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37C6" w:rsidRPr="008458C5" w:rsidRDefault="001037C6" w:rsidP="001037C6">
      <w:pPr>
        <w:pStyle w:val="a7"/>
        <w:spacing w:line="360" w:lineRule="auto"/>
        <w:ind w:firstLineChars="0" w:firstLine="0"/>
        <w:rPr>
          <w:rFonts w:ascii="宋体" w:hAnsi="宋体" w:cs="黑体" w:hint="eastAsia"/>
          <w:b/>
          <w:sz w:val="24"/>
          <w:szCs w:val="24"/>
        </w:rPr>
      </w:pPr>
      <w:r w:rsidRPr="008458C5">
        <w:rPr>
          <w:rFonts w:ascii="宋体" w:hAnsi="宋体" w:cs="黑体" w:hint="eastAsia"/>
          <w:b/>
          <w:sz w:val="24"/>
          <w:szCs w:val="24"/>
        </w:rPr>
        <w:t>一、项目概况</w:t>
      </w:r>
    </w:p>
    <w:p w:rsidR="001037C6" w:rsidRPr="008458C5" w:rsidRDefault="001037C6" w:rsidP="001037C6">
      <w:pPr>
        <w:autoSpaceDE w:val="0"/>
        <w:autoSpaceDN w:val="0"/>
        <w:adjustRightInd w:val="0"/>
        <w:spacing w:line="360" w:lineRule="auto"/>
        <w:ind w:firstLineChars="200" w:firstLine="480"/>
        <w:rPr>
          <w:rFonts w:ascii="宋体" w:hAnsi="宋体" w:hint="eastAsia"/>
          <w:sz w:val="24"/>
        </w:rPr>
      </w:pPr>
      <w:r w:rsidRPr="008458C5">
        <w:rPr>
          <w:rFonts w:ascii="宋体" w:hAnsi="宋体" w:hint="eastAsia"/>
          <w:sz w:val="24"/>
        </w:rPr>
        <w:t>随着西安市住房和城乡建设局在房产管理信息化工作上的持续投入，房产管理信息化工作取得了长足的发展，房产管理信息化逐渐成为保证房产管理工作顺利完成的重要手段，对提高房产管理部门的工作效率、工作质量，提升房产管理部门的社会形象起到了积极的作用。</w:t>
      </w:r>
    </w:p>
    <w:p w:rsidR="001037C6" w:rsidRPr="008458C5" w:rsidRDefault="001037C6" w:rsidP="001037C6">
      <w:pPr>
        <w:autoSpaceDE w:val="0"/>
        <w:autoSpaceDN w:val="0"/>
        <w:adjustRightInd w:val="0"/>
        <w:spacing w:line="360" w:lineRule="auto"/>
        <w:ind w:firstLineChars="200" w:firstLine="480"/>
        <w:rPr>
          <w:rFonts w:ascii="宋体" w:hAnsi="宋体" w:hint="eastAsia"/>
          <w:sz w:val="24"/>
        </w:rPr>
      </w:pPr>
      <w:r w:rsidRPr="008458C5">
        <w:rPr>
          <w:rFonts w:ascii="宋体" w:hAnsi="宋体" w:hint="eastAsia"/>
          <w:sz w:val="24"/>
        </w:rPr>
        <w:t xml:space="preserve">目前西安市已建立市、区（县）两级联网的一体化房产综合业务管理系统，建立了区县集中、统一的房产基础数据库，并与多部门实现了数据联通，全面实现了市辖区内个人住房信息的实时共享、查询以及统计分析；建成市场、交易、住房保障、物业维修资金、房改货币化、租赁备案、局机关档案、房改房、经纪机构及存量房备案、房产测绘、房屋征收、地理信息系统、统计分析、预售资金监管等业务管理子系统,形成统一平台的西安市住建局房产综合业务管理系统。 </w:t>
      </w:r>
    </w:p>
    <w:p w:rsidR="001037C6" w:rsidRPr="008458C5" w:rsidRDefault="001037C6" w:rsidP="001037C6">
      <w:pPr>
        <w:autoSpaceDE w:val="0"/>
        <w:autoSpaceDN w:val="0"/>
        <w:adjustRightInd w:val="0"/>
        <w:spacing w:line="360" w:lineRule="auto"/>
        <w:ind w:firstLineChars="200" w:firstLine="480"/>
        <w:rPr>
          <w:rFonts w:ascii="宋体" w:hAnsi="宋体" w:hint="eastAsia"/>
          <w:sz w:val="24"/>
        </w:rPr>
      </w:pPr>
      <w:r w:rsidRPr="008458C5">
        <w:rPr>
          <w:rFonts w:ascii="宋体" w:hAnsi="宋体" w:hint="eastAsia"/>
          <w:sz w:val="24"/>
        </w:rPr>
        <w:t>西安市住建局房产综合业务管理系统（以下简称房产综合业务管理系统）业务模块众多，系统使用人员遍布西安市住建局的各个科室及区县房屋管理部门的相关科室，根据近两年的技术支持服务量统计，服务的难度及数量都呈现明显上升的趋势，随着房产综合业务管理系统业务功能的不断更新和完善，仍需为系统使用人员提供必要的技术支持服务，协助房产综合业务管理系统内网及区县系统使用人员熟练使用系统办理各项业务，及时解决遇到的各类问题，使之更加适应房产管理业务的发展需要</w:t>
      </w:r>
      <w:bookmarkStart w:id="0" w:name="_Toc365900661"/>
      <w:r w:rsidRPr="008458C5">
        <w:rPr>
          <w:rFonts w:ascii="宋体" w:hAnsi="宋体" w:hint="eastAsia"/>
          <w:sz w:val="24"/>
        </w:rPr>
        <w:t>。</w:t>
      </w:r>
    </w:p>
    <w:bookmarkEnd w:id="0"/>
    <w:p w:rsidR="001037C6" w:rsidRPr="008458C5" w:rsidRDefault="001037C6" w:rsidP="001037C6">
      <w:pPr>
        <w:pStyle w:val="a7"/>
        <w:spacing w:line="360" w:lineRule="auto"/>
        <w:ind w:firstLineChars="0" w:firstLine="0"/>
        <w:rPr>
          <w:rFonts w:ascii="宋体" w:hAnsi="宋体" w:cs="黑体"/>
          <w:b/>
          <w:sz w:val="24"/>
          <w:szCs w:val="24"/>
        </w:rPr>
      </w:pPr>
      <w:r w:rsidRPr="008458C5">
        <w:rPr>
          <w:rFonts w:ascii="宋体" w:hAnsi="宋体" w:cs="黑体" w:hint="eastAsia"/>
          <w:b/>
          <w:sz w:val="24"/>
          <w:szCs w:val="24"/>
        </w:rPr>
        <w:t>二、服务内容</w:t>
      </w:r>
    </w:p>
    <w:p w:rsidR="001037C6" w:rsidRPr="008458C5" w:rsidRDefault="001037C6" w:rsidP="001037C6">
      <w:pPr>
        <w:pStyle w:val="a7"/>
        <w:spacing w:line="360" w:lineRule="auto"/>
        <w:ind w:firstLine="480"/>
        <w:rPr>
          <w:rFonts w:ascii="宋体" w:hAnsi="宋体" w:cs="黑体" w:hint="eastAsia"/>
          <w:sz w:val="24"/>
          <w:szCs w:val="24"/>
        </w:rPr>
      </w:pPr>
      <w:r w:rsidRPr="008458C5">
        <w:rPr>
          <w:rFonts w:ascii="宋体" w:hAnsi="宋体" w:cs="黑体" w:hint="eastAsia"/>
          <w:sz w:val="24"/>
          <w:szCs w:val="24"/>
        </w:rPr>
        <w:t>（一）服务目标</w:t>
      </w:r>
    </w:p>
    <w:p w:rsidR="001037C6" w:rsidRPr="008458C5" w:rsidRDefault="001037C6" w:rsidP="001037C6">
      <w:pPr>
        <w:pStyle w:val="a7"/>
        <w:spacing w:line="360" w:lineRule="auto"/>
        <w:ind w:firstLine="480"/>
        <w:rPr>
          <w:rFonts w:ascii="宋体" w:hAnsi="宋体" w:cs="Times New Roman" w:hint="eastAsia"/>
          <w:sz w:val="24"/>
          <w:szCs w:val="24"/>
        </w:rPr>
      </w:pPr>
      <w:r w:rsidRPr="008458C5">
        <w:rPr>
          <w:rFonts w:ascii="宋体" w:hAnsi="宋体" w:cs="Times New Roman" w:hint="eastAsia"/>
          <w:sz w:val="24"/>
          <w:szCs w:val="24"/>
        </w:rPr>
        <w:t>本项目主要是为房产综合业务管理系统内网及区县使用用户提供技术支持服务，保证整个房产综合业务管理系统在实际工作中可以快速、高效的办理相关业务，并保证用户在遇到各类型问题时能够及时得到解决。通过对内网及区县用户提供技术支持服务，提高业务人员对房产综合业务管理系统的了解和操作技能，从而提高行业服务水平。</w:t>
      </w:r>
    </w:p>
    <w:p w:rsidR="001037C6" w:rsidRPr="008458C5" w:rsidRDefault="001037C6" w:rsidP="001037C6">
      <w:pPr>
        <w:pStyle w:val="a7"/>
        <w:spacing w:line="360" w:lineRule="auto"/>
        <w:ind w:firstLine="480"/>
        <w:rPr>
          <w:rFonts w:ascii="宋体" w:hAnsi="宋体" w:cs="黑体"/>
          <w:sz w:val="24"/>
          <w:szCs w:val="24"/>
        </w:rPr>
      </w:pPr>
      <w:r w:rsidRPr="008458C5">
        <w:rPr>
          <w:rFonts w:ascii="宋体" w:hAnsi="宋体" w:cs="黑体" w:hint="eastAsia"/>
          <w:sz w:val="24"/>
          <w:szCs w:val="24"/>
        </w:rPr>
        <w:t>（二）服务内容</w:t>
      </w:r>
    </w:p>
    <w:p w:rsidR="001037C6" w:rsidRPr="008458C5" w:rsidRDefault="001037C6" w:rsidP="001037C6">
      <w:pPr>
        <w:pStyle w:val="a7"/>
        <w:spacing w:line="360" w:lineRule="auto"/>
        <w:ind w:firstLine="480"/>
        <w:rPr>
          <w:rFonts w:ascii="宋体" w:hAnsi="宋体"/>
          <w:sz w:val="24"/>
          <w:szCs w:val="24"/>
        </w:rPr>
      </w:pPr>
      <w:r w:rsidRPr="008458C5">
        <w:rPr>
          <w:rFonts w:ascii="宋体" w:hAnsi="宋体" w:hint="eastAsia"/>
          <w:sz w:val="24"/>
          <w:szCs w:val="24"/>
        </w:rPr>
        <w:t>1、故障处理</w:t>
      </w:r>
    </w:p>
    <w:p w:rsidR="001037C6" w:rsidRPr="008458C5" w:rsidRDefault="001037C6" w:rsidP="001037C6">
      <w:pPr>
        <w:pStyle w:val="a7"/>
        <w:spacing w:line="360" w:lineRule="auto"/>
        <w:ind w:firstLine="480"/>
        <w:rPr>
          <w:rFonts w:ascii="宋体" w:hAnsi="宋体" w:hint="eastAsia"/>
          <w:sz w:val="24"/>
          <w:szCs w:val="24"/>
        </w:rPr>
      </w:pPr>
      <w:r w:rsidRPr="008458C5">
        <w:rPr>
          <w:rFonts w:ascii="宋体" w:hAnsi="宋体" w:hint="eastAsia"/>
          <w:sz w:val="24"/>
          <w:szCs w:val="24"/>
        </w:rPr>
        <w:t>故障处理主要包括故障定位和故障解决。</w:t>
      </w:r>
    </w:p>
    <w:p w:rsidR="001037C6" w:rsidRPr="008458C5" w:rsidRDefault="001037C6" w:rsidP="001037C6">
      <w:pPr>
        <w:pStyle w:val="a7"/>
        <w:spacing w:line="360" w:lineRule="auto"/>
        <w:ind w:firstLine="480"/>
        <w:rPr>
          <w:rFonts w:ascii="宋体" w:hAnsi="宋体" w:hint="eastAsia"/>
          <w:sz w:val="24"/>
          <w:szCs w:val="24"/>
        </w:rPr>
      </w:pPr>
      <w:r w:rsidRPr="008458C5">
        <w:rPr>
          <w:rFonts w:ascii="宋体" w:hAnsi="宋体" w:hint="eastAsia"/>
          <w:sz w:val="24"/>
          <w:szCs w:val="24"/>
        </w:rPr>
        <w:t>故障处理是针对独立案件而提出的服务请求设置。每一个作为服务请求提出</w:t>
      </w:r>
      <w:r w:rsidRPr="008458C5">
        <w:rPr>
          <w:rFonts w:ascii="宋体" w:hAnsi="宋体" w:hint="eastAsia"/>
          <w:sz w:val="24"/>
          <w:szCs w:val="24"/>
        </w:rPr>
        <w:lastRenderedPageBreak/>
        <w:t>的故障解决要求，都要经过技术支持服务体系的管理，最终获得故障的解决。</w:t>
      </w:r>
    </w:p>
    <w:p w:rsidR="001037C6" w:rsidRPr="008458C5" w:rsidRDefault="001037C6" w:rsidP="001037C6">
      <w:pPr>
        <w:pStyle w:val="a7"/>
        <w:spacing w:line="360" w:lineRule="auto"/>
        <w:ind w:firstLine="480"/>
        <w:rPr>
          <w:rFonts w:ascii="宋体" w:hAnsi="宋体" w:hint="eastAsia"/>
          <w:sz w:val="24"/>
          <w:szCs w:val="24"/>
        </w:rPr>
      </w:pPr>
      <w:r w:rsidRPr="008458C5">
        <w:rPr>
          <w:rFonts w:ascii="宋体" w:hAnsi="宋体" w:hint="eastAsia"/>
          <w:sz w:val="24"/>
          <w:szCs w:val="24"/>
        </w:rPr>
        <w:t>故障处理的服务范围包括但不限于：</w:t>
      </w:r>
    </w:p>
    <w:p w:rsidR="001037C6" w:rsidRPr="008458C5" w:rsidRDefault="001037C6" w:rsidP="001037C6">
      <w:pPr>
        <w:pStyle w:val="a7"/>
        <w:spacing w:line="360" w:lineRule="auto"/>
        <w:ind w:firstLine="480"/>
        <w:rPr>
          <w:rFonts w:ascii="宋体" w:hAnsi="宋体" w:hint="eastAsia"/>
          <w:sz w:val="24"/>
          <w:szCs w:val="24"/>
        </w:rPr>
      </w:pPr>
      <w:r w:rsidRPr="008458C5">
        <w:rPr>
          <w:rFonts w:ascii="宋体" w:hAnsi="宋体" w:hint="eastAsia"/>
          <w:sz w:val="24"/>
          <w:szCs w:val="24"/>
        </w:rPr>
        <w:t>（1）系统运行、升级期间出现故障，技术服务人员及时到现场进行问题处理、解决；</w:t>
      </w:r>
    </w:p>
    <w:p w:rsidR="001037C6" w:rsidRPr="008458C5" w:rsidRDefault="001037C6" w:rsidP="001037C6">
      <w:pPr>
        <w:pStyle w:val="a7"/>
        <w:spacing w:line="360" w:lineRule="auto"/>
        <w:ind w:firstLine="480"/>
        <w:rPr>
          <w:rFonts w:ascii="宋体" w:hAnsi="宋体" w:hint="eastAsia"/>
          <w:sz w:val="24"/>
          <w:szCs w:val="24"/>
        </w:rPr>
      </w:pPr>
      <w:r w:rsidRPr="008458C5">
        <w:rPr>
          <w:rFonts w:ascii="宋体" w:hAnsi="宋体" w:hint="eastAsia"/>
          <w:sz w:val="24"/>
          <w:szCs w:val="24"/>
        </w:rPr>
        <w:t>（2）在系统出现非停机性质的故障时，如系统运行缓慢，技术服务人员及时寻找原因，到现场进行问题处理、解决；</w:t>
      </w:r>
    </w:p>
    <w:p w:rsidR="001037C6" w:rsidRPr="008458C5" w:rsidRDefault="001037C6" w:rsidP="001037C6">
      <w:pPr>
        <w:pStyle w:val="a7"/>
        <w:spacing w:line="360" w:lineRule="auto"/>
        <w:ind w:firstLine="480"/>
        <w:rPr>
          <w:rFonts w:ascii="宋体" w:hAnsi="宋体" w:hint="eastAsia"/>
          <w:sz w:val="24"/>
          <w:szCs w:val="24"/>
        </w:rPr>
      </w:pPr>
      <w:r w:rsidRPr="008458C5">
        <w:rPr>
          <w:rFonts w:ascii="宋体" w:hAnsi="宋体" w:hint="eastAsia"/>
          <w:sz w:val="24"/>
          <w:szCs w:val="24"/>
        </w:rPr>
        <w:t>（3）涉及操作问题、环境问题（指与应用软件相关的支撑平台问题，包括数据库、操作系统、硬件设施及网络）或其他问题，技术服务人员提供故障的定位和咨询，并协助用户分析故障原因；</w:t>
      </w:r>
    </w:p>
    <w:p w:rsidR="001037C6" w:rsidRPr="008458C5" w:rsidRDefault="001037C6" w:rsidP="001037C6">
      <w:pPr>
        <w:pStyle w:val="a7"/>
        <w:spacing w:line="360" w:lineRule="auto"/>
        <w:ind w:firstLine="480"/>
        <w:rPr>
          <w:rFonts w:ascii="宋体" w:hAnsi="宋体"/>
          <w:sz w:val="24"/>
          <w:szCs w:val="24"/>
        </w:rPr>
      </w:pPr>
      <w:r w:rsidRPr="008458C5">
        <w:rPr>
          <w:rFonts w:ascii="宋体" w:hAnsi="宋体" w:hint="eastAsia"/>
          <w:sz w:val="24"/>
          <w:szCs w:val="24"/>
        </w:rPr>
        <w:t>（4）对于紧急故障，提供工作时间以外的应急技术支持和故障分析；</w:t>
      </w:r>
    </w:p>
    <w:p w:rsidR="001037C6" w:rsidRPr="008458C5" w:rsidRDefault="001037C6" w:rsidP="001037C6">
      <w:pPr>
        <w:pStyle w:val="a7"/>
        <w:spacing w:line="360" w:lineRule="auto"/>
        <w:ind w:firstLine="480"/>
        <w:rPr>
          <w:rFonts w:ascii="宋体" w:hAnsi="宋体"/>
          <w:sz w:val="24"/>
          <w:szCs w:val="24"/>
        </w:rPr>
      </w:pPr>
      <w:r w:rsidRPr="008458C5">
        <w:rPr>
          <w:rFonts w:ascii="宋体" w:hAnsi="宋体" w:hint="eastAsia"/>
          <w:sz w:val="24"/>
          <w:szCs w:val="24"/>
        </w:rPr>
        <w:t>（5）提出故障处理意见，进行故障排除、系统调优或系统重置。</w:t>
      </w:r>
    </w:p>
    <w:p w:rsidR="001037C6" w:rsidRPr="008458C5" w:rsidRDefault="001037C6" w:rsidP="001037C6">
      <w:pPr>
        <w:pStyle w:val="a7"/>
        <w:spacing w:line="360" w:lineRule="auto"/>
        <w:ind w:firstLine="480"/>
        <w:rPr>
          <w:rFonts w:ascii="宋体" w:hAnsi="宋体"/>
          <w:sz w:val="24"/>
          <w:szCs w:val="24"/>
        </w:rPr>
      </w:pPr>
      <w:r w:rsidRPr="008458C5">
        <w:rPr>
          <w:rFonts w:ascii="宋体" w:hAnsi="宋体" w:hint="eastAsia"/>
          <w:sz w:val="24"/>
          <w:szCs w:val="24"/>
        </w:rPr>
        <w:t>2、问题解答</w:t>
      </w:r>
    </w:p>
    <w:p w:rsidR="001037C6" w:rsidRPr="008458C5" w:rsidRDefault="001037C6" w:rsidP="001037C6">
      <w:pPr>
        <w:pStyle w:val="a7"/>
        <w:spacing w:line="360" w:lineRule="auto"/>
        <w:ind w:firstLine="480"/>
        <w:rPr>
          <w:rFonts w:ascii="宋体" w:hAnsi="宋体"/>
          <w:sz w:val="24"/>
          <w:szCs w:val="24"/>
        </w:rPr>
      </w:pPr>
      <w:r w:rsidRPr="008458C5">
        <w:rPr>
          <w:rFonts w:ascii="宋体" w:hAnsi="宋体" w:hint="eastAsia"/>
          <w:sz w:val="24"/>
          <w:szCs w:val="24"/>
        </w:rPr>
        <w:t>问题解答的服务范围包括但不限于：</w:t>
      </w:r>
    </w:p>
    <w:p w:rsidR="001037C6" w:rsidRPr="008458C5" w:rsidRDefault="001037C6" w:rsidP="001037C6">
      <w:pPr>
        <w:pStyle w:val="a7"/>
        <w:spacing w:line="360" w:lineRule="auto"/>
        <w:ind w:firstLine="480"/>
        <w:rPr>
          <w:rFonts w:ascii="宋体" w:hAnsi="宋体"/>
          <w:sz w:val="24"/>
          <w:szCs w:val="24"/>
        </w:rPr>
      </w:pPr>
      <w:r w:rsidRPr="008458C5">
        <w:rPr>
          <w:rFonts w:ascii="宋体" w:hAnsi="宋体" w:hint="eastAsia"/>
          <w:sz w:val="24"/>
          <w:szCs w:val="24"/>
        </w:rPr>
        <w:t>（1）涉及房产管理信息综合系统的功能操作、日常维护等技术问题；</w:t>
      </w:r>
    </w:p>
    <w:p w:rsidR="001037C6" w:rsidRPr="008458C5" w:rsidRDefault="001037C6" w:rsidP="001037C6">
      <w:pPr>
        <w:pStyle w:val="a7"/>
        <w:spacing w:line="360" w:lineRule="auto"/>
        <w:ind w:firstLine="480"/>
        <w:rPr>
          <w:rFonts w:ascii="宋体" w:hAnsi="宋体"/>
          <w:sz w:val="24"/>
          <w:szCs w:val="24"/>
        </w:rPr>
      </w:pPr>
      <w:r w:rsidRPr="008458C5">
        <w:rPr>
          <w:rFonts w:ascii="宋体" w:hAnsi="宋体" w:hint="eastAsia"/>
          <w:sz w:val="24"/>
          <w:szCs w:val="24"/>
        </w:rPr>
        <w:t>（2）针对部门的业务处理方法、原理及流程等如何在系统功能上实现。</w:t>
      </w:r>
    </w:p>
    <w:p w:rsidR="001037C6" w:rsidRPr="008458C5" w:rsidRDefault="001037C6" w:rsidP="001037C6">
      <w:pPr>
        <w:pStyle w:val="a7"/>
        <w:spacing w:line="360" w:lineRule="auto"/>
        <w:ind w:firstLine="480"/>
        <w:rPr>
          <w:rFonts w:ascii="宋体" w:hAnsi="宋体"/>
          <w:sz w:val="24"/>
          <w:szCs w:val="24"/>
        </w:rPr>
      </w:pPr>
      <w:r w:rsidRPr="008458C5">
        <w:rPr>
          <w:rFonts w:ascii="宋体" w:hAnsi="宋体" w:hint="eastAsia"/>
          <w:sz w:val="24"/>
          <w:szCs w:val="24"/>
        </w:rPr>
        <w:t xml:space="preserve">3、系统培训 </w:t>
      </w:r>
    </w:p>
    <w:p w:rsidR="001037C6" w:rsidRPr="008458C5" w:rsidRDefault="001037C6" w:rsidP="001037C6">
      <w:pPr>
        <w:pStyle w:val="a7"/>
        <w:spacing w:line="360" w:lineRule="auto"/>
        <w:ind w:firstLine="480"/>
        <w:rPr>
          <w:rFonts w:ascii="宋体" w:hAnsi="宋体"/>
          <w:sz w:val="24"/>
          <w:szCs w:val="24"/>
        </w:rPr>
      </w:pPr>
      <w:r w:rsidRPr="008458C5">
        <w:rPr>
          <w:rFonts w:ascii="宋体" w:hAnsi="宋体" w:hint="eastAsia"/>
          <w:sz w:val="24"/>
          <w:szCs w:val="24"/>
        </w:rPr>
        <w:t>系统培训包括：</w:t>
      </w:r>
    </w:p>
    <w:p w:rsidR="001037C6" w:rsidRPr="008458C5" w:rsidRDefault="001037C6" w:rsidP="001037C6">
      <w:pPr>
        <w:pStyle w:val="a7"/>
        <w:spacing w:line="360" w:lineRule="auto"/>
        <w:ind w:firstLine="480"/>
        <w:rPr>
          <w:rFonts w:ascii="宋体" w:hAnsi="宋体"/>
          <w:sz w:val="24"/>
          <w:szCs w:val="24"/>
        </w:rPr>
      </w:pPr>
      <w:r w:rsidRPr="008458C5">
        <w:rPr>
          <w:rFonts w:ascii="宋体" w:hAnsi="宋体" w:hint="eastAsia"/>
          <w:sz w:val="24"/>
          <w:szCs w:val="24"/>
        </w:rPr>
        <w:t>（1）综合系统应用过程中或更新升级后的对内技术培训；</w:t>
      </w:r>
    </w:p>
    <w:p w:rsidR="001037C6" w:rsidRPr="008458C5" w:rsidRDefault="001037C6" w:rsidP="001037C6">
      <w:pPr>
        <w:pStyle w:val="a7"/>
        <w:spacing w:line="360" w:lineRule="auto"/>
        <w:ind w:firstLine="480"/>
        <w:rPr>
          <w:rFonts w:ascii="宋体" w:hAnsi="宋体"/>
          <w:sz w:val="24"/>
          <w:szCs w:val="24"/>
        </w:rPr>
      </w:pPr>
      <w:r w:rsidRPr="008458C5">
        <w:rPr>
          <w:rFonts w:ascii="宋体" w:hAnsi="宋体" w:hint="eastAsia"/>
          <w:sz w:val="24"/>
          <w:szCs w:val="24"/>
        </w:rPr>
        <w:t>（2）年度计划的局属相关单位定期内部培训；</w:t>
      </w:r>
    </w:p>
    <w:p w:rsidR="001037C6" w:rsidRPr="008458C5" w:rsidRDefault="001037C6" w:rsidP="001037C6">
      <w:pPr>
        <w:pStyle w:val="a7"/>
        <w:spacing w:line="360" w:lineRule="auto"/>
        <w:ind w:firstLine="480"/>
        <w:rPr>
          <w:rFonts w:ascii="宋体" w:hAnsi="宋体"/>
          <w:sz w:val="24"/>
          <w:szCs w:val="24"/>
        </w:rPr>
      </w:pPr>
      <w:r w:rsidRPr="008458C5">
        <w:rPr>
          <w:rFonts w:ascii="宋体" w:hAnsi="宋体" w:hint="eastAsia"/>
          <w:sz w:val="24"/>
          <w:szCs w:val="24"/>
        </w:rPr>
        <w:t>（3）配合局属相关单位进行的系统培训。</w:t>
      </w:r>
    </w:p>
    <w:p w:rsidR="001037C6" w:rsidRPr="008458C5" w:rsidRDefault="001037C6" w:rsidP="001037C6">
      <w:pPr>
        <w:pStyle w:val="a7"/>
        <w:spacing w:line="360" w:lineRule="auto"/>
        <w:ind w:firstLine="480"/>
        <w:rPr>
          <w:rFonts w:ascii="宋体" w:hAnsi="宋体"/>
          <w:sz w:val="24"/>
          <w:szCs w:val="24"/>
        </w:rPr>
      </w:pPr>
      <w:r w:rsidRPr="008458C5">
        <w:rPr>
          <w:rFonts w:ascii="宋体" w:hAnsi="宋体" w:hint="eastAsia"/>
          <w:sz w:val="24"/>
          <w:szCs w:val="24"/>
        </w:rPr>
        <w:t>4、系统巡检</w:t>
      </w:r>
    </w:p>
    <w:p w:rsidR="001037C6" w:rsidRPr="008458C5" w:rsidRDefault="001037C6" w:rsidP="001037C6">
      <w:pPr>
        <w:pStyle w:val="a7"/>
        <w:spacing w:line="360" w:lineRule="auto"/>
        <w:ind w:firstLine="480"/>
        <w:rPr>
          <w:rFonts w:ascii="宋体" w:hAnsi="宋体"/>
          <w:sz w:val="24"/>
          <w:szCs w:val="24"/>
        </w:rPr>
      </w:pPr>
      <w:r w:rsidRPr="008458C5">
        <w:rPr>
          <w:rFonts w:ascii="宋体" w:hAnsi="宋体" w:hint="eastAsia"/>
          <w:sz w:val="24"/>
          <w:szCs w:val="24"/>
        </w:rPr>
        <w:t>系统巡检的服务内容包括：</w:t>
      </w:r>
    </w:p>
    <w:p w:rsidR="001037C6" w:rsidRPr="008458C5" w:rsidRDefault="001037C6" w:rsidP="001037C6">
      <w:pPr>
        <w:pStyle w:val="a7"/>
        <w:spacing w:line="360" w:lineRule="auto"/>
        <w:ind w:firstLine="480"/>
        <w:rPr>
          <w:rFonts w:ascii="宋体" w:hAnsi="宋体"/>
          <w:sz w:val="24"/>
          <w:szCs w:val="24"/>
        </w:rPr>
      </w:pPr>
      <w:r w:rsidRPr="008458C5">
        <w:rPr>
          <w:rFonts w:ascii="宋体" w:hAnsi="宋体" w:hint="eastAsia"/>
          <w:sz w:val="24"/>
          <w:szCs w:val="24"/>
        </w:rPr>
        <w:t>（1）内网进行全年全天候的巡检。</w:t>
      </w:r>
    </w:p>
    <w:p w:rsidR="001037C6" w:rsidRPr="008458C5" w:rsidRDefault="001037C6" w:rsidP="001037C6">
      <w:pPr>
        <w:pStyle w:val="a7"/>
        <w:spacing w:line="360" w:lineRule="auto"/>
        <w:ind w:firstLine="480"/>
        <w:rPr>
          <w:rFonts w:ascii="宋体" w:hAnsi="宋体" w:hint="eastAsia"/>
          <w:sz w:val="24"/>
          <w:szCs w:val="24"/>
        </w:rPr>
      </w:pPr>
      <w:r w:rsidRPr="008458C5">
        <w:rPr>
          <w:rFonts w:ascii="宋体" w:hAnsi="宋体" w:hint="eastAsia"/>
          <w:sz w:val="24"/>
          <w:szCs w:val="24"/>
        </w:rPr>
        <w:t>（2）对各区县所使用的区县房产综合系统进行每月一次的定期巡检；</w:t>
      </w:r>
    </w:p>
    <w:p w:rsidR="001037C6" w:rsidRPr="008458C5" w:rsidRDefault="001037C6" w:rsidP="001037C6">
      <w:pPr>
        <w:pStyle w:val="a7"/>
        <w:spacing w:line="360" w:lineRule="auto"/>
        <w:ind w:firstLine="480"/>
        <w:rPr>
          <w:rFonts w:ascii="宋体" w:hAnsi="宋体" w:hint="eastAsia"/>
          <w:sz w:val="24"/>
          <w:szCs w:val="24"/>
        </w:rPr>
      </w:pPr>
      <w:r w:rsidRPr="008458C5">
        <w:rPr>
          <w:rFonts w:ascii="宋体" w:hAnsi="宋体" w:hint="eastAsia"/>
          <w:sz w:val="24"/>
          <w:szCs w:val="24"/>
        </w:rPr>
        <w:t>（3）通过巡检及时指导和解决系统存在的问题；</w:t>
      </w:r>
    </w:p>
    <w:p w:rsidR="001037C6" w:rsidRPr="008458C5" w:rsidRDefault="001037C6" w:rsidP="001037C6">
      <w:pPr>
        <w:pStyle w:val="a7"/>
        <w:spacing w:line="360" w:lineRule="auto"/>
        <w:ind w:firstLine="480"/>
        <w:rPr>
          <w:rFonts w:ascii="宋体" w:hAnsi="宋体" w:hint="eastAsia"/>
          <w:sz w:val="24"/>
          <w:szCs w:val="24"/>
        </w:rPr>
      </w:pPr>
      <w:r w:rsidRPr="008458C5">
        <w:rPr>
          <w:rFonts w:ascii="宋体" w:hAnsi="宋体" w:hint="eastAsia"/>
          <w:sz w:val="24"/>
          <w:szCs w:val="24"/>
        </w:rPr>
        <w:t>（4）协助用户，排除潜在的隐患，保证系统的正常使用；</w:t>
      </w:r>
    </w:p>
    <w:p w:rsidR="001037C6" w:rsidRPr="008458C5" w:rsidRDefault="001037C6" w:rsidP="001037C6">
      <w:pPr>
        <w:pStyle w:val="a7"/>
        <w:spacing w:line="360" w:lineRule="auto"/>
        <w:ind w:firstLine="480"/>
        <w:rPr>
          <w:rFonts w:ascii="宋体" w:hAnsi="宋体" w:hint="eastAsia"/>
          <w:sz w:val="24"/>
          <w:szCs w:val="24"/>
        </w:rPr>
      </w:pPr>
      <w:r w:rsidRPr="008458C5">
        <w:rPr>
          <w:rFonts w:ascii="宋体" w:hAnsi="宋体" w:hint="eastAsia"/>
          <w:sz w:val="24"/>
          <w:szCs w:val="24"/>
        </w:rPr>
        <w:t>（5）督促用户正确使用系统，遵守操作规程；</w:t>
      </w:r>
    </w:p>
    <w:p w:rsidR="001037C6" w:rsidRPr="008458C5" w:rsidRDefault="001037C6" w:rsidP="001037C6">
      <w:pPr>
        <w:pStyle w:val="a7"/>
        <w:spacing w:line="360" w:lineRule="auto"/>
        <w:ind w:firstLine="480"/>
        <w:rPr>
          <w:rFonts w:ascii="宋体" w:hAnsi="宋体" w:hint="eastAsia"/>
          <w:sz w:val="24"/>
          <w:szCs w:val="24"/>
        </w:rPr>
      </w:pPr>
      <w:r w:rsidRPr="008458C5">
        <w:rPr>
          <w:rFonts w:ascii="宋体" w:hAnsi="宋体" w:hint="eastAsia"/>
          <w:sz w:val="24"/>
          <w:szCs w:val="24"/>
        </w:rPr>
        <w:t>（6）对重点用户应做到优先巡检、优先维修、认真做好巡检记录，对存在问题及时整改；</w:t>
      </w:r>
    </w:p>
    <w:p w:rsidR="001037C6" w:rsidRPr="008458C5" w:rsidRDefault="001037C6" w:rsidP="001037C6">
      <w:pPr>
        <w:pStyle w:val="a7"/>
        <w:spacing w:line="360" w:lineRule="auto"/>
        <w:ind w:firstLine="480"/>
        <w:rPr>
          <w:rFonts w:ascii="宋体" w:hAnsi="宋体" w:hint="eastAsia"/>
          <w:sz w:val="24"/>
          <w:szCs w:val="24"/>
        </w:rPr>
      </w:pPr>
      <w:r w:rsidRPr="008458C5">
        <w:rPr>
          <w:rFonts w:ascii="宋体" w:hAnsi="宋体" w:hint="eastAsia"/>
          <w:sz w:val="24"/>
          <w:szCs w:val="24"/>
        </w:rPr>
        <w:lastRenderedPageBreak/>
        <w:t>（7）当用户对系统提出任何意见或建议时，填写“系统用户意见反馈表”提交给部门主管；</w:t>
      </w:r>
    </w:p>
    <w:p w:rsidR="001037C6" w:rsidRPr="008458C5" w:rsidRDefault="001037C6" w:rsidP="001037C6">
      <w:pPr>
        <w:pStyle w:val="a7"/>
        <w:spacing w:line="360" w:lineRule="auto"/>
        <w:ind w:firstLine="480"/>
        <w:rPr>
          <w:rFonts w:ascii="宋体" w:hAnsi="宋体" w:hint="eastAsia"/>
          <w:sz w:val="24"/>
          <w:szCs w:val="24"/>
        </w:rPr>
      </w:pPr>
      <w:r w:rsidRPr="008458C5">
        <w:rPr>
          <w:rFonts w:ascii="宋体" w:hAnsi="宋体" w:hint="eastAsia"/>
          <w:sz w:val="24"/>
          <w:szCs w:val="24"/>
        </w:rPr>
        <w:t>（8）每次巡检结束后，主管应认真汇总、总结、分析系统用户反馈意见，及时将结果与相关部门进行通告，并研究解决方法。</w:t>
      </w:r>
    </w:p>
    <w:p w:rsidR="001037C6" w:rsidRPr="008458C5" w:rsidRDefault="001037C6" w:rsidP="001037C6">
      <w:pPr>
        <w:pStyle w:val="a7"/>
        <w:spacing w:line="360" w:lineRule="auto"/>
        <w:ind w:firstLine="480"/>
        <w:rPr>
          <w:rFonts w:ascii="宋体" w:hAnsi="宋体"/>
          <w:sz w:val="24"/>
          <w:szCs w:val="24"/>
        </w:rPr>
      </w:pPr>
      <w:r w:rsidRPr="008458C5">
        <w:rPr>
          <w:rFonts w:ascii="宋体" w:hAnsi="宋体" w:hint="eastAsia"/>
          <w:sz w:val="24"/>
          <w:szCs w:val="24"/>
        </w:rPr>
        <w:t>5、需求调研</w:t>
      </w:r>
    </w:p>
    <w:p w:rsidR="001037C6" w:rsidRPr="008458C5" w:rsidRDefault="001037C6" w:rsidP="001037C6">
      <w:pPr>
        <w:spacing w:line="360" w:lineRule="auto"/>
        <w:ind w:firstLineChars="200" w:firstLine="480"/>
        <w:rPr>
          <w:rFonts w:ascii="宋体" w:hAnsi="宋体" w:hint="eastAsia"/>
          <w:sz w:val="24"/>
        </w:rPr>
      </w:pPr>
      <w:r w:rsidRPr="008458C5">
        <w:rPr>
          <w:rFonts w:ascii="宋体" w:hAnsi="宋体" w:hint="eastAsia"/>
          <w:sz w:val="24"/>
        </w:rPr>
        <w:t>需求调研是技术支持服务工作的重要内容，具体的工作内容如下：</w:t>
      </w:r>
    </w:p>
    <w:p w:rsidR="001037C6" w:rsidRPr="008458C5" w:rsidRDefault="001037C6" w:rsidP="001037C6">
      <w:pPr>
        <w:numPr>
          <w:ilvl w:val="0"/>
          <w:numId w:val="1"/>
        </w:numPr>
        <w:spacing w:line="360" w:lineRule="auto"/>
        <w:ind w:firstLineChars="200" w:firstLine="480"/>
        <w:rPr>
          <w:rFonts w:ascii="宋体" w:hAnsi="宋体" w:hint="eastAsia"/>
          <w:sz w:val="24"/>
        </w:rPr>
      </w:pPr>
      <w:r w:rsidRPr="008458C5">
        <w:rPr>
          <w:rFonts w:ascii="宋体" w:hAnsi="宋体" w:hint="eastAsia"/>
          <w:sz w:val="24"/>
        </w:rPr>
        <w:t>当系统用户对系统提出修改、新增功能或其他期望时，技术支持工程师需清楚理解用户的真实需求，并将用户需求详细地记录在《系统维护记录单》中，由系统用户确认；</w:t>
      </w:r>
    </w:p>
    <w:p w:rsidR="001037C6" w:rsidRPr="008458C5" w:rsidRDefault="001037C6" w:rsidP="001037C6">
      <w:pPr>
        <w:numPr>
          <w:ilvl w:val="0"/>
          <w:numId w:val="1"/>
        </w:numPr>
        <w:spacing w:line="360" w:lineRule="auto"/>
        <w:ind w:firstLineChars="200" w:firstLine="480"/>
        <w:rPr>
          <w:rFonts w:ascii="宋体" w:hAnsi="宋体" w:hint="eastAsia"/>
          <w:sz w:val="24"/>
        </w:rPr>
      </w:pPr>
      <w:r w:rsidRPr="008458C5">
        <w:rPr>
          <w:rFonts w:ascii="宋体" w:hAnsi="宋体" w:hint="eastAsia"/>
          <w:sz w:val="24"/>
        </w:rPr>
        <w:t>技术支持工程师在确认系统用户需求后需与开发部人员进行用户需求分析，得到有效的解决方案，其解决方案应由系统用户签字确认；</w:t>
      </w:r>
    </w:p>
    <w:p w:rsidR="001037C6" w:rsidRPr="008458C5" w:rsidRDefault="001037C6" w:rsidP="001037C6">
      <w:pPr>
        <w:spacing w:line="360" w:lineRule="auto"/>
        <w:ind w:firstLineChars="200" w:firstLine="480"/>
        <w:rPr>
          <w:rFonts w:ascii="宋体" w:hAnsi="宋体" w:hint="eastAsia"/>
          <w:sz w:val="24"/>
        </w:rPr>
      </w:pPr>
      <w:r w:rsidRPr="008458C5">
        <w:rPr>
          <w:rFonts w:ascii="宋体" w:hAnsi="宋体" w:hint="eastAsia"/>
          <w:sz w:val="24"/>
        </w:rPr>
        <w:t>（3）编辑《软件开发业务需求单》，并与系统用户分析该解决方案，若用户认可，需由用户签字确认，并将签字确认过的报告交由开发人员备案；若用户不认可，技术支持工程师将与用户进行进一步的沟通，直到用户对解决方案认可为止；</w:t>
      </w:r>
    </w:p>
    <w:p w:rsidR="001037C6" w:rsidRPr="008458C5" w:rsidRDefault="001037C6" w:rsidP="001037C6">
      <w:pPr>
        <w:spacing w:line="360" w:lineRule="auto"/>
        <w:ind w:firstLineChars="200" w:firstLine="480"/>
        <w:rPr>
          <w:rFonts w:ascii="宋体" w:hAnsi="宋体" w:hint="eastAsia"/>
          <w:sz w:val="24"/>
        </w:rPr>
      </w:pPr>
      <w:r w:rsidRPr="008458C5">
        <w:rPr>
          <w:rFonts w:ascii="宋体" w:hAnsi="宋体" w:hint="eastAsia"/>
          <w:sz w:val="24"/>
        </w:rPr>
        <w:t>（4）系统用户确认解决方案后，技术支持工程师将BUGFREE中提交任务，同时上传用户需求分析报告。</w:t>
      </w:r>
    </w:p>
    <w:p w:rsidR="001037C6" w:rsidRPr="008458C5" w:rsidRDefault="001037C6" w:rsidP="001037C6">
      <w:pPr>
        <w:pStyle w:val="a7"/>
        <w:spacing w:line="360" w:lineRule="auto"/>
        <w:ind w:firstLine="480"/>
        <w:rPr>
          <w:rFonts w:ascii="宋体" w:hAnsi="宋体"/>
          <w:sz w:val="24"/>
          <w:szCs w:val="24"/>
        </w:rPr>
      </w:pPr>
      <w:r w:rsidRPr="008458C5">
        <w:rPr>
          <w:rFonts w:ascii="宋体" w:hAnsi="宋体" w:hint="eastAsia"/>
          <w:sz w:val="24"/>
          <w:szCs w:val="24"/>
        </w:rPr>
        <w:t>6、数据分析与汇报</w:t>
      </w:r>
    </w:p>
    <w:p w:rsidR="001037C6" w:rsidRPr="008458C5" w:rsidRDefault="001037C6" w:rsidP="001037C6">
      <w:pPr>
        <w:pStyle w:val="a7"/>
        <w:spacing w:line="360" w:lineRule="auto"/>
        <w:ind w:firstLine="480"/>
        <w:rPr>
          <w:rFonts w:ascii="宋体" w:hAnsi="宋体"/>
          <w:sz w:val="24"/>
          <w:szCs w:val="24"/>
        </w:rPr>
      </w:pPr>
      <w:r w:rsidRPr="008458C5">
        <w:rPr>
          <w:rFonts w:ascii="宋体" w:hAnsi="宋体" w:hint="eastAsia"/>
          <w:sz w:val="24"/>
          <w:szCs w:val="24"/>
        </w:rPr>
        <w:t>为保障用户能够及时了解系统的运行情况以及技术支持服务情况，服务供应商须定期对技术支持服务工作进行总结和汇报，为领导的决策提供数据支持。</w:t>
      </w:r>
    </w:p>
    <w:p w:rsidR="001037C6" w:rsidRPr="008458C5" w:rsidRDefault="001037C6" w:rsidP="001037C6">
      <w:pPr>
        <w:pStyle w:val="a7"/>
        <w:spacing w:line="360" w:lineRule="auto"/>
        <w:ind w:firstLineChars="0" w:firstLine="0"/>
        <w:rPr>
          <w:rFonts w:ascii="宋体" w:hAnsi="宋体" w:cs="黑体"/>
          <w:b/>
          <w:sz w:val="24"/>
          <w:szCs w:val="24"/>
        </w:rPr>
      </w:pPr>
      <w:r w:rsidRPr="008458C5">
        <w:rPr>
          <w:rFonts w:ascii="宋体" w:hAnsi="宋体" w:cs="黑体" w:hint="eastAsia"/>
          <w:b/>
          <w:sz w:val="24"/>
          <w:szCs w:val="24"/>
        </w:rPr>
        <w:t>三、技术要求</w:t>
      </w:r>
    </w:p>
    <w:p w:rsidR="001037C6" w:rsidRPr="008458C5" w:rsidRDefault="001037C6" w:rsidP="001037C6">
      <w:pPr>
        <w:tabs>
          <w:tab w:val="left" w:pos="851"/>
        </w:tabs>
        <w:spacing w:line="360" w:lineRule="auto"/>
        <w:ind w:firstLineChars="200" w:firstLine="480"/>
        <w:rPr>
          <w:rFonts w:ascii="宋体" w:hAnsi="宋体" w:hint="eastAsia"/>
          <w:sz w:val="24"/>
        </w:rPr>
      </w:pPr>
      <w:r w:rsidRPr="008458C5">
        <w:rPr>
          <w:rFonts w:ascii="宋体" w:hAnsi="宋体" w:hint="eastAsia"/>
          <w:sz w:val="24"/>
        </w:rPr>
        <w:t>1.技术支持服务人员须了解西安市各房产业务办理流程及相关业务知识；</w:t>
      </w:r>
    </w:p>
    <w:p w:rsidR="001037C6" w:rsidRPr="008458C5" w:rsidRDefault="001037C6" w:rsidP="001037C6">
      <w:pPr>
        <w:tabs>
          <w:tab w:val="left" w:pos="851"/>
        </w:tabs>
        <w:spacing w:line="360" w:lineRule="auto"/>
        <w:ind w:firstLineChars="200" w:firstLine="480"/>
        <w:rPr>
          <w:rFonts w:ascii="宋体" w:hAnsi="宋体" w:hint="eastAsia"/>
          <w:sz w:val="24"/>
        </w:rPr>
      </w:pPr>
      <w:r w:rsidRPr="008458C5">
        <w:rPr>
          <w:rFonts w:ascii="宋体" w:hAnsi="宋体" w:hint="eastAsia"/>
          <w:sz w:val="24"/>
        </w:rPr>
        <w:t>2.技术支持服务人员须熟练掌握房产综合业务管理系统及各终端系统的操作流程、培训内容及相关问题的解决方法；</w:t>
      </w:r>
    </w:p>
    <w:p w:rsidR="001037C6" w:rsidRPr="008458C5" w:rsidRDefault="001037C6" w:rsidP="001037C6">
      <w:pPr>
        <w:tabs>
          <w:tab w:val="left" w:pos="851"/>
        </w:tabs>
        <w:spacing w:line="360" w:lineRule="auto"/>
        <w:ind w:firstLineChars="200" w:firstLine="480"/>
        <w:rPr>
          <w:rFonts w:ascii="宋体" w:hAnsi="宋体" w:hint="eastAsia"/>
          <w:sz w:val="24"/>
        </w:rPr>
      </w:pPr>
      <w:r w:rsidRPr="008458C5">
        <w:rPr>
          <w:rFonts w:ascii="宋体" w:hAnsi="宋体" w:hint="eastAsia"/>
          <w:sz w:val="24"/>
        </w:rPr>
        <w:t>3.针对内网提供5*8小时的驻场服务；</w:t>
      </w:r>
    </w:p>
    <w:p w:rsidR="001037C6" w:rsidRPr="008458C5" w:rsidRDefault="001037C6" w:rsidP="001037C6">
      <w:pPr>
        <w:tabs>
          <w:tab w:val="left" w:pos="851"/>
        </w:tabs>
        <w:spacing w:line="360" w:lineRule="auto"/>
        <w:ind w:firstLineChars="200" w:firstLine="480"/>
        <w:rPr>
          <w:rFonts w:ascii="宋体" w:hAnsi="宋体" w:hint="eastAsia"/>
          <w:sz w:val="24"/>
        </w:rPr>
      </w:pPr>
      <w:r w:rsidRPr="008458C5">
        <w:rPr>
          <w:rFonts w:ascii="宋体" w:hAnsi="宋体" w:hint="eastAsia"/>
          <w:sz w:val="24"/>
        </w:rPr>
        <w:t>4.针对内网提供6人及以上驻场团队；</w:t>
      </w:r>
    </w:p>
    <w:p w:rsidR="001037C6" w:rsidRPr="008458C5" w:rsidRDefault="001037C6" w:rsidP="001037C6">
      <w:pPr>
        <w:tabs>
          <w:tab w:val="left" w:pos="851"/>
        </w:tabs>
        <w:spacing w:line="360" w:lineRule="auto"/>
        <w:ind w:firstLineChars="200" w:firstLine="480"/>
        <w:rPr>
          <w:rFonts w:ascii="宋体" w:hAnsi="宋体" w:hint="eastAsia"/>
          <w:sz w:val="24"/>
        </w:rPr>
      </w:pPr>
      <w:r w:rsidRPr="008458C5">
        <w:rPr>
          <w:rFonts w:ascii="宋体" w:hAnsi="宋体" w:hint="eastAsia"/>
          <w:sz w:val="24"/>
        </w:rPr>
        <w:t>5.需要有明确的服务方式、服务流程及标准；</w:t>
      </w:r>
    </w:p>
    <w:p w:rsidR="001037C6" w:rsidRPr="008458C5" w:rsidRDefault="001037C6" w:rsidP="001037C6">
      <w:pPr>
        <w:tabs>
          <w:tab w:val="left" w:pos="851"/>
        </w:tabs>
        <w:spacing w:line="360" w:lineRule="auto"/>
        <w:ind w:firstLineChars="200" w:firstLine="480"/>
        <w:rPr>
          <w:rFonts w:ascii="宋体" w:hAnsi="宋体" w:hint="eastAsia"/>
          <w:sz w:val="24"/>
        </w:rPr>
      </w:pPr>
      <w:r w:rsidRPr="008458C5">
        <w:rPr>
          <w:rFonts w:ascii="宋体" w:hAnsi="宋体" w:hint="eastAsia"/>
          <w:sz w:val="24"/>
        </w:rPr>
        <w:t>6.提供的技术支持服务必须包括但不限于以下服务方式：电话技术支持服务、现场服务、远程技术支持服务、系统巡检服务、回访服务及紧急故障处理服务等；</w:t>
      </w:r>
    </w:p>
    <w:p w:rsidR="001037C6" w:rsidRPr="008458C5" w:rsidRDefault="001037C6" w:rsidP="001037C6">
      <w:pPr>
        <w:tabs>
          <w:tab w:val="left" w:pos="851"/>
        </w:tabs>
        <w:spacing w:line="360" w:lineRule="auto"/>
        <w:ind w:firstLineChars="200" w:firstLine="480"/>
        <w:rPr>
          <w:rFonts w:ascii="宋体" w:hAnsi="宋体" w:hint="eastAsia"/>
          <w:sz w:val="24"/>
        </w:rPr>
      </w:pPr>
      <w:r w:rsidRPr="008458C5">
        <w:rPr>
          <w:rFonts w:ascii="宋体" w:hAnsi="宋体" w:hint="eastAsia"/>
          <w:sz w:val="24"/>
        </w:rPr>
        <w:lastRenderedPageBreak/>
        <w:t>7.建立至少四级故障等级和相应的响应时间及相对应的服务机制；</w:t>
      </w:r>
    </w:p>
    <w:p w:rsidR="001037C6" w:rsidRPr="008458C5" w:rsidRDefault="001037C6" w:rsidP="001037C6">
      <w:pPr>
        <w:tabs>
          <w:tab w:val="left" w:pos="851"/>
        </w:tabs>
        <w:spacing w:line="360" w:lineRule="auto"/>
        <w:ind w:firstLineChars="200" w:firstLine="480"/>
        <w:rPr>
          <w:rFonts w:ascii="宋体" w:hAnsi="宋体" w:hint="eastAsia"/>
          <w:sz w:val="24"/>
        </w:rPr>
      </w:pPr>
      <w:r w:rsidRPr="008458C5">
        <w:rPr>
          <w:rFonts w:ascii="宋体" w:hAnsi="宋体" w:hint="eastAsia"/>
          <w:sz w:val="24"/>
        </w:rPr>
        <w:t>8.技术支持服务响应时间必须以不影响用户业务办理为前提合理安排；</w:t>
      </w:r>
    </w:p>
    <w:p w:rsidR="001037C6" w:rsidRPr="008458C5" w:rsidRDefault="001037C6" w:rsidP="001037C6">
      <w:pPr>
        <w:tabs>
          <w:tab w:val="left" w:pos="851"/>
        </w:tabs>
        <w:spacing w:line="360" w:lineRule="auto"/>
        <w:ind w:firstLineChars="200" w:firstLine="480"/>
        <w:rPr>
          <w:rFonts w:ascii="宋体" w:hAnsi="宋体" w:hint="eastAsia"/>
          <w:sz w:val="24"/>
        </w:rPr>
      </w:pPr>
      <w:r w:rsidRPr="008458C5">
        <w:rPr>
          <w:rFonts w:ascii="宋体" w:hAnsi="宋体" w:hint="eastAsia"/>
          <w:sz w:val="24"/>
        </w:rPr>
        <w:t>9.统一调度服务资源，及时响应用户服务请求；</w:t>
      </w:r>
    </w:p>
    <w:p w:rsidR="001037C6" w:rsidRPr="008458C5" w:rsidRDefault="001037C6" w:rsidP="001037C6">
      <w:pPr>
        <w:tabs>
          <w:tab w:val="left" w:pos="851"/>
        </w:tabs>
        <w:spacing w:line="360" w:lineRule="auto"/>
        <w:ind w:firstLineChars="200" w:firstLine="480"/>
        <w:rPr>
          <w:rFonts w:ascii="宋体" w:hAnsi="宋体" w:hint="eastAsia"/>
          <w:sz w:val="24"/>
        </w:rPr>
      </w:pPr>
      <w:r w:rsidRPr="008458C5">
        <w:rPr>
          <w:rFonts w:ascii="宋体" w:hAnsi="宋体" w:hint="eastAsia"/>
          <w:sz w:val="24"/>
        </w:rPr>
        <w:t>10.建立服务响应体系，对各个业务相关系统配备相应技术支持工程师。</w:t>
      </w:r>
    </w:p>
    <w:p w:rsidR="001037C6" w:rsidRPr="008458C5" w:rsidRDefault="001037C6" w:rsidP="001037C6">
      <w:pPr>
        <w:pStyle w:val="a7"/>
        <w:spacing w:line="360" w:lineRule="auto"/>
        <w:ind w:firstLineChars="0" w:firstLine="0"/>
        <w:rPr>
          <w:rFonts w:ascii="宋体" w:hAnsi="宋体" w:cs="黑体" w:hint="eastAsia"/>
          <w:b/>
          <w:sz w:val="24"/>
          <w:szCs w:val="24"/>
        </w:rPr>
      </w:pPr>
      <w:r w:rsidRPr="008458C5">
        <w:rPr>
          <w:rFonts w:ascii="宋体" w:hAnsi="宋体" w:cs="黑体" w:hint="eastAsia"/>
          <w:b/>
          <w:sz w:val="24"/>
          <w:szCs w:val="24"/>
        </w:rPr>
        <w:t>四、服务要求</w:t>
      </w:r>
    </w:p>
    <w:p w:rsidR="001037C6" w:rsidRPr="008458C5" w:rsidRDefault="001037C6" w:rsidP="001037C6">
      <w:pPr>
        <w:pStyle w:val="a7"/>
        <w:spacing w:line="360" w:lineRule="auto"/>
        <w:ind w:firstLine="480"/>
        <w:rPr>
          <w:rFonts w:ascii="宋体" w:hAnsi="宋体" w:cs="黑体" w:hint="eastAsia"/>
          <w:sz w:val="24"/>
          <w:szCs w:val="24"/>
        </w:rPr>
      </w:pPr>
      <w:r w:rsidRPr="008458C5">
        <w:rPr>
          <w:rFonts w:ascii="宋体" w:hAnsi="宋体" w:cs="黑体" w:hint="eastAsia"/>
          <w:sz w:val="24"/>
          <w:szCs w:val="24"/>
        </w:rPr>
        <w:t>（一）基本要求</w:t>
      </w:r>
    </w:p>
    <w:p w:rsidR="001037C6" w:rsidRPr="008458C5" w:rsidRDefault="001037C6" w:rsidP="001037C6">
      <w:pPr>
        <w:pStyle w:val="a7"/>
        <w:spacing w:line="360" w:lineRule="auto"/>
        <w:ind w:firstLine="480"/>
        <w:rPr>
          <w:rFonts w:ascii="宋体" w:hAnsi="宋体" w:cs="Times New Roman" w:hint="eastAsia"/>
          <w:sz w:val="24"/>
          <w:szCs w:val="24"/>
        </w:rPr>
      </w:pPr>
      <w:r w:rsidRPr="008458C5">
        <w:rPr>
          <w:rFonts w:ascii="宋体" w:hAnsi="宋体" w:cs="Times New Roman" w:hint="eastAsia"/>
          <w:sz w:val="24"/>
          <w:szCs w:val="24"/>
        </w:rPr>
        <w:t>供应商必须提供投标文件中承诺的技术服务团队，在采购人指定的地点和环境中，驻现场进行系统技术支持服务工作，该团队在服务期间未经采购人书面同意不得从事其他任何工作。</w:t>
      </w:r>
    </w:p>
    <w:p w:rsidR="001037C6" w:rsidRPr="008458C5" w:rsidRDefault="001037C6" w:rsidP="001037C6">
      <w:pPr>
        <w:pStyle w:val="a7"/>
        <w:spacing w:line="360" w:lineRule="auto"/>
        <w:ind w:firstLine="480"/>
        <w:rPr>
          <w:rFonts w:ascii="宋体" w:hAnsi="宋体" w:cs="黑体"/>
          <w:sz w:val="24"/>
          <w:szCs w:val="24"/>
        </w:rPr>
      </w:pPr>
      <w:r w:rsidRPr="008458C5">
        <w:rPr>
          <w:rFonts w:ascii="宋体" w:hAnsi="宋体" w:cs="黑体" w:hint="eastAsia"/>
          <w:sz w:val="24"/>
          <w:szCs w:val="24"/>
        </w:rPr>
        <w:t>（二）人员要求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415"/>
        <w:gridCol w:w="6107"/>
      </w:tblGrid>
      <w:tr w:rsidR="001037C6" w:rsidRPr="008458C5" w:rsidTr="00C46152">
        <w:tc>
          <w:tcPr>
            <w:tcW w:w="1417" w:type="pct"/>
            <w:vAlign w:val="center"/>
          </w:tcPr>
          <w:p w:rsidR="001037C6" w:rsidRPr="008458C5" w:rsidRDefault="001037C6" w:rsidP="00C46152">
            <w:pPr>
              <w:spacing w:line="360" w:lineRule="auto"/>
              <w:jc w:val="center"/>
              <w:rPr>
                <w:rFonts w:ascii="宋体" w:hAnsi="宋体" w:hint="eastAsia"/>
                <w:sz w:val="24"/>
              </w:rPr>
            </w:pPr>
            <w:r w:rsidRPr="008458C5">
              <w:rPr>
                <w:rFonts w:ascii="宋体" w:hAnsi="宋体" w:hint="eastAsia"/>
                <w:sz w:val="24"/>
              </w:rPr>
              <w:t>人员类别</w:t>
            </w:r>
          </w:p>
        </w:tc>
        <w:tc>
          <w:tcPr>
            <w:tcW w:w="3583" w:type="pct"/>
          </w:tcPr>
          <w:p w:rsidR="001037C6" w:rsidRPr="008458C5" w:rsidRDefault="001037C6" w:rsidP="00C46152">
            <w:pPr>
              <w:spacing w:line="360" w:lineRule="auto"/>
              <w:jc w:val="center"/>
              <w:rPr>
                <w:rFonts w:ascii="宋体" w:hAnsi="宋体" w:hint="eastAsia"/>
                <w:sz w:val="24"/>
              </w:rPr>
            </w:pPr>
            <w:r w:rsidRPr="008458C5">
              <w:rPr>
                <w:rFonts w:ascii="宋体" w:hAnsi="宋体" w:hint="eastAsia"/>
                <w:sz w:val="24"/>
              </w:rPr>
              <w:t>人员要求标准</w:t>
            </w:r>
          </w:p>
        </w:tc>
      </w:tr>
      <w:tr w:rsidR="001037C6" w:rsidRPr="008458C5" w:rsidTr="00C46152">
        <w:trPr>
          <w:trHeight w:val="1078"/>
        </w:trPr>
        <w:tc>
          <w:tcPr>
            <w:tcW w:w="1417" w:type="pct"/>
            <w:vAlign w:val="center"/>
          </w:tcPr>
          <w:p w:rsidR="001037C6" w:rsidRPr="008458C5" w:rsidRDefault="001037C6" w:rsidP="00C46152">
            <w:pPr>
              <w:spacing w:line="360" w:lineRule="auto"/>
              <w:jc w:val="center"/>
              <w:rPr>
                <w:rFonts w:ascii="宋体" w:hAnsi="宋体" w:hint="eastAsia"/>
                <w:sz w:val="24"/>
              </w:rPr>
            </w:pPr>
            <w:r w:rsidRPr="008458C5">
              <w:rPr>
                <w:rFonts w:ascii="宋体" w:hAnsi="宋体" w:hint="eastAsia"/>
                <w:sz w:val="24"/>
              </w:rPr>
              <w:t>技术支持项目经理</w:t>
            </w:r>
          </w:p>
        </w:tc>
        <w:tc>
          <w:tcPr>
            <w:tcW w:w="3583" w:type="pct"/>
          </w:tcPr>
          <w:p w:rsidR="001037C6" w:rsidRPr="008458C5" w:rsidRDefault="001037C6" w:rsidP="00C46152">
            <w:pPr>
              <w:spacing w:line="360" w:lineRule="auto"/>
              <w:rPr>
                <w:rFonts w:ascii="宋体" w:hAnsi="宋体" w:hint="eastAsia"/>
                <w:sz w:val="24"/>
              </w:rPr>
            </w:pPr>
            <w:r>
              <w:rPr>
                <w:rFonts w:ascii="宋体" w:hAnsi="宋体" w:hint="eastAsia"/>
                <w:sz w:val="24"/>
              </w:rPr>
              <w:t>1、</w:t>
            </w:r>
            <w:r w:rsidRPr="008458C5">
              <w:rPr>
                <w:rFonts w:ascii="宋体" w:hAnsi="宋体" w:hint="eastAsia"/>
                <w:sz w:val="24"/>
              </w:rPr>
              <w:t>具备8年</w:t>
            </w:r>
            <w:r w:rsidRPr="008458C5">
              <w:rPr>
                <w:rFonts w:ascii="宋体" w:hAnsi="宋体" w:cs="仿宋_GB2312" w:hint="eastAsia"/>
                <w:sz w:val="24"/>
              </w:rPr>
              <w:t>及</w:t>
            </w:r>
            <w:r w:rsidRPr="008458C5">
              <w:rPr>
                <w:rFonts w:ascii="宋体" w:hAnsi="宋体" w:hint="eastAsia"/>
                <w:sz w:val="24"/>
              </w:rPr>
              <w:t>以上本行业技术支持从业经验及3年</w:t>
            </w:r>
            <w:r w:rsidRPr="008458C5">
              <w:rPr>
                <w:rFonts w:ascii="宋体" w:hAnsi="宋体" w:cs="仿宋_GB2312" w:hint="eastAsia"/>
                <w:sz w:val="24"/>
              </w:rPr>
              <w:t>及</w:t>
            </w:r>
            <w:r w:rsidRPr="008458C5">
              <w:rPr>
                <w:rFonts w:ascii="宋体" w:hAnsi="宋体" w:hint="eastAsia"/>
                <w:sz w:val="24"/>
              </w:rPr>
              <w:t>以上本</w:t>
            </w:r>
          </w:p>
          <w:p w:rsidR="001037C6" w:rsidRPr="008458C5" w:rsidRDefault="001037C6" w:rsidP="00C46152">
            <w:pPr>
              <w:spacing w:line="360" w:lineRule="auto"/>
              <w:rPr>
                <w:rFonts w:ascii="宋体" w:hAnsi="宋体" w:hint="eastAsia"/>
                <w:sz w:val="24"/>
              </w:rPr>
            </w:pPr>
            <w:r w:rsidRPr="008458C5">
              <w:rPr>
                <w:rFonts w:ascii="宋体" w:hAnsi="宋体" w:hint="eastAsia"/>
                <w:sz w:val="24"/>
              </w:rPr>
              <w:t>行业项目管理经验；</w:t>
            </w:r>
          </w:p>
          <w:p w:rsidR="001037C6" w:rsidRPr="008458C5" w:rsidRDefault="001037C6" w:rsidP="00C46152">
            <w:pPr>
              <w:spacing w:line="360" w:lineRule="auto"/>
              <w:rPr>
                <w:rFonts w:ascii="宋体" w:hAnsi="宋体" w:hint="eastAsia"/>
                <w:sz w:val="24"/>
              </w:rPr>
            </w:pPr>
            <w:r w:rsidRPr="008458C5">
              <w:rPr>
                <w:rFonts w:ascii="宋体" w:hAnsi="宋体" w:hint="eastAsia"/>
                <w:sz w:val="24"/>
              </w:rPr>
              <w:t>2、大专及以上学历。</w:t>
            </w:r>
          </w:p>
        </w:tc>
      </w:tr>
      <w:tr w:rsidR="001037C6" w:rsidRPr="008458C5" w:rsidTr="00C46152">
        <w:trPr>
          <w:trHeight w:val="696"/>
        </w:trPr>
        <w:tc>
          <w:tcPr>
            <w:tcW w:w="1417" w:type="pct"/>
            <w:vAlign w:val="center"/>
          </w:tcPr>
          <w:p w:rsidR="001037C6" w:rsidRPr="008458C5" w:rsidRDefault="001037C6" w:rsidP="00C46152">
            <w:pPr>
              <w:spacing w:line="360" w:lineRule="auto"/>
              <w:jc w:val="center"/>
              <w:rPr>
                <w:rFonts w:ascii="宋体" w:hAnsi="宋体" w:hint="eastAsia"/>
                <w:sz w:val="24"/>
              </w:rPr>
            </w:pPr>
            <w:r w:rsidRPr="008458C5">
              <w:rPr>
                <w:rFonts w:ascii="宋体" w:hAnsi="宋体" w:hint="eastAsia"/>
                <w:sz w:val="24"/>
              </w:rPr>
              <w:t>高级技术支持工程师</w:t>
            </w:r>
          </w:p>
        </w:tc>
        <w:tc>
          <w:tcPr>
            <w:tcW w:w="3583" w:type="pct"/>
          </w:tcPr>
          <w:p w:rsidR="001037C6" w:rsidRPr="008458C5" w:rsidRDefault="001037C6" w:rsidP="00C46152">
            <w:pPr>
              <w:spacing w:line="360" w:lineRule="auto"/>
              <w:rPr>
                <w:rFonts w:ascii="宋体" w:hAnsi="宋体" w:hint="eastAsia"/>
                <w:sz w:val="24"/>
              </w:rPr>
            </w:pPr>
            <w:r>
              <w:rPr>
                <w:rFonts w:ascii="宋体" w:hAnsi="宋体" w:hint="eastAsia"/>
                <w:sz w:val="24"/>
              </w:rPr>
              <w:t>1、</w:t>
            </w:r>
            <w:r w:rsidRPr="008458C5">
              <w:rPr>
                <w:rFonts w:ascii="宋体" w:hAnsi="宋体" w:hint="eastAsia"/>
                <w:sz w:val="24"/>
              </w:rPr>
              <w:t>具备5年</w:t>
            </w:r>
            <w:r w:rsidRPr="008458C5">
              <w:rPr>
                <w:rFonts w:ascii="宋体" w:hAnsi="宋体" w:cs="仿宋_GB2312" w:hint="eastAsia"/>
                <w:sz w:val="24"/>
              </w:rPr>
              <w:t>及</w:t>
            </w:r>
            <w:r w:rsidRPr="008458C5">
              <w:rPr>
                <w:rFonts w:ascii="宋体" w:hAnsi="宋体" w:hint="eastAsia"/>
                <w:sz w:val="24"/>
              </w:rPr>
              <w:t>以上本行业技术支持从业经验；</w:t>
            </w:r>
          </w:p>
          <w:p w:rsidR="001037C6" w:rsidRPr="008458C5" w:rsidRDefault="001037C6" w:rsidP="00C46152">
            <w:pPr>
              <w:spacing w:line="360" w:lineRule="auto"/>
              <w:rPr>
                <w:rFonts w:ascii="宋体" w:hAnsi="宋体" w:hint="eastAsia"/>
                <w:sz w:val="24"/>
              </w:rPr>
            </w:pPr>
            <w:r w:rsidRPr="008458C5">
              <w:rPr>
                <w:rFonts w:ascii="宋体" w:hAnsi="宋体" w:hint="eastAsia"/>
                <w:sz w:val="24"/>
              </w:rPr>
              <w:t>2、大专及以上学历。</w:t>
            </w:r>
          </w:p>
        </w:tc>
      </w:tr>
      <w:tr w:rsidR="001037C6" w:rsidRPr="008458C5" w:rsidTr="00C46152">
        <w:trPr>
          <w:trHeight w:val="706"/>
        </w:trPr>
        <w:tc>
          <w:tcPr>
            <w:tcW w:w="1417" w:type="pct"/>
            <w:vAlign w:val="center"/>
          </w:tcPr>
          <w:p w:rsidR="001037C6" w:rsidRPr="008458C5" w:rsidRDefault="001037C6" w:rsidP="00C46152">
            <w:pPr>
              <w:spacing w:line="360" w:lineRule="auto"/>
              <w:jc w:val="center"/>
              <w:rPr>
                <w:rFonts w:ascii="宋体" w:hAnsi="宋体" w:hint="eastAsia"/>
                <w:sz w:val="24"/>
              </w:rPr>
            </w:pPr>
            <w:r w:rsidRPr="008458C5">
              <w:rPr>
                <w:rFonts w:ascii="宋体" w:hAnsi="宋体" w:hint="eastAsia"/>
                <w:sz w:val="24"/>
              </w:rPr>
              <w:t>技术支持工程师</w:t>
            </w:r>
          </w:p>
        </w:tc>
        <w:tc>
          <w:tcPr>
            <w:tcW w:w="3583" w:type="pct"/>
          </w:tcPr>
          <w:p w:rsidR="001037C6" w:rsidRPr="008458C5" w:rsidRDefault="001037C6" w:rsidP="00C46152">
            <w:pPr>
              <w:spacing w:line="360" w:lineRule="auto"/>
              <w:rPr>
                <w:rFonts w:ascii="宋体" w:hAnsi="宋体" w:hint="eastAsia"/>
                <w:sz w:val="24"/>
              </w:rPr>
            </w:pPr>
            <w:r>
              <w:rPr>
                <w:rFonts w:ascii="宋体" w:hAnsi="宋体" w:hint="eastAsia"/>
                <w:sz w:val="24"/>
              </w:rPr>
              <w:t>1、</w:t>
            </w:r>
            <w:r w:rsidRPr="008458C5">
              <w:rPr>
                <w:rFonts w:ascii="宋体" w:hAnsi="宋体" w:hint="eastAsia"/>
                <w:sz w:val="24"/>
              </w:rPr>
              <w:t>具备1年</w:t>
            </w:r>
            <w:r w:rsidRPr="008458C5">
              <w:rPr>
                <w:rFonts w:ascii="宋体" w:hAnsi="宋体" w:cs="仿宋_GB2312" w:hint="eastAsia"/>
                <w:sz w:val="24"/>
              </w:rPr>
              <w:t>及</w:t>
            </w:r>
            <w:r w:rsidRPr="008458C5">
              <w:rPr>
                <w:rFonts w:ascii="宋体" w:hAnsi="宋体" w:hint="eastAsia"/>
                <w:sz w:val="24"/>
              </w:rPr>
              <w:t>以上本行业技术支持从业经验；</w:t>
            </w:r>
          </w:p>
          <w:p w:rsidR="001037C6" w:rsidRPr="008458C5" w:rsidRDefault="001037C6" w:rsidP="00C46152">
            <w:pPr>
              <w:spacing w:line="360" w:lineRule="auto"/>
              <w:rPr>
                <w:rFonts w:ascii="宋体" w:hAnsi="宋体" w:hint="eastAsia"/>
                <w:sz w:val="24"/>
              </w:rPr>
            </w:pPr>
            <w:r w:rsidRPr="008458C5">
              <w:rPr>
                <w:rFonts w:ascii="宋体" w:hAnsi="宋体" w:hint="eastAsia"/>
                <w:sz w:val="24"/>
              </w:rPr>
              <w:t>2、大专及以上学历。</w:t>
            </w:r>
          </w:p>
        </w:tc>
      </w:tr>
    </w:tbl>
    <w:p w:rsidR="001037C6" w:rsidRPr="008458C5" w:rsidRDefault="001037C6" w:rsidP="001037C6">
      <w:pPr>
        <w:pStyle w:val="a7"/>
        <w:spacing w:line="360" w:lineRule="auto"/>
        <w:ind w:firstLineChars="0" w:firstLine="0"/>
        <w:rPr>
          <w:rFonts w:ascii="宋体" w:hAnsi="宋体" w:cs="黑体"/>
          <w:b/>
          <w:sz w:val="24"/>
          <w:szCs w:val="24"/>
        </w:rPr>
      </w:pPr>
      <w:r w:rsidRPr="008458C5">
        <w:rPr>
          <w:rFonts w:ascii="宋体" w:hAnsi="宋体" w:cs="黑体" w:hint="eastAsia"/>
          <w:b/>
          <w:sz w:val="24"/>
          <w:szCs w:val="24"/>
        </w:rPr>
        <w:t>五、商务要求</w:t>
      </w:r>
    </w:p>
    <w:p w:rsidR="001037C6" w:rsidRPr="008458C5" w:rsidRDefault="001037C6" w:rsidP="001037C6">
      <w:pPr>
        <w:spacing w:line="360" w:lineRule="auto"/>
        <w:ind w:firstLineChars="200" w:firstLine="480"/>
        <w:rPr>
          <w:rFonts w:ascii="宋体" w:hAnsi="宋体" w:cs="仿宋_GB2312"/>
          <w:bCs/>
          <w:sz w:val="24"/>
        </w:rPr>
      </w:pPr>
      <w:r w:rsidRPr="008458C5">
        <w:rPr>
          <w:rFonts w:ascii="宋体" w:hAnsi="宋体" w:cs="仿宋_GB2312" w:hint="eastAsia"/>
          <w:bCs/>
          <w:sz w:val="24"/>
        </w:rPr>
        <w:t>（一）服务期限</w:t>
      </w:r>
    </w:p>
    <w:p w:rsidR="001037C6" w:rsidRPr="008458C5" w:rsidRDefault="001037C6" w:rsidP="001037C6">
      <w:pPr>
        <w:spacing w:line="360" w:lineRule="auto"/>
        <w:ind w:firstLineChars="200" w:firstLine="480"/>
        <w:rPr>
          <w:rFonts w:ascii="宋体" w:hAnsi="宋体" w:cs="宋体"/>
          <w:b/>
          <w:bCs/>
          <w:kern w:val="0"/>
          <w:sz w:val="24"/>
        </w:rPr>
      </w:pPr>
      <w:r w:rsidRPr="008458C5">
        <w:rPr>
          <w:rFonts w:ascii="宋体" w:hAnsi="宋体" w:hint="eastAsia"/>
          <w:sz w:val="24"/>
        </w:rPr>
        <w:t>2</w:t>
      </w:r>
      <w:r w:rsidRPr="008458C5">
        <w:rPr>
          <w:rFonts w:ascii="宋体" w:hAnsi="宋体"/>
          <w:sz w:val="24"/>
        </w:rPr>
        <w:t>02</w:t>
      </w:r>
      <w:r w:rsidRPr="008458C5">
        <w:rPr>
          <w:rFonts w:ascii="宋体" w:hAnsi="宋体" w:hint="eastAsia"/>
          <w:sz w:val="24"/>
        </w:rPr>
        <w:t>3年1</w:t>
      </w:r>
      <w:r w:rsidRPr="008458C5">
        <w:rPr>
          <w:rFonts w:ascii="宋体" w:hAnsi="宋体"/>
          <w:sz w:val="24"/>
        </w:rPr>
        <w:t>0</w:t>
      </w:r>
      <w:r w:rsidRPr="008458C5">
        <w:rPr>
          <w:rFonts w:ascii="宋体" w:hAnsi="宋体" w:hint="eastAsia"/>
          <w:sz w:val="24"/>
        </w:rPr>
        <w:t>月1日至2</w:t>
      </w:r>
      <w:r w:rsidRPr="008458C5">
        <w:rPr>
          <w:rFonts w:ascii="宋体" w:hAnsi="宋体"/>
          <w:sz w:val="24"/>
        </w:rPr>
        <w:t>02</w:t>
      </w:r>
      <w:r w:rsidRPr="008458C5">
        <w:rPr>
          <w:rFonts w:ascii="宋体" w:hAnsi="宋体" w:hint="eastAsia"/>
          <w:sz w:val="24"/>
        </w:rPr>
        <w:t>4年9月3</w:t>
      </w:r>
      <w:r w:rsidRPr="008458C5">
        <w:rPr>
          <w:rFonts w:ascii="宋体" w:hAnsi="宋体"/>
          <w:sz w:val="24"/>
        </w:rPr>
        <w:t>0</w:t>
      </w:r>
      <w:r w:rsidRPr="008458C5">
        <w:rPr>
          <w:rFonts w:ascii="宋体" w:hAnsi="宋体" w:hint="eastAsia"/>
          <w:sz w:val="24"/>
        </w:rPr>
        <w:t>日。</w:t>
      </w:r>
    </w:p>
    <w:p w:rsidR="001037C6" w:rsidRPr="008458C5" w:rsidRDefault="001037C6" w:rsidP="001037C6">
      <w:pPr>
        <w:spacing w:line="360" w:lineRule="auto"/>
        <w:ind w:firstLineChars="200" w:firstLine="480"/>
        <w:rPr>
          <w:rFonts w:ascii="宋体" w:hAnsi="宋体" w:cs="仿宋_GB2312"/>
          <w:bCs/>
          <w:sz w:val="24"/>
        </w:rPr>
      </w:pPr>
      <w:r w:rsidRPr="008458C5">
        <w:rPr>
          <w:rFonts w:ascii="宋体" w:hAnsi="宋体" w:cs="仿宋_GB2312" w:hint="eastAsia"/>
          <w:bCs/>
          <w:sz w:val="24"/>
        </w:rPr>
        <w:t>（二）款项结算</w:t>
      </w:r>
    </w:p>
    <w:p w:rsidR="001037C6" w:rsidRPr="008458C5" w:rsidRDefault="001037C6" w:rsidP="001037C6">
      <w:pPr>
        <w:spacing w:line="360" w:lineRule="auto"/>
        <w:ind w:firstLineChars="200" w:firstLine="480"/>
        <w:rPr>
          <w:rFonts w:ascii="宋体" w:hAnsi="宋体" w:cs="仿宋_GB2312"/>
          <w:bCs/>
          <w:sz w:val="24"/>
        </w:rPr>
      </w:pPr>
      <w:r w:rsidRPr="008458C5">
        <w:rPr>
          <w:rFonts w:ascii="宋体" w:hAnsi="宋体" w:cs="仿宋_GB2312" w:hint="eastAsia"/>
          <w:bCs/>
          <w:sz w:val="24"/>
        </w:rPr>
        <w:t>1、合同签订之日起10个工作日内，</w:t>
      </w:r>
      <w:proofErr w:type="gramStart"/>
      <w:r w:rsidRPr="008458C5">
        <w:rPr>
          <w:rFonts w:ascii="宋体" w:hAnsi="宋体" w:cs="仿宋_GB2312" w:hint="eastAsia"/>
          <w:bCs/>
          <w:sz w:val="24"/>
        </w:rPr>
        <w:t>供应商持中标通知书</w:t>
      </w:r>
      <w:proofErr w:type="gramEnd"/>
      <w:r w:rsidRPr="008458C5">
        <w:rPr>
          <w:rFonts w:ascii="宋体" w:hAnsi="宋体" w:cs="仿宋_GB2312" w:hint="eastAsia"/>
          <w:bCs/>
          <w:sz w:val="24"/>
        </w:rPr>
        <w:t>、合同、当期付款金额的普通增值税发票，与采购人结算合同总价款的60%。</w:t>
      </w:r>
    </w:p>
    <w:p w:rsidR="001037C6" w:rsidRPr="008458C5" w:rsidRDefault="001037C6" w:rsidP="001037C6">
      <w:pPr>
        <w:spacing w:line="360" w:lineRule="auto"/>
        <w:ind w:firstLineChars="200" w:firstLine="480"/>
        <w:rPr>
          <w:rFonts w:ascii="宋体" w:hAnsi="宋体" w:cs="仿宋_GB2312"/>
          <w:bCs/>
          <w:sz w:val="24"/>
        </w:rPr>
      </w:pPr>
      <w:r w:rsidRPr="008458C5">
        <w:rPr>
          <w:rFonts w:ascii="宋体" w:hAnsi="宋体" w:cs="仿宋_GB2312" w:hint="eastAsia"/>
          <w:bCs/>
          <w:sz w:val="24"/>
        </w:rPr>
        <w:t>2、2023年10月，</w:t>
      </w:r>
      <w:proofErr w:type="gramStart"/>
      <w:r w:rsidRPr="008458C5">
        <w:rPr>
          <w:rFonts w:ascii="宋体" w:hAnsi="宋体" w:cs="仿宋_GB2312" w:hint="eastAsia"/>
          <w:bCs/>
          <w:sz w:val="24"/>
        </w:rPr>
        <w:t>供应商持当期</w:t>
      </w:r>
      <w:proofErr w:type="gramEnd"/>
      <w:r w:rsidRPr="008458C5">
        <w:rPr>
          <w:rFonts w:ascii="宋体" w:hAnsi="宋体" w:cs="仿宋_GB2312" w:hint="eastAsia"/>
          <w:bCs/>
          <w:sz w:val="24"/>
        </w:rPr>
        <w:t>付款金额的普通增值税发票，与采购人结算合同总价款的</w:t>
      </w:r>
      <w:r w:rsidRPr="008458C5">
        <w:rPr>
          <w:rFonts w:ascii="宋体" w:hAnsi="宋体" w:cs="仿宋_GB2312"/>
          <w:bCs/>
          <w:sz w:val="24"/>
        </w:rPr>
        <w:t>2</w:t>
      </w:r>
      <w:r w:rsidRPr="008458C5">
        <w:rPr>
          <w:rFonts w:ascii="宋体" w:hAnsi="宋体" w:cs="仿宋_GB2312" w:hint="eastAsia"/>
          <w:bCs/>
          <w:sz w:val="24"/>
        </w:rPr>
        <w:t>0%。</w:t>
      </w:r>
    </w:p>
    <w:p w:rsidR="001037C6" w:rsidRPr="008458C5" w:rsidRDefault="001037C6" w:rsidP="001037C6">
      <w:pPr>
        <w:spacing w:line="360" w:lineRule="auto"/>
        <w:ind w:firstLineChars="200" w:firstLine="480"/>
        <w:rPr>
          <w:rFonts w:ascii="宋体" w:hAnsi="宋体" w:cs="仿宋_GB2312"/>
          <w:bCs/>
          <w:sz w:val="24"/>
        </w:rPr>
      </w:pPr>
      <w:r w:rsidRPr="008458C5">
        <w:rPr>
          <w:rFonts w:ascii="宋体" w:hAnsi="宋体" w:cs="仿宋_GB2312" w:hint="eastAsia"/>
          <w:bCs/>
          <w:sz w:val="24"/>
        </w:rPr>
        <w:t>3、2024年3月，</w:t>
      </w:r>
      <w:proofErr w:type="gramStart"/>
      <w:r w:rsidRPr="008458C5">
        <w:rPr>
          <w:rFonts w:ascii="宋体" w:hAnsi="宋体" w:cs="仿宋_GB2312" w:hint="eastAsia"/>
          <w:bCs/>
          <w:sz w:val="24"/>
        </w:rPr>
        <w:t>供应商持当期</w:t>
      </w:r>
      <w:proofErr w:type="gramEnd"/>
      <w:r w:rsidRPr="008458C5">
        <w:rPr>
          <w:rFonts w:ascii="宋体" w:hAnsi="宋体" w:cs="仿宋_GB2312" w:hint="eastAsia"/>
          <w:bCs/>
          <w:sz w:val="24"/>
        </w:rPr>
        <w:t>付款金额的普通增值税发票，与采购人结算合同总价款的</w:t>
      </w:r>
      <w:r w:rsidRPr="008458C5">
        <w:rPr>
          <w:rFonts w:ascii="宋体" w:hAnsi="宋体" w:cs="仿宋_GB2312"/>
          <w:bCs/>
          <w:sz w:val="24"/>
        </w:rPr>
        <w:t>15</w:t>
      </w:r>
      <w:r w:rsidRPr="008458C5">
        <w:rPr>
          <w:rFonts w:ascii="宋体" w:hAnsi="宋体" w:cs="仿宋_GB2312" w:hint="eastAsia"/>
          <w:bCs/>
          <w:sz w:val="24"/>
        </w:rPr>
        <w:t>%。</w:t>
      </w:r>
    </w:p>
    <w:p w:rsidR="001037C6" w:rsidRPr="008458C5" w:rsidRDefault="001037C6" w:rsidP="001037C6">
      <w:pPr>
        <w:spacing w:line="360" w:lineRule="auto"/>
        <w:ind w:firstLineChars="200" w:firstLine="480"/>
        <w:rPr>
          <w:rFonts w:ascii="宋体" w:hAnsi="宋体" w:cs="仿宋_GB2312"/>
          <w:bCs/>
          <w:sz w:val="24"/>
        </w:rPr>
      </w:pPr>
      <w:r w:rsidRPr="008458C5">
        <w:rPr>
          <w:rFonts w:ascii="宋体" w:hAnsi="宋体" w:cs="仿宋_GB2312" w:hint="eastAsia"/>
          <w:bCs/>
          <w:sz w:val="24"/>
        </w:rPr>
        <w:lastRenderedPageBreak/>
        <w:t>4、服务期满并书面验收合格后，填写项目验收意见书（一式三份），验收通过之日起一个月内，</w:t>
      </w:r>
      <w:proofErr w:type="gramStart"/>
      <w:r w:rsidRPr="008458C5">
        <w:rPr>
          <w:rFonts w:ascii="宋体" w:hAnsi="宋体" w:cs="仿宋_GB2312" w:hint="eastAsia"/>
          <w:bCs/>
          <w:sz w:val="24"/>
        </w:rPr>
        <w:t>供应商持项目</w:t>
      </w:r>
      <w:proofErr w:type="gramEnd"/>
      <w:r w:rsidRPr="008458C5">
        <w:rPr>
          <w:rFonts w:ascii="宋体" w:hAnsi="宋体" w:cs="仿宋_GB2312" w:hint="eastAsia"/>
          <w:bCs/>
          <w:sz w:val="24"/>
        </w:rPr>
        <w:t>验收意见书、当期付款金额的普通增值税发票，与采购人结算合同总价款的</w:t>
      </w:r>
      <w:r w:rsidRPr="008458C5">
        <w:rPr>
          <w:rFonts w:ascii="宋体" w:hAnsi="宋体" w:cs="仿宋_GB2312"/>
          <w:bCs/>
          <w:sz w:val="24"/>
        </w:rPr>
        <w:t>5</w:t>
      </w:r>
      <w:r w:rsidRPr="008458C5">
        <w:rPr>
          <w:rFonts w:ascii="宋体" w:hAnsi="宋体" w:cs="仿宋_GB2312" w:hint="eastAsia"/>
          <w:bCs/>
          <w:sz w:val="24"/>
        </w:rPr>
        <w:t>%。</w:t>
      </w:r>
    </w:p>
    <w:p w:rsidR="001037C6" w:rsidRPr="008458C5" w:rsidRDefault="001037C6" w:rsidP="001037C6">
      <w:pPr>
        <w:pStyle w:val="a0"/>
        <w:spacing w:line="360" w:lineRule="auto"/>
        <w:ind w:firstLineChars="200" w:firstLine="480"/>
      </w:pPr>
      <w:r w:rsidRPr="008458C5">
        <w:rPr>
          <w:rFonts w:cs="仿宋_GB2312" w:hint="eastAsia"/>
          <w:bCs/>
        </w:rPr>
        <w:t>5、支付方式：银行转账。</w:t>
      </w:r>
    </w:p>
    <w:p w:rsidR="001037C6" w:rsidRPr="00B0241E" w:rsidRDefault="001037C6" w:rsidP="001037C6">
      <w:pPr>
        <w:spacing w:line="360" w:lineRule="auto"/>
        <w:ind w:firstLineChars="200" w:firstLine="480"/>
        <w:rPr>
          <w:rFonts w:ascii="宋体" w:hAnsi="宋体" w:cs="仿宋_GB2312"/>
          <w:bCs/>
          <w:sz w:val="24"/>
        </w:rPr>
      </w:pPr>
      <w:r w:rsidRPr="00B0241E">
        <w:rPr>
          <w:rFonts w:ascii="宋体" w:hAnsi="宋体" w:cs="仿宋_GB2312" w:hint="eastAsia"/>
          <w:bCs/>
          <w:sz w:val="24"/>
        </w:rPr>
        <w:t>（</w:t>
      </w:r>
      <w:r>
        <w:rPr>
          <w:rFonts w:ascii="宋体" w:hAnsi="宋体" w:cs="仿宋_GB2312" w:hint="eastAsia"/>
          <w:bCs/>
          <w:sz w:val="24"/>
        </w:rPr>
        <w:t>三</w:t>
      </w:r>
      <w:r w:rsidRPr="00B0241E">
        <w:rPr>
          <w:rFonts w:ascii="宋体" w:hAnsi="宋体" w:cs="仿宋_GB2312" w:hint="eastAsia"/>
          <w:bCs/>
          <w:sz w:val="24"/>
        </w:rPr>
        <w:t>）进度要求</w:t>
      </w:r>
    </w:p>
    <w:p w:rsidR="001037C6" w:rsidRPr="00B0241E" w:rsidRDefault="001037C6" w:rsidP="001037C6">
      <w:pPr>
        <w:spacing w:line="360" w:lineRule="auto"/>
        <w:ind w:firstLineChars="200" w:firstLine="480"/>
        <w:rPr>
          <w:rFonts w:ascii="宋体" w:hAnsi="宋体" w:cs="仿宋_GB2312"/>
          <w:bCs/>
          <w:sz w:val="24"/>
        </w:rPr>
      </w:pPr>
      <w:r w:rsidRPr="00B0241E">
        <w:rPr>
          <w:rFonts w:ascii="宋体" w:hAnsi="宋体" w:cs="仿宋_GB2312" w:hint="eastAsia"/>
          <w:bCs/>
          <w:sz w:val="24"/>
        </w:rPr>
        <w:t>在服务期内，根据采购人要求和相关技术规范，持续</w:t>
      </w:r>
      <w:proofErr w:type="gramStart"/>
      <w:r w:rsidRPr="00B0241E">
        <w:rPr>
          <w:rFonts w:ascii="宋体" w:hAnsi="宋体" w:cs="仿宋_GB2312" w:hint="eastAsia"/>
          <w:bCs/>
          <w:sz w:val="24"/>
        </w:rPr>
        <w:t>进行维保服务</w:t>
      </w:r>
      <w:proofErr w:type="gramEnd"/>
      <w:r w:rsidRPr="00B0241E">
        <w:rPr>
          <w:rFonts w:ascii="宋体" w:hAnsi="宋体" w:cs="仿宋_GB2312" w:hint="eastAsia"/>
          <w:bCs/>
          <w:sz w:val="24"/>
        </w:rPr>
        <w:t>。</w:t>
      </w:r>
    </w:p>
    <w:p w:rsidR="001037C6" w:rsidRPr="00B0241E" w:rsidRDefault="001037C6" w:rsidP="001037C6">
      <w:pPr>
        <w:spacing w:line="360" w:lineRule="auto"/>
        <w:ind w:firstLineChars="200" w:firstLine="480"/>
        <w:rPr>
          <w:rFonts w:ascii="宋体" w:hAnsi="宋体" w:cs="仿宋_GB2312"/>
          <w:bCs/>
          <w:sz w:val="24"/>
        </w:rPr>
      </w:pPr>
      <w:r w:rsidRPr="00B0241E">
        <w:rPr>
          <w:rFonts w:ascii="宋体" w:hAnsi="宋体" w:cs="仿宋_GB2312" w:hint="eastAsia"/>
          <w:bCs/>
          <w:sz w:val="24"/>
        </w:rPr>
        <w:t>（</w:t>
      </w:r>
      <w:r>
        <w:rPr>
          <w:rFonts w:ascii="宋体" w:hAnsi="宋体" w:cs="仿宋_GB2312" w:hint="eastAsia"/>
          <w:bCs/>
          <w:sz w:val="24"/>
        </w:rPr>
        <w:t>四</w:t>
      </w:r>
      <w:r w:rsidRPr="00B0241E">
        <w:rPr>
          <w:rFonts w:ascii="宋体" w:hAnsi="宋体" w:cs="仿宋_GB2312" w:hint="eastAsia"/>
          <w:bCs/>
          <w:sz w:val="24"/>
        </w:rPr>
        <w:t>）成果交付要求</w:t>
      </w:r>
    </w:p>
    <w:p w:rsidR="001037C6" w:rsidRPr="00B0241E" w:rsidRDefault="001037C6" w:rsidP="001037C6">
      <w:pPr>
        <w:spacing w:line="360" w:lineRule="auto"/>
        <w:ind w:firstLineChars="200" w:firstLine="480"/>
        <w:rPr>
          <w:rFonts w:ascii="宋体" w:hAnsi="宋体"/>
          <w:sz w:val="24"/>
        </w:rPr>
      </w:pPr>
      <w:r w:rsidRPr="00B0241E">
        <w:rPr>
          <w:rFonts w:ascii="宋体" w:hAnsi="宋体" w:hint="eastAsia"/>
          <w:sz w:val="24"/>
        </w:rPr>
        <w:t>1、 根据合同内容，提供相应服务或采购产品；</w:t>
      </w:r>
    </w:p>
    <w:p w:rsidR="001037C6" w:rsidRPr="00B0241E" w:rsidRDefault="001037C6" w:rsidP="001037C6">
      <w:pPr>
        <w:spacing w:line="360" w:lineRule="auto"/>
        <w:rPr>
          <w:rFonts w:ascii="宋体" w:hAnsi="宋体"/>
          <w:sz w:val="24"/>
        </w:rPr>
      </w:pPr>
      <w:r w:rsidRPr="00B0241E">
        <w:rPr>
          <w:rFonts w:ascii="宋体" w:hAnsi="宋体" w:hint="eastAsia"/>
          <w:sz w:val="24"/>
        </w:rPr>
        <w:t xml:space="preserve">    2、 提供验收报告及相关验收资料。</w:t>
      </w:r>
    </w:p>
    <w:p w:rsidR="001037C6" w:rsidRPr="00B0241E" w:rsidRDefault="001037C6" w:rsidP="001037C6">
      <w:pPr>
        <w:spacing w:line="360" w:lineRule="auto"/>
        <w:ind w:firstLineChars="200" w:firstLine="480"/>
        <w:rPr>
          <w:rFonts w:ascii="宋体" w:hAnsi="宋体" w:cs="仿宋_GB2312" w:hint="eastAsia"/>
          <w:sz w:val="24"/>
        </w:rPr>
      </w:pPr>
      <w:r w:rsidRPr="00B0241E">
        <w:rPr>
          <w:rFonts w:ascii="宋体" w:hAnsi="宋体" w:cs="仿宋_GB2312" w:hint="eastAsia"/>
          <w:sz w:val="24"/>
        </w:rPr>
        <w:t>（1）系统运行维护工作结束后，采购人根据磋商文件、响应文件及相关文件资料，进行考核验收，确认服务标准和服务方式是否达到采购要求。验收资料包括但不限于服务方案、运维记录、培训记录等资料。</w:t>
      </w:r>
    </w:p>
    <w:p w:rsidR="001037C6" w:rsidRPr="00B0241E" w:rsidRDefault="001037C6" w:rsidP="001037C6">
      <w:pPr>
        <w:spacing w:line="360" w:lineRule="auto"/>
        <w:ind w:firstLineChars="200" w:firstLine="480"/>
        <w:rPr>
          <w:rFonts w:ascii="宋体" w:hAnsi="宋体" w:cs="仿宋_GB2312"/>
          <w:sz w:val="24"/>
        </w:rPr>
      </w:pPr>
      <w:r w:rsidRPr="00B0241E">
        <w:rPr>
          <w:rFonts w:ascii="宋体" w:hAnsi="宋体" w:cs="仿宋_GB2312" w:hint="eastAsia"/>
          <w:sz w:val="24"/>
        </w:rPr>
        <w:t>（2）采购人组织供应商,必要时请有关专家进行考核验收，验收合格后，填写项目验收意见书（一式三份）作为对系统运行维护服务的最终认可。</w:t>
      </w:r>
    </w:p>
    <w:p w:rsidR="001037C6" w:rsidRPr="00B0241E" w:rsidRDefault="001037C6" w:rsidP="001037C6">
      <w:pPr>
        <w:spacing w:line="360" w:lineRule="auto"/>
        <w:ind w:firstLineChars="200" w:firstLine="480"/>
        <w:rPr>
          <w:rFonts w:ascii="宋体" w:hAnsi="宋体"/>
          <w:sz w:val="24"/>
        </w:rPr>
      </w:pPr>
      <w:r w:rsidRPr="00B0241E">
        <w:rPr>
          <w:rFonts w:ascii="宋体" w:hAnsi="宋体" w:cs="仿宋_GB2312" w:hint="eastAsia"/>
          <w:sz w:val="24"/>
        </w:rPr>
        <w:t>（3）供应商向采购人提供服务过程中的所有资料,以便采购人日后管理和维护。</w:t>
      </w:r>
    </w:p>
    <w:p w:rsidR="001037C6" w:rsidRPr="00B0241E" w:rsidRDefault="001037C6" w:rsidP="001037C6">
      <w:pPr>
        <w:spacing w:line="360" w:lineRule="auto"/>
        <w:ind w:firstLineChars="200" w:firstLine="480"/>
        <w:rPr>
          <w:rFonts w:ascii="宋体" w:hAnsi="宋体" w:cs="仿宋_GB2312"/>
          <w:bCs/>
          <w:sz w:val="24"/>
        </w:rPr>
      </w:pPr>
      <w:r w:rsidRPr="00B0241E">
        <w:rPr>
          <w:rFonts w:ascii="宋体" w:hAnsi="宋体" w:cs="仿宋_GB2312" w:hint="eastAsia"/>
          <w:bCs/>
          <w:sz w:val="24"/>
        </w:rPr>
        <w:t>（</w:t>
      </w:r>
      <w:r>
        <w:rPr>
          <w:rFonts w:ascii="宋体" w:hAnsi="宋体" w:cs="仿宋_GB2312" w:hint="eastAsia"/>
          <w:bCs/>
          <w:sz w:val="24"/>
        </w:rPr>
        <w:t>五</w:t>
      </w:r>
      <w:r w:rsidRPr="00B0241E">
        <w:rPr>
          <w:rFonts w:ascii="宋体" w:hAnsi="宋体" w:cs="仿宋_GB2312" w:hint="eastAsia"/>
          <w:bCs/>
          <w:sz w:val="24"/>
        </w:rPr>
        <w:t>）质量验收标准或规范</w:t>
      </w:r>
    </w:p>
    <w:p w:rsidR="001037C6" w:rsidRPr="00B0241E" w:rsidRDefault="001037C6" w:rsidP="001037C6">
      <w:pPr>
        <w:spacing w:line="360" w:lineRule="auto"/>
        <w:ind w:firstLineChars="300" w:firstLine="720"/>
        <w:rPr>
          <w:rFonts w:ascii="宋体" w:hAnsi="宋体"/>
          <w:sz w:val="24"/>
        </w:rPr>
      </w:pPr>
      <w:r w:rsidRPr="00B0241E">
        <w:rPr>
          <w:rFonts w:ascii="宋体" w:hAnsi="宋体" w:hint="eastAsia"/>
          <w:sz w:val="24"/>
        </w:rPr>
        <w:t>1、国家或行业标准</w:t>
      </w:r>
    </w:p>
    <w:p w:rsidR="001037C6" w:rsidRPr="00B0241E" w:rsidRDefault="001037C6" w:rsidP="001037C6">
      <w:pPr>
        <w:spacing w:line="360" w:lineRule="auto"/>
        <w:ind w:firstLineChars="300" w:firstLine="720"/>
        <w:rPr>
          <w:rFonts w:ascii="宋体" w:hAnsi="宋体"/>
          <w:sz w:val="24"/>
        </w:rPr>
      </w:pPr>
      <w:r w:rsidRPr="00B0241E">
        <w:rPr>
          <w:rFonts w:ascii="宋体" w:hAnsi="宋体" w:hint="eastAsia"/>
          <w:sz w:val="24"/>
        </w:rPr>
        <w:t>2、磋商文件、响应文件</w:t>
      </w:r>
    </w:p>
    <w:p w:rsidR="001037C6" w:rsidRPr="00B0241E" w:rsidRDefault="001037C6" w:rsidP="001037C6">
      <w:pPr>
        <w:pStyle w:val="a6"/>
        <w:autoSpaceDE/>
        <w:autoSpaceDN/>
        <w:adjustRightInd/>
        <w:spacing w:line="360" w:lineRule="auto"/>
        <w:rPr>
          <w:rFonts w:hAnsi="宋体" w:hint="eastAsia"/>
          <w:szCs w:val="24"/>
          <w:lang w:val="en-US" w:eastAsia="zh-CN"/>
        </w:rPr>
      </w:pPr>
      <w:r w:rsidRPr="00B0241E">
        <w:rPr>
          <w:rFonts w:hAnsi="宋体" w:hint="eastAsia"/>
          <w:szCs w:val="24"/>
          <w:lang w:val="en-US" w:eastAsia="zh-CN"/>
        </w:rPr>
        <w:t xml:space="preserve">  上述标准不一致的，以验收时最高标准为准。</w:t>
      </w:r>
    </w:p>
    <w:p w:rsidR="001037C6" w:rsidRPr="00B0241E" w:rsidRDefault="001037C6" w:rsidP="001037C6">
      <w:pPr>
        <w:spacing w:line="360" w:lineRule="auto"/>
        <w:ind w:firstLineChars="200" w:firstLine="480"/>
        <w:rPr>
          <w:rFonts w:ascii="宋体" w:hAnsi="宋体" w:cs="仿宋_GB2312"/>
          <w:bCs/>
          <w:sz w:val="24"/>
        </w:rPr>
      </w:pPr>
      <w:r w:rsidRPr="00B0241E">
        <w:rPr>
          <w:rFonts w:ascii="宋体" w:hAnsi="宋体" w:cs="仿宋_GB2312" w:hint="eastAsia"/>
          <w:bCs/>
          <w:sz w:val="24"/>
        </w:rPr>
        <w:t>（</w:t>
      </w:r>
      <w:r>
        <w:rPr>
          <w:rFonts w:ascii="宋体" w:hAnsi="宋体" w:cs="仿宋_GB2312" w:hint="eastAsia"/>
          <w:bCs/>
          <w:sz w:val="24"/>
        </w:rPr>
        <w:t>六</w:t>
      </w:r>
      <w:r w:rsidRPr="00B0241E">
        <w:rPr>
          <w:rFonts w:ascii="宋体" w:hAnsi="宋体" w:cs="仿宋_GB2312" w:hint="eastAsia"/>
          <w:bCs/>
          <w:sz w:val="24"/>
        </w:rPr>
        <w:t>）违约责任</w:t>
      </w:r>
    </w:p>
    <w:p w:rsidR="001037C6" w:rsidRPr="00127EB5" w:rsidRDefault="001037C6" w:rsidP="001037C6">
      <w:pPr>
        <w:spacing w:line="360" w:lineRule="auto"/>
        <w:ind w:firstLineChars="300" w:firstLine="720"/>
        <w:rPr>
          <w:rFonts w:ascii="宋体" w:hAnsi="宋体" w:hint="eastAsia"/>
          <w:sz w:val="24"/>
        </w:rPr>
      </w:pPr>
      <w:r w:rsidRPr="00B0241E">
        <w:rPr>
          <w:rFonts w:ascii="宋体" w:hAnsi="宋体" w:cs="仿宋_GB2312" w:hint="eastAsia"/>
          <w:bCs/>
          <w:sz w:val="24"/>
        </w:rPr>
        <w:t>未按合同要求提供软件或服务质量不能满足合同要求，采购人应当将供应商违约的情况以及拟采取的措施以书面形式报政府采购监管部门，根据政府采购监管部门的处理意见，采购</w:t>
      </w:r>
      <w:r w:rsidRPr="00127EB5">
        <w:rPr>
          <w:rFonts w:ascii="宋体" w:hAnsi="宋体" w:hint="eastAsia"/>
          <w:sz w:val="24"/>
        </w:rPr>
        <w:t>人有权依据《中华人民共和国民法典》有关条款及合同约定终止合同，并要求供应商承担违约责任。同时，政府采购监管部门有权依据《政府采购法》及相关法律法规对供应商的违法行为进行相应的处罚。</w:t>
      </w:r>
    </w:p>
    <w:p w:rsidR="00AE0C6C" w:rsidRDefault="001037C6" w:rsidP="001037C6">
      <w:r w:rsidRPr="00127EB5">
        <w:rPr>
          <w:rFonts w:ascii="宋体" w:hAnsi="宋体" w:hint="eastAsia"/>
          <w:sz w:val="24"/>
        </w:rPr>
        <w:t>具体违约情形及违约责任详见合同文本。</w:t>
      </w:r>
    </w:p>
    <w:sectPr w:rsidR="00AE0C6C" w:rsidSect="00AE0C6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0BD4" w:rsidRDefault="00880BD4" w:rsidP="001037C6">
      <w:r>
        <w:separator/>
      </w:r>
    </w:p>
  </w:endnote>
  <w:endnote w:type="continuationSeparator" w:id="0">
    <w:p w:rsidR="00880BD4" w:rsidRDefault="00880BD4" w:rsidP="001037C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0BD4" w:rsidRDefault="00880BD4" w:rsidP="001037C6">
      <w:r>
        <w:separator/>
      </w:r>
    </w:p>
  </w:footnote>
  <w:footnote w:type="continuationSeparator" w:id="0">
    <w:p w:rsidR="00880BD4" w:rsidRDefault="00880BD4" w:rsidP="001037C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3A263"/>
    <w:multiLevelType w:val="singleLevel"/>
    <w:tmpl w:val="09B3A263"/>
    <w:lvl w:ilvl="0">
      <w:start w:val="1"/>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037C6"/>
    <w:rsid w:val="001037C6"/>
    <w:rsid w:val="00880BD4"/>
    <w:rsid w:val="00AE0C6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1037C6"/>
    <w:pPr>
      <w:widowControl w:val="0"/>
      <w:jc w:val="both"/>
    </w:pPr>
    <w:rPr>
      <w:rFonts w:ascii="Times New Roman" w:eastAsia="宋体" w:hAnsi="Times New Roman"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semiHidden/>
    <w:unhideWhenUsed/>
    <w:rsid w:val="001037C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semiHidden/>
    <w:rsid w:val="001037C6"/>
    <w:rPr>
      <w:sz w:val="18"/>
      <w:szCs w:val="18"/>
    </w:rPr>
  </w:style>
  <w:style w:type="paragraph" w:styleId="a5">
    <w:name w:val="footer"/>
    <w:basedOn w:val="a"/>
    <w:link w:val="Char0"/>
    <w:uiPriority w:val="99"/>
    <w:semiHidden/>
    <w:unhideWhenUsed/>
    <w:rsid w:val="001037C6"/>
    <w:pPr>
      <w:tabs>
        <w:tab w:val="center" w:pos="4153"/>
        <w:tab w:val="right" w:pos="8306"/>
      </w:tabs>
      <w:snapToGrid w:val="0"/>
      <w:jc w:val="left"/>
    </w:pPr>
    <w:rPr>
      <w:sz w:val="18"/>
      <w:szCs w:val="18"/>
    </w:rPr>
  </w:style>
  <w:style w:type="character" w:customStyle="1" w:styleId="Char0">
    <w:name w:val="页脚 Char"/>
    <w:basedOn w:val="a1"/>
    <w:link w:val="a5"/>
    <w:uiPriority w:val="99"/>
    <w:semiHidden/>
    <w:rsid w:val="001037C6"/>
    <w:rPr>
      <w:sz w:val="18"/>
      <w:szCs w:val="18"/>
    </w:rPr>
  </w:style>
  <w:style w:type="paragraph" w:styleId="a0">
    <w:name w:val="Body Text"/>
    <w:basedOn w:val="a"/>
    <w:next w:val="a"/>
    <w:link w:val="Char1"/>
    <w:qFormat/>
    <w:rsid w:val="001037C6"/>
    <w:pPr>
      <w:tabs>
        <w:tab w:val="left" w:pos="567"/>
      </w:tabs>
      <w:spacing w:before="120" w:line="22" w:lineRule="atLeast"/>
    </w:pPr>
    <w:rPr>
      <w:rFonts w:ascii="宋体" w:hAnsi="宋体"/>
      <w:sz w:val="24"/>
      <w:lang/>
    </w:rPr>
  </w:style>
  <w:style w:type="character" w:customStyle="1" w:styleId="Char1">
    <w:name w:val="正文文本 Char"/>
    <w:basedOn w:val="a1"/>
    <w:link w:val="a0"/>
    <w:qFormat/>
    <w:rsid w:val="001037C6"/>
    <w:rPr>
      <w:rFonts w:ascii="宋体" w:eastAsia="宋体" w:hAnsi="宋体" w:cs="Times New Roman"/>
      <w:sz w:val="24"/>
      <w:szCs w:val="24"/>
      <w:lang/>
    </w:rPr>
  </w:style>
  <w:style w:type="paragraph" w:styleId="a6">
    <w:name w:val="Normal Indent"/>
    <w:basedOn w:val="a"/>
    <w:link w:val="Char2"/>
    <w:qFormat/>
    <w:rsid w:val="001037C6"/>
    <w:pPr>
      <w:autoSpaceDE w:val="0"/>
      <w:autoSpaceDN w:val="0"/>
      <w:adjustRightInd w:val="0"/>
      <w:ind w:firstLine="420"/>
      <w:jc w:val="left"/>
    </w:pPr>
    <w:rPr>
      <w:rFonts w:ascii="宋体"/>
      <w:kern w:val="0"/>
      <w:sz w:val="24"/>
      <w:szCs w:val="20"/>
      <w:lang/>
    </w:rPr>
  </w:style>
  <w:style w:type="character" w:customStyle="1" w:styleId="Char2">
    <w:name w:val="正文缩进 Char"/>
    <w:link w:val="a6"/>
    <w:rsid w:val="001037C6"/>
    <w:rPr>
      <w:rFonts w:ascii="宋体" w:eastAsia="宋体" w:hAnsi="Times New Roman" w:cs="Times New Roman"/>
      <w:kern w:val="0"/>
      <w:sz w:val="24"/>
      <w:szCs w:val="20"/>
      <w:lang/>
    </w:rPr>
  </w:style>
  <w:style w:type="paragraph" w:styleId="a7">
    <w:name w:val="List Paragraph"/>
    <w:basedOn w:val="a"/>
    <w:uiPriority w:val="34"/>
    <w:qFormat/>
    <w:rsid w:val="001037C6"/>
    <w:pPr>
      <w:ind w:firstLineChars="200" w:firstLine="420"/>
    </w:pPr>
    <w:rPr>
      <w:rFonts w:ascii="Calibri" w:hAnsi="Calibri" w:cs="Calibri"/>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507</Words>
  <Characters>2893</Characters>
  <Application>Microsoft Office Word</Application>
  <DocSecurity>0</DocSecurity>
  <Lines>24</Lines>
  <Paragraphs>6</Paragraphs>
  <ScaleCrop>false</ScaleCrop>
  <Company/>
  <LinksUpToDate>false</LinksUpToDate>
  <CharactersWithSpaces>3394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2023-05-09T03:18:00Z</dcterms:created>
  <dcterms:modified xsi:type="dcterms:W3CDTF">2023-05-09T03:18:00Z</dcterms:modified>
</cp:coreProperties>
</file>