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numPr>
          <w:ilvl w:val="0"/>
          <w:numId w:val="0"/>
        </w:numPr>
        <w:ind w:firstLine="3092" w:firstLineChars="700"/>
        <w:jc w:val="both"/>
        <w:rPr>
          <w:rFonts w:hint="eastAsia" w:ascii="宋体" w:hAnsi="宋体" w:eastAsia="宋体" w:cs="宋体"/>
        </w:rPr>
      </w:pPr>
      <w:bookmarkStart w:id="0" w:name="_Toc6769"/>
      <w:bookmarkStart w:id="1" w:name="_Toc5907_WPSOffice_Level1"/>
      <w:r>
        <w:rPr>
          <w:rFonts w:hint="eastAsia" w:ascii="宋体" w:hAnsi="宋体" w:eastAsia="宋体" w:cs="宋体"/>
        </w:rPr>
        <w:t>拟签订的合同文本</w:t>
      </w:r>
      <w:bookmarkEnd w:id="0"/>
      <w:bookmarkEnd w:id="1"/>
    </w:p>
    <w:p>
      <w:pPr>
        <w:ind w:firstLine="480"/>
        <w:rPr>
          <w:rFonts w:hint="eastAsia" w:ascii="宋体" w:hAnsi="宋体" w:eastAsia="宋体" w:cs="宋体"/>
        </w:rPr>
      </w:pPr>
    </w:p>
    <w:p>
      <w:pPr>
        <w:ind w:firstLine="0" w:firstLineChars="0"/>
        <w:jc w:val="center"/>
        <w:rPr>
          <w:rFonts w:hint="eastAsia" w:ascii="宋体" w:hAnsi="宋体" w:eastAsia="宋体" w:cs="宋体"/>
          <w:b/>
        </w:rPr>
      </w:pPr>
      <w:r>
        <w:rPr>
          <w:rFonts w:hint="eastAsia" w:ascii="宋体" w:hAnsi="宋体" w:eastAsia="宋体" w:cs="宋体"/>
          <w:b/>
          <w:bCs/>
        </w:rPr>
        <w:t>（本格式条款供双方签订合同参考，采购人可根据项目的实际情况增减条款和内容）</w:t>
      </w:r>
      <w:r>
        <w:rPr>
          <w:rFonts w:hint="eastAsia" w:ascii="宋体" w:hAnsi="宋体" w:eastAsia="宋体" w:cs="宋体"/>
          <w:b/>
        </w:rPr>
        <w:br w:type="page"/>
      </w:r>
    </w:p>
    <w:p>
      <w:pPr>
        <w:spacing w:line="240" w:lineRule="auto"/>
        <w:ind w:firstLine="0" w:firstLineChars="0"/>
        <w:jc w:val="left"/>
        <w:rPr>
          <w:rFonts w:hint="eastAsia" w:ascii="宋体" w:hAnsi="宋体" w:eastAsia="宋体" w:cs="宋体"/>
          <w:color w:val="000000"/>
          <w:kern w:val="0"/>
          <w:sz w:val="28"/>
          <w:szCs w:val="28"/>
          <w:lang w:bidi="en-US"/>
        </w:rPr>
      </w:pPr>
      <w:r>
        <w:rPr>
          <w:rFonts w:hint="eastAsia" w:ascii="宋体" w:hAnsi="宋体" w:eastAsia="宋体" w:cs="宋体"/>
          <w:b/>
          <w:bCs/>
          <w:color w:val="000000"/>
          <w:kern w:val="0"/>
          <w:sz w:val="28"/>
          <w:szCs w:val="28"/>
          <w:lang w:bidi="en-US"/>
        </w:rPr>
        <w:t xml:space="preserve">政府采购项目 </w:t>
      </w:r>
      <w:r>
        <w:rPr>
          <w:rFonts w:hint="eastAsia" w:ascii="宋体" w:hAnsi="宋体" w:eastAsia="宋体" w:cs="宋体"/>
          <w:color w:val="000000"/>
          <w:kern w:val="0"/>
          <w:sz w:val="28"/>
          <w:szCs w:val="28"/>
          <w:lang w:bidi="en-US"/>
        </w:rPr>
        <w:t xml:space="preserve">                                  </w:t>
      </w:r>
      <w:r>
        <w:rPr>
          <w:rFonts w:hint="eastAsia" w:ascii="宋体" w:hAnsi="宋体" w:eastAsia="宋体" w:cs="宋体"/>
          <w:b/>
          <w:bCs/>
          <w:color w:val="000000"/>
          <w:kern w:val="0"/>
          <w:sz w:val="28"/>
          <w:szCs w:val="28"/>
          <w:bdr w:val="single" w:color="auto" w:sz="4" w:space="0"/>
          <w:lang w:bidi="en-US"/>
        </w:rPr>
        <w:t>竞争性磋商</w:t>
      </w:r>
    </w:p>
    <w:p>
      <w:pPr>
        <w:keepNext/>
        <w:keepLines/>
        <w:spacing w:after="120" w:line="1114" w:lineRule="exact"/>
        <w:ind w:left="620" w:firstLine="1160"/>
        <w:jc w:val="center"/>
        <w:outlineLvl w:val="0"/>
        <w:rPr>
          <w:rFonts w:hint="eastAsia" w:ascii="宋体" w:hAnsi="宋体" w:eastAsia="宋体" w:cs="宋体"/>
          <w:sz w:val="58"/>
          <w:szCs w:val="58"/>
          <w:lang w:bidi="en-US"/>
        </w:rPr>
      </w:pPr>
      <w:bookmarkStart w:id="2" w:name="bookmark2"/>
      <w:bookmarkStart w:id="3" w:name="bookmark0"/>
      <w:bookmarkStart w:id="4" w:name="bookmark1"/>
    </w:p>
    <w:p>
      <w:pPr>
        <w:pStyle w:val="5"/>
        <w:keepNext w:val="0"/>
        <w:keepLines w:val="0"/>
        <w:pageBreakBefore w:val="0"/>
        <w:overflowPunct/>
        <w:topLinePunct w:val="0"/>
        <w:autoSpaceDE w:val="0"/>
        <w:autoSpaceDN w:val="0"/>
        <w:bidi w:val="0"/>
        <w:spacing w:before="0" w:after="0" w:line="360" w:lineRule="auto"/>
        <w:ind w:left="0" w:leftChars="0" w:right="774" w:firstLine="0" w:firstLineChars="0"/>
        <w:jc w:val="center"/>
        <w:rPr>
          <w:rFonts w:hint="eastAsia" w:ascii="宋体" w:hAnsi="宋体" w:eastAsia="宋体" w:cs="宋体"/>
          <w:b/>
          <w:bCs/>
          <w:kern w:val="0"/>
          <w:sz w:val="52"/>
          <w:szCs w:val="52"/>
          <w:lang w:val="en-US" w:eastAsia="zh-CN" w:bidi="ar-SA"/>
        </w:rPr>
      </w:pPr>
      <w:r>
        <w:rPr>
          <w:rFonts w:hint="eastAsia" w:ascii="宋体" w:hAnsi="宋体" w:eastAsia="宋体" w:cs="宋体"/>
          <w:b/>
          <w:bCs/>
          <w:kern w:val="0"/>
          <w:sz w:val="52"/>
          <w:szCs w:val="52"/>
          <w:lang w:val="en-US" w:eastAsia="zh-CN" w:bidi="ar-SA"/>
        </w:rPr>
        <w:t>西安特种设备检验检测院</w:t>
      </w:r>
    </w:p>
    <w:p>
      <w:pPr>
        <w:pStyle w:val="5"/>
        <w:keepNext w:val="0"/>
        <w:keepLines w:val="0"/>
        <w:pageBreakBefore w:val="0"/>
        <w:overflowPunct/>
        <w:topLinePunct w:val="0"/>
        <w:autoSpaceDE w:val="0"/>
        <w:autoSpaceDN w:val="0"/>
        <w:bidi w:val="0"/>
        <w:spacing w:before="0" w:after="0" w:line="360" w:lineRule="auto"/>
        <w:ind w:left="0" w:leftChars="0" w:right="774" w:firstLine="0" w:firstLineChars="0"/>
        <w:jc w:val="center"/>
        <w:rPr>
          <w:rFonts w:hint="eastAsia" w:ascii="宋体" w:hAnsi="宋体" w:eastAsia="宋体" w:cs="宋体"/>
          <w:color w:val="auto"/>
          <w:lang w:val="en-US" w:eastAsia="zh-CN"/>
        </w:rPr>
      </w:pPr>
      <w:r>
        <w:rPr>
          <w:rFonts w:hint="eastAsia" w:ascii="宋体" w:hAnsi="宋体" w:eastAsia="宋体" w:cs="宋体"/>
          <w:b/>
          <w:bCs/>
          <w:kern w:val="0"/>
          <w:sz w:val="52"/>
          <w:szCs w:val="52"/>
          <w:lang w:val="en-US" w:eastAsia="zh-CN" w:bidi="ar-SA"/>
        </w:rPr>
        <w:t>食堂外包服务项目</w:t>
      </w:r>
    </w:p>
    <w:p>
      <w:pPr>
        <w:widowControl/>
        <w:ind w:firstLine="0" w:firstLineChars="0"/>
        <w:jc w:val="center"/>
        <w:rPr>
          <w:rFonts w:hint="eastAsia" w:ascii="宋体" w:hAnsi="宋体" w:eastAsia="宋体" w:cs="宋体"/>
          <w:b/>
          <w:bCs/>
          <w:kern w:val="0"/>
          <w:sz w:val="52"/>
          <w:szCs w:val="52"/>
          <w:lang w:val="en-US" w:eastAsia="zh-CN"/>
        </w:rPr>
      </w:pPr>
    </w:p>
    <w:p>
      <w:pPr>
        <w:ind w:left="0" w:leftChars="0" w:firstLine="0" w:firstLineChars="0"/>
        <w:rPr>
          <w:rFonts w:hint="eastAsia" w:ascii="宋体" w:hAnsi="宋体" w:eastAsia="宋体" w:cs="宋体"/>
        </w:rPr>
      </w:pPr>
    </w:p>
    <w:p>
      <w:pPr>
        <w:keepNext/>
        <w:keepLines/>
        <w:spacing w:after="120" w:line="1114" w:lineRule="exact"/>
        <w:ind w:left="1742" w:leftChars="726" w:firstLine="1019" w:firstLineChars="141"/>
        <w:outlineLvl w:val="0"/>
        <w:rPr>
          <w:rFonts w:hint="eastAsia" w:ascii="宋体" w:hAnsi="宋体" w:eastAsia="宋体" w:cs="宋体"/>
          <w:b/>
          <w:bCs/>
          <w:sz w:val="72"/>
          <w:szCs w:val="72"/>
          <w:lang w:val="zh-TW" w:eastAsia="zh-TW" w:bidi="zh-TW"/>
        </w:rPr>
      </w:pPr>
      <w:r>
        <w:rPr>
          <w:rFonts w:hint="eastAsia" w:ascii="宋体" w:hAnsi="宋体" w:eastAsia="宋体" w:cs="宋体"/>
          <w:b/>
          <w:bCs/>
          <w:sz w:val="72"/>
          <w:szCs w:val="72"/>
          <w:lang w:val="zh-TW" w:eastAsia="zh-TW" w:bidi="zh-TW"/>
        </w:rPr>
        <w:t>服</w:t>
      </w:r>
      <w:r>
        <w:rPr>
          <w:rFonts w:hint="eastAsia" w:ascii="宋体" w:hAnsi="宋体" w:eastAsia="宋体" w:cs="宋体"/>
          <w:b/>
          <w:bCs/>
          <w:sz w:val="72"/>
          <w:szCs w:val="72"/>
          <w:lang w:bidi="zh-TW"/>
        </w:rPr>
        <w:t xml:space="preserve"> </w:t>
      </w:r>
      <w:r>
        <w:rPr>
          <w:rFonts w:hint="eastAsia" w:ascii="宋体" w:hAnsi="宋体" w:eastAsia="宋体" w:cs="宋体"/>
          <w:b/>
          <w:bCs/>
          <w:sz w:val="72"/>
          <w:szCs w:val="72"/>
          <w:lang w:val="zh-TW" w:eastAsia="zh-TW" w:bidi="zh-TW"/>
        </w:rPr>
        <w:t>务</w:t>
      </w:r>
      <w:r>
        <w:rPr>
          <w:rFonts w:hint="eastAsia" w:ascii="宋体" w:hAnsi="宋体" w:eastAsia="宋体" w:cs="宋体"/>
          <w:b/>
          <w:bCs/>
          <w:sz w:val="72"/>
          <w:szCs w:val="72"/>
          <w:lang w:bidi="zh-TW"/>
        </w:rPr>
        <w:t xml:space="preserve"> </w:t>
      </w:r>
      <w:r>
        <w:rPr>
          <w:rFonts w:hint="eastAsia" w:ascii="宋体" w:hAnsi="宋体" w:eastAsia="宋体" w:cs="宋体"/>
          <w:b/>
          <w:bCs/>
          <w:sz w:val="72"/>
          <w:szCs w:val="72"/>
          <w:lang w:val="zh-TW" w:eastAsia="zh-TW" w:bidi="zh-TW"/>
        </w:rPr>
        <w:t>合</w:t>
      </w:r>
      <w:r>
        <w:rPr>
          <w:rFonts w:hint="eastAsia" w:ascii="宋体" w:hAnsi="宋体" w:eastAsia="宋体" w:cs="宋体"/>
          <w:b/>
          <w:bCs/>
          <w:sz w:val="72"/>
          <w:szCs w:val="72"/>
          <w:lang w:bidi="zh-TW"/>
        </w:rPr>
        <w:t xml:space="preserve"> </w:t>
      </w:r>
      <w:r>
        <w:rPr>
          <w:rFonts w:hint="eastAsia" w:ascii="宋体" w:hAnsi="宋体" w:eastAsia="宋体" w:cs="宋体"/>
          <w:b/>
          <w:bCs/>
          <w:sz w:val="72"/>
          <w:szCs w:val="72"/>
          <w:lang w:val="zh-TW" w:eastAsia="zh-TW" w:bidi="zh-TW"/>
        </w:rPr>
        <w:t>同</w:t>
      </w:r>
      <w:bookmarkEnd w:id="2"/>
      <w:bookmarkEnd w:id="3"/>
      <w:bookmarkEnd w:id="4"/>
    </w:p>
    <w:p>
      <w:pPr>
        <w:pStyle w:val="5"/>
        <w:keepNext w:val="0"/>
        <w:keepLines w:val="0"/>
        <w:pageBreakBefore w:val="0"/>
        <w:overflowPunct/>
        <w:topLinePunct w:val="0"/>
        <w:autoSpaceDE w:val="0"/>
        <w:autoSpaceDN w:val="0"/>
        <w:bidi w:val="0"/>
        <w:spacing w:before="0" w:after="0" w:line="360" w:lineRule="auto"/>
        <w:ind w:right="774" w:firstLine="1205" w:firstLineChars="400"/>
        <w:jc w:val="both"/>
        <w:rPr>
          <w:rFonts w:hint="eastAsia" w:ascii="宋体" w:hAnsi="宋体" w:eastAsia="宋体" w:cs="宋体"/>
          <w:b/>
          <w:bCs/>
          <w:sz w:val="30"/>
          <w:szCs w:val="30"/>
          <w:lang w:bidi="zh-TW"/>
        </w:rPr>
      </w:pPr>
      <w:r>
        <w:rPr>
          <w:rFonts w:hint="eastAsia" w:ascii="宋体" w:hAnsi="宋体" w:eastAsia="宋体" w:cs="宋体"/>
          <w:b/>
          <w:bCs/>
          <w:sz w:val="30"/>
          <w:szCs w:val="30"/>
          <w:lang w:val="zh-TW" w:eastAsia="zh-TW" w:bidi="zh-TW"/>
        </w:rPr>
        <w:t>（</w:t>
      </w:r>
      <w:r>
        <w:rPr>
          <w:rFonts w:hint="eastAsia" w:ascii="宋体" w:hAnsi="宋体" w:eastAsia="宋体" w:cs="宋体"/>
          <w:b/>
          <w:bCs/>
          <w:sz w:val="30"/>
          <w:szCs w:val="30"/>
          <w:lang w:bidi="zh-TW"/>
        </w:rPr>
        <w:t>采购项目</w:t>
      </w:r>
      <w:r>
        <w:rPr>
          <w:rFonts w:hint="eastAsia" w:ascii="宋体" w:hAnsi="宋体" w:eastAsia="宋体" w:cs="宋体"/>
          <w:b/>
          <w:bCs/>
          <w:sz w:val="30"/>
          <w:szCs w:val="30"/>
          <w:lang w:val="zh-TW" w:eastAsia="zh-TW" w:bidi="zh-TW"/>
        </w:rPr>
        <w:t>编号：</w:t>
      </w:r>
      <w:r>
        <w:rPr>
          <w:rFonts w:hint="eastAsia" w:ascii="宋体" w:hAnsi="宋体" w:eastAsia="宋体" w:cs="宋体"/>
          <w:b/>
          <w:bCs/>
          <w:sz w:val="30"/>
          <w:szCs w:val="30"/>
          <w:lang w:val="zh-CN" w:eastAsia="zh-CN" w:bidi="zh-TW"/>
        </w:rPr>
        <w:t>HYTF-202309068</w:t>
      </w:r>
      <w:r>
        <w:rPr>
          <w:rFonts w:hint="eastAsia" w:ascii="宋体" w:hAnsi="宋体" w:eastAsia="宋体" w:cs="宋体"/>
          <w:b/>
          <w:bCs/>
          <w:sz w:val="30"/>
          <w:szCs w:val="30"/>
          <w:lang w:bidi="zh-TW"/>
        </w:rPr>
        <w:t>）</w:t>
      </w:r>
    </w:p>
    <w:p>
      <w:pPr>
        <w:rPr>
          <w:rFonts w:hint="eastAsia" w:ascii="宋体" w:hAnsi="宋体" w:eastAsia="宋体" w:cs="宋体"/>
          <w:lang w:val="zh-TW"/>
        </w:rPr>
      </w:pPr>
    </w:p>
    <w:p>
      <w:pPr>
        <w:pStyle w:val="2"/>
        <w:ind w:left="480" w:firstLine="480"/>
        <w:rPr>
          <w:rFonts w:hint="eastAsia" w:ascii="宋体" w:hAnsi="宋体" w:eastAsia="宋体" w:cs="宋体"/>
          <w:lang w:val="zh-TW"/>
        </w:rPr>
      </w:pPr>
    </w:p>
    <w:p>
      <w:pPr>
        <w:spacing w:after="480" w:line="240" w:lineRule="auto"/>
        <w:ind w:left="200" w:firstLine="621" w:firstLineChars="207"/>
        <w:jc w:val="left"/>
        <w:rPr>
          <w:rFonts w:hint="eastAsia" w:ascii="宋体" w:hAnsi="宋体" w:eastAsia="宋体" w:cs="宋体"/>
          <w:sz w:val="30"/>
          <w:szCs w:val="30"/>
          <w:lang w:bidi="en-US"/>
        </w:rPr>
      </w:pPr>
      <w:r>
        <w:rPr>
          <w:rFonts w:hint="eastAsia" w:ascii="宋体" w:hAnsi="宋体" w:eastAsia="宋体" w:cs="宋体"/>
          <w:sz w:val="30"/>
          <w:szCs w:val="30"/>
          <w:lang w:val="zh-TW" w:eastAsia="zh-TW" w:bidi="zh-TW"/>
        </w:rPr>
        <w:t>甲方：</w:t>
      </w:r>
      <w:r>
        <w:rPr>
          <w:rFonts w:hint="eastAsia" w:ascii="宋体" w:hAnsi="宋体" w:eastAsia="宋体" w:cs="宋体"/>
          <w:sz w:val="30"/>
          <w:szCs w:val="30"/>
          <w:lang w:val="en-US" w:eastAsia="zh-CN" w:bidi="zh-TW"/>
        </w:rPr>
        <w:t>西安特种设备检验检测院</w:t>
      </w:r>
    </w:p>
    <w:p>
      <w:pPr>
        <w:spacing w:after="480" w:line="240" w:lineRule="auto"/>
        <w:ind w:left="200" w:firstLine="621" w:firstLineChars="207"/>
        <w:jc w:val="left"/>
        <w:rPr>
          <w:rFonts w:hint="eastAsia" w:ascii="宋体" w:hAnsi="宋体" w:eastAsia="宋体" w:cs="宋体"/>
          <w:sz w:val="30"/>
          <w:szCs w:val="30"/>
          <w:u w:val="single"/>
          <w:lang w:bidi="zh-TW"/>
        </w:rPr>
      </w:pPr>
      <w:r>
        <w:rPr>
          <w:rFonts w:hint="eastAsia" w:ascii="宋体" w:hAnsi="宋体" w:eastAsia="宋体" w:cs="宋体"/>
          <w:sz w:val="30"/>
          <w:szCs w:val="30"/>
          <w:lang w:val="zh-TW" w:eastAsia="zh-TW" w:bidi="zh-TW"/>
        </w:rPr>
        <w:t>乙方:</w:t>
      </w:r>
      <w:r>
        <w:rPr>
          <w:rFonts w:hint="eastAsia" w:ascii="宋体" w:hAnsi="宋体" w:eastAsia="宋体" w:cs="宋体"/>
          <w:sz w:val="30"/>
          <w:szCs w:val="30"/>
          <w:lang w:bidi="zh-TW"/>
        </w:rPr>
        <w:t xml:space="preserve"> </w:t>
      </w:r>
    </w:p>
    <w:p>
      <w:pPr>
        <w:spacing w:after="480" w:line="240" w:lineRule="auto"/>
        <w:ind w:left="200" w:firstLine="621" w:firstLineChars="207"/>
        <w:jc w:val="left"/>
        <w:rPr>
          <w:rFonts w:hint="eastAsia" w:ascii="宋体" w:hAnsi="宋体" w:eastAsia="宋体" w:cs="宋体"/>
          <w:sz w:val="30"/>
          <w:szCs w:val="30"/>
          <w:lang w:bidi="en-US"/>
        </w:rPr>
      </w:pPr>
      <w:r>
        <w:rPr>
          <w:rFonts w:hint="eastAsia" w:ascii="宋体" w:hAnsi="宋体" w:eastAsia="宋体" w:cs="宋体"/>
          <w:sz w:val="30"/>
          <w:szCs w:val="30"/>
          <w:lang w:val="zh-TW" w:eastAsia="zh-TW" w:bidi="zh-TW"/>
        </w:rPr>
        <w:t>鉴证方：</w:t>
      </w:r>
      <w:r>
        <w:rPr>
          <w:rFonts w:hint="eastAsia" w:ascii="宋体" w:hAnsi="宋体" w:eastAsia="宋体" w:cs="宋体"/>
          <w:sz w:val="30"/>
          <w:szCs w:val="30"/>
          <w:lang w:bidi="zh-TW"/>
        </w:rPr>
        <w:t>陕西四方衡裕项目管理有限公司</w:t>
      </w:r>
    </w:p>
    <w:p>
      <w:pPr>
        <w:spacing w:line="528" w:lineRule="exact"/>
        <w:ind w:left="1795" w:leftChars="748" w:firstLine="876" w:firstLineChars="292"/>
        <w:jc w:val="left"/>
        <w:rPr>
          <w:rFonts w:hint="eastAsia" w:ascii="宋体" w:hAnsi="宋体" w:eastAsia="宋体" w:cs="宋体"/>
          <w:sz w:val="30"/>
          <w:szCs w:val="30"/>
          <w:lang w:bidi="en-US"/>
        </w:rPr>
      </w:pPr>
    </w:p>
    <w:p>
      <w:pPr>
        <w:spacing w:line="528" w:lineRule="exact"/>
        <w:ind w:left="1795" w:leftChars="748" w:firstLine="876" w:firstLineChars="292"/>
        <w:jc w:val="left"/>
        <w:rPr>
          <w:rFonts w:hint="eastAsia" w:ascii="宋体" w:hAnsi="宋体" w:eastAsia="宋体" w:cs="宋体"/>
          <w:sz w:val="30"/>
          <w:szCs w:val="30"/>
          <w:lang w:val="zh-TW" w:eastAsia="zh-TW" w:bidi="zh-TW"/>
        </w:rPr>
      </w:pPr>
      <w:r>
        <w:rPr>
          <w:rFonts w:hint="eastAsia" w:ascii="宋体" w:hAnsi="宋体" w:eastAsia="宋体" w:cs="宋体"/>
          <w:sz w:val="30"/>
          <w:szCs w:val="30"/>
          <w:lang w:bidi="en-US"/>
        </w:rPr>
        <w:t>202</w:t>
      </w:r>
      <w:r>
        <w:rPr>
          <w:rFonts w:hint="eastAsia" w:ascii="宋体" w:hAnsi="宋体" w:eastAsia="宋体" w:cs="宋体"/>
          <w:sz w:val="30"/>
          <w:szCs w:val="30"/>
          <w:lang w:val="en-US" w:eastAsia="zh-CN" w:bidi="en-US"/>
        </w:rPr>
        <w:t>3</w:t>
      </w:r>
      <w:r>
        <w:rPr>
          <w:rFonts w:hint="eastAsia" w:ascii="宋体" w:hAnsi="宋体" w:eastAsia="宋体" w:cs="宋体"/>
          <w:sz w:val="30"/>
          <w:szCs w:val="30"/>
          <w:lang w:val="zh-TW" w:eastAsia="zh-TW" w:bidi="zh-TW"/>
        </w:rPr>
        <w:t>年</w:t>
      </w:r>
      <w:r>
        <w:rPr>
          <w:rFonts w:hint="eastAsia" w:ascii="宋体" w:hAnsi="宋体" w:eastAsia="宋体" w:cs="宋体"/>
          <w:sz w:val="30"/>
          <w:szCs w:val="30"/>
          <w:u w:val="single"/>
          <w:lang w:bidi="zh-TW"/>
        </w:rPr>
        <w:t xml:space="preserve">   </w:t>
      </w:r>
      <w:r>
        <w:rPr>
          <w:rFonts w:hint="eastAsia" w:ascii="宋体" w:hAnsi="宋体" w:eastAsia="宋体" w:cs="宋体"/>
          <w:sz w:val="30"/>
          <w:szCs w:val="30"/>
          <w:lang w:val="zh-TW" w:eastAsia="zh-TW" w:bidi="zh-TW"/>
        </w:rPr>
        <w:t xml:space="preserve">月 </w:t>
      </w:r>
    </w:p>
    <w:p>
      <w:pPr>
        <w:spacing w:line="528" w:lineRule="exact"/>
        <w:ind w:left="1795" w:leftChars="748" w:firstLine="876" w:firstLineChars="292"/>
        <w:jc w:val="left"/>
        <w:rPr>
          <w:rFonts w:hint="eastAsia" w:ascii="宋体" w:hAnsi="宋体" w:eastAsia="宋体" w:cs="宋体"/>
          <w:sz w:val="30"/>
          <w:szCs w:val="30"/>
          <w:lang w:val="zh-TW" w:eastAsia="zh-TW" w:bidi="zh-TW"/>
        </w:rPr>
      </w:pPr>
      <w:r>
        <w:rPr>
          <w:rFonts w:hint="eastAsia" w:ascii="宋体" w:hAnsi="宋体" w:eastAsia="宋体" w:cs="宋体"/>
          <w:sz w:val="30"/>
          <w:szCs w:val="30"/>
          <w:lang w:val="zh-TW" w:eastAsia="zh-TW" w:bidi="zh-TW"/>
        </w:rPr>
        <w:t>中国</w:t>
      </w:r>
      <w:r>
        <w:rPr>
          <w:rFonts w:hint="eastAsia" w:ascii="宋体" w:hAnsi="宋体" w:eastAsia="宋体" w:cs="宋体"/>
          <w:sz w:val="30"/>
          <w:szCs w:val="30"/>
          <w:lang w:bidi="zh-TW"/>
        </w:rPr>
        <w:t xml:space="preserve">  </w:t>
      </w:r>
      <w:r>
        <w:rPr>
          <w:rFonts w:hint="eastAsia" w:ascii="宋体" w:hAnsi="宋体" w:eastAsia="宋体" w:cs="宋体"/>
          <w:sz w:val="30"/>
          <w:szCs w:val="30"/>
          <w:lang w:val="zh-TW" w:eastAsia="zh-TW" w:bidi="zh-TW"/>
        </w:rPr>
        <w:t>西安</w:t>
      </w:r>
    </w:p>
    <w:p>
      <w:pPr>
        <w:spacing w:line="240" w:lineRule="auto"/>
        <w:ind w:firstLine="0" w:firstLineChars="0"/>
        <w:jc w:val="left"/>
        <w:rPr>
          <w:rFonts w:hint="eastAsia" w:ascii="宋体" w:hAnsi="宋体" w:eastAsia="宋体" w:cs="宋体"/>
          <w:kern w:val="0"/>
          <w:lang w:bidi="en-US"/>
        </w:rPr>
      </w:pPr>
      <w:bookmarkStart w:id="5" w:name="bookmark3"/>
      <w:bookmarkStart w:id="6" w:name="bookmark4"/>
      <w:bookmarkStart w:id="7" w:name="bookmark5"/>
      <w:r>
        <w:rPr>
          <w:rFonts w:hint="eastAsia" w:ascii="宋体" w:hAnsi="宋体" w:eastAsia="宋体" w:cs="宋体"/>
          <w:kern w:val="0"/>
          <w:lang w:bidi="en-US"/>
        </w:rPr>
        <w:br w:type="page"/>
      </w:r>
    </w:p>
    <w:p>
      <w:pPr>
        <w:keepNext/>
        <w:keepLines/>
        <w:spacing w:after="420" w:line="240" w:lineRule="auto"/>
        <w:ind w:firstLine="723"/>
        <w:jc w:val="center"/>
        <w:outlineLvl w:val="1"/>
        <w:rPr>
          <w:rFonts w:hint="eastAsia" w:ascii="宋体" w:hAnsi="宋体" w:eastAsia="宋体" w:cs="宋体"/>
          <w:b/>
          <w:bCs/>
          <w:sz w:val="36"/>
          <w:szCs w:val="36"/>
          <w:lang w:val="zh-TW" w:eastAsia="zh-TW" w:bidi="zh-TW"/>
        </w:rPr>
      </w:pPr>
      <w:r>
        <w:rPr>
          <w:rFonts w:hint="eastAsia" w:ascii="宋体" w:hAnsi="宋体" w:eastAsia="宋体" w:cs="宋体"/>
          <w:b/>
          <w:bCs/>
          <w:sz w:val="36"/>
          <w:szCs w:val="36"/>
          <w:lang w:val="zh-TW" w:eastAsia="zh-TW" w:bidi="zh-TW"/>
        </w:rPr>
        <w:t>服</w:t>
      </w:r>
      <w:r>
        <w:rPr>
          <w:rFonts w:hint="eastAsia" w:ascii="宋体" w:hAnsi="宋体" w:eastAsia="宋体" w:cs="宋体"/>
          <w:b/>
          <w:bCs/>
          <w:sz w:val="36"/>
          <w:szCs w:val="36"/>
          <w:lang w:bidi="zh-TW"/>
        </w:rPr>
        <w:t xml:space="preserve"> </w:t>
      </w:r>
      <w:r>
        <w:rPr>
          <w:rFonts w:hint="eastAsia" w:ascii="宋体" w:hAnsi="宋体" w:eastAsia="宋体" w:cs="宋体"/>
          <w:b/>
          <w:bCs/>
          <w:sz w:val="36"/>
          <w:szCs w:val="36"/>
          <w:lang w:val="zh-TW" w:eastAsia="zh-TW" w:bidi="zh-TW"/>
        </w:rPr>
        <w:t>务</w:t>
      </w:r>
      <w:r>
        <w:rPr>
          <w:rFonts w:hint="eastAsia" w:ascii="宋体" w:hAnsi="宋体" w:eastAsia="宋体" w:cs="宋体"/>
          <w:b/>
          <w:bCs/>
          <w:sz w:val="36"/>
          <w:szCs w:val="36"/>
          <w:lang w:bidi="zh-TW"/>
        </w:rPr>
        <w:t xml:space="preserve"> </w:t>
      </w:r>
      <w:r>
        <w:rPr>
          <w:rFonts w:hint="eastAsia" w:ascii="宋体" w:hAnsi="宋体" w:eastAsia="宋体" w:cs="宋体"/>
          <w:b/>
          <w:bCs/>
          <w:sz w:val="36"/>
          <w:szCs w:val="36"/>
          <w:lang w:val="zh-TW" w:eastAsia="zh-TW" w:bidi="zh-TW"/>
        </w:rPr>
        <w:t>合</w:t>
      </w:r>
      <w:r>
        <w:rPr>
          <w:rFonts w:hint="eastAsia" w:ascii="宋体" w:hAnsi="宋体" w:eastAsia="宋体" w:cs="宋体"/>
          <w:b/>
          <w:bCs/>
          <w:sz w:val="36"/>
          <w:szCs w:val="36"/>
          <w:lang w:bidi="zh-TW"/>
        </w:rPr>
        <w:t xml:space="preserve"> </w:t>
      </w:r>
      <w:r>
        <w:rPr>
          <w:rFonts w:hint="eastAsia" w:ascii="宋体" w:hAnsi="宋体" w:eastAsia="宋体" w:cs="宋体"/>
          <w:b/>
          <w:bCs/>
          <w:sz w:val="36"/>
          <w:szCs w:val="36"/>
          <w:lang w:val="zh-TW" w:eastAsia="zh-TW" w:bidi="zh-TW"/>
        </w:rPr>
        <w:t>同</w:t>
      </w:r>
      <w:bookmarkEnd w:id="5"/>
      <w:bookmarkEnd w:id="6"/>
      <w:bookmarkEnd w:id="7"/>
    </w:p>
    <w:p>
      <w:pPr>
        <w:ind w:firstLine="480"/>
        <w:jc w:val="left"/>
        <w:rPr>
          <w:rFonts w:hint="eastAsia" w:ascii="宋体" w:hAnsi="宋体" w:eastAsia="宋体" w:cs="宋体"/>
          <w:lang w:val="en-US" w:eastAsia="zh-CN"/>
        </w:rPr>
      </w:pPr>
      <w:r>
        <w:rPr>
          <w:rFonts w:hint="eastAsia" w:ascii="宋体" w:hAnsi="宋体" w:eastAsia="宋体" w:cs="宋体"/>
          <w:lang w:val="zh-TW" w:eastAsia="zh-TW" w:bidi="zh-TW"/>
        </w:rPr>
        <w:t>甲方（采购人名称全称）：</w:t>
      </w:r>
      <w:r>
        <w:rPr>
          <w:rFonts w:hint="eastAsia" w:ascii="宋体" w:hAnsi="宋体" w:eastAsia="宋体" w:cs="宋体"/>
          <w:lang w:val="en-US" w:eastAsia="zh-CN" w:bidi="zh-TW"/>
        </w:rPr>
        <w:t>西安特种设备检验检测院</w:t>
      </w:r>
    </w:p>
    <w:p>
      <w:pPr>
        <w:ind w:firstLine="480"/>
        <w:jc w:val="left"/>
        <w:rPr>
          <w:rFonts w:hint="eastAsia" w:ascii="宋体" w:hAnsi="宋体" w:eastAsia="宋体" w:cs="宋体"/>
          <w:lang w:val="zh-TW" w:eastAsia="zh-TW" w:bidi="zh-TW"/>
        </w:rPr>
      </w:pPr>
      <w:r>
        <w:rPr>
          <w:rFonts w:hint="eastAsia" w:ascii="宋体" w:hAnsi="宋体" w:eastAsia="宋体" w:cs="宋体"/>
          <w:lang w:val="zh-TW" w:eastAsia="zh-TW" w:bidi="zh-TW"/>
        </w:rPr>
        <w:t>乙方（供应商名称全称）：</w:t>
      </w:r>
    </w:p>
    <w:p>
      <w:pPr>
        <w:ind w:firstLine="480"/>
        <w:jc w:val="left"/>
        <w:rPr>
          <w:rFonts w:hint="eastAsia" w:ascii="宋体" w:hAnsi="宋体" w:eastAsia="宋体" w:cs="宋体"/>
          <w:lang w:val="zh-TW" w:eastAsia="zh-TW" w:bidi="zh-TW"/>
        </w:rPr>
      </w:pPr>
      <w:r>
        <w:rPr>
          <w:rFonts w:hint="eastAsia" w:ascii="宋体" w:hAnsi="宋体" w:eastAsia="宋体" w:cs="宋体"/>
          <w:lang w:val="zh-TW" w:eastAsia="zh-TW" w:bidi="zh-TW"/>
        </w:rPr>
        <w:t>鉴证方：</w:t>
      </w:r>
      <w:r>
        <w:rPr>
          <w:rFonts w:hint="eastAsia" w:ascii="宋体" w:hAnsi="宋体" w:eastAsia="宋体" w:cs="宋体"/>
          <w:lang w:bidi="zh-TW"/>
        </w:rPr>
        <w:t>陕西四方衡裕项目管理有限公司</w:t>
      </w:r>
    </w:p>
    <w:p>
      <w:pPr>
        <w:widowControl/>
        <w:ind w:firstLine="0" w:firstLineChars="0"/>
        <w:jc w:val="center"/>
        <w:rPr>
          <w:rFonts w:hint="eastAsia" w:ascii="宋体" w:hAnsi="宋体" w:eastAsia="宋体" w:cs="宋体"/>
          <w:lang w:val="zh-TW" w:eastAsia="zh-TW" w:bidi="zh-TW"/>
        </w:rPr>
      </w:pPr>
      <w:r>
        <w:rPr>
          <w:rFonts w:hint="eastAsia" w:ascii="宋体" w:hAnsi="宋体" w:eastAsia="宋体" w:cs="宋体"/>
          <w:lang w:bidi="zh-TW"/>
        </w:rPr>
        <w:t xml:space="preserve">   </w:t>
      </w:r>
      <w:r>
        <w:rPr>
          <w:rFonts w:hint="eastAsia" w:ascii="宋体" w:hAnsi="宋体" w:eastAsia="宋体" w:cs="宋体"/>
          <w:lang w:val="zh-TW" w:eastAsia="zh-TW" w:bidi="zh-TW"/>
        </w:rPr>
        <w:t>鉴证方就甲方所需服务，在</w:t>
      </w:r>
      <w:r>
        <w:rPr>
          <w:rFonts w:hint="eastAsia" w:ascii="宋体" w:hAnsi="宋体" w:eastAsia="宋体" w:cs="宋体"/>
          <w:kern w:val="0"/>
          <w:lang w:val="en-US" w:eastAsia="zh-CN"/>
        </w:rPr>
        <w:t>西安市财政局</w:t>
      </w:r>
      <w:r>
        <w:rPr>
          <w:rFonts w:hint="eastAsia" w:ascii="宋体" w:hAnsi="宋体" w:eastAsia="宋体" w:cs="宋体"/>
          <w:lang w:val="zh-TW" w:eastAsia="zh-TW" w:bidi="zh-TW"/>
        </w:rPr>
        <w:t>的监督管理下，按照</w:t>
      </w:r>
      <w:r>
        <w:rPr>
          <w:rFonts w:hint="eastAsia" w:ascii="宋体" w:hAnsi="宋体" w:eastAsia="宋体" w:cs="宋体"/>
          <w:lang w:bidi="zh-TW"/>
        </w:rPr>
        <w:t>政府采</w:t>
      </w:r>
      <w:r>
        <w:rPr>
          <w:rFonts w:hint="eastAsia" w:ascii="宋体" w:hAnsi="宋体" w:eastAsia="宋体" w:cs="宋体"/>
          <w:lang w:val="en-US" w:eastAsia="zh-CN" w:bidi="zh-TW"/>
        </w:rPr>
        <w:t>购</w:t>
      </w:r>
      <w:r>
        <w:rPr>
          <w:rFonts w:hint="eastAsia" w:ascii="宋体" w:hAnsi="宋体" w:eastAsia="宋体" w:cs="宋体"/>
          <w:lang w:val="zh-TW" w:eastAsia="zh-TW" w:bidi="zh-TW"/>
        </w:rPr>
        <w:t>程序</w:t>
      </w:r>
    </w:p>
    <w:p>
      <w:pPr>
        <w:widowControl/>
        <w:ind w:firstLine="0" w:firstLineChars="0"/>
        <w:jc w:val="both"/>
        <w:rPr>
          <w:rFonts w:hint="eastAsia" w:ascii="宋体" w:hAnsi="宋体" w:eastAsia="宋体" w:cs="宋体"/>
          <w:lang w:val="zh-TW" w:bidi="zh-TW"/>
        </w:rPr>
      </w:pPr>
      <w:r>
        <w:rPr>
          <w:rFonts w:hint="eastAsia" w:ascii="宋体" w:hAnsi="宋体" w:eastAsia="宋体" w:cs="宋体"/>
          <w:lang w:val="zh-TW" w:eastAsia="zh-TW" w:bidi="zh-TW"/>
        </w:rPr>
        <w:t>组织竞争性磋商，确定乙方为</w:t>
      </w:r>
      <w:r>
        <w:rPr>
          <w:rFonts w:hint="eastAsia" w:ascii="宋体" w:hAnsi="宋体" w:eastAsia="宋体" w:cs="宋体"/>
          <w:u w:val="single"/>
          <w:lang w:val="en-US" w:eastAsia="zh-CN" w:bidi="zh-TW"/>
        </w:rPr>
        <w:t>西安特种设备检验检测院食堂外包服务项目</w:t>
      </w:r>
      <w:r>
        <w:rPr>
          <w:rFonts w:hint="eastAsia" w:ascii="宋体" w:hAnsi="宋体" w:eastAsia="宋体" w:cs="宋体"/>
          <w:lang w:val="zh-TW" w:eastAsia="zh-TW" w:bidi="zh-TW"/>
        </w:rPr>
        <w:t>成交供应商。依据</w:t>
      </w:r>
      <w:r>
        <w:rPr>
          <w:rFonts w:hint="eastAsia" w:ascii="宋体" w:hAnsi="宋体" w:eastAsia="宋体" w:cs="宋体"/>
          <w:lang w:bidi="zh-TW"/>
        </w:rPr>
        <w:t>《</w:t>
      </w:r>
      <w:r>
        <w:rPr>
          <w:rFonts w:hint="eastAsia" w:ascii="宋体" w:hAnsi="宋体" w:eastAsia="宋体" w:cs="宋体"/>
          <w:lang w:val="zh-TW" w:eastAsia="zh-TW" w:bidi="zh-TW"/>
        </w:rPr>
        <w:t>中华人民共和国政府</w:t>
      </w:r>
      <w:r>
        <w:rPr>
          <w:rFonts w:hint="eastAsia" w:ascii="宋体" w:hAnsi="宋体" w:eastAsia="宋体" w:cs="宋体"/>
          <w:lang w:bidi="zh-TW"/>
        </w:rPr>
        <w:t>采购法》、</w:t>
      </w:r>
      <w:r>
        <w:rPr>
          <w:rFonts w:hint="eastAsia" w:ascii="宋体" w:hAnsi="宋体" w:eastAsia="宋体" w:cs="宋体"/>
          <w:lang w:val="zh-TW" w:eastAsia="zh-TW" w:bidi="zh-TW"/>
        </w:rPr>
        <w:t>《</w:t>
      </w:r>
      <w:r>
        <w:rPr>
          <w:rFonts w:hint="eastAsia" w:ascii="宋体" w:hAnsi="宋体" w:eastAsia="宋体" w:cs="宋体"/>
          <w:lang w:bidi="zh-TW"/>
        </w:rPr>
        <w:t>中</w:t>
      </w:r>
      <w:r>
        <w:rPr>
          <w:rFonts w:hint="eastAsia" w:ascii="宋体" w:hAnsi="宋体" w:eastAsia="宋体" w:cs="宋体"/>
          <w:lang w:val="zh-TW" w:eastAsia="zh-TW" w:bidi="zh-TW"/>
        </w:rPr>
        <w:t>华人民共和国民法典》以及</w:t>
      </w:r>
      <w:r>
        <w:rPr>
          <w:rFonts w:hint="eastAsia" w:ascii="宋体" w:hAnsi="宋体" w:eastAsia="宋体" w:cs="宋体"/>
          <w:lang w:bidi="zh-TW"/>
        </w:rPr>
        <w:t>陕西四方衡裕项目管理有限公司</w:t>
      </w:r>
      <w:r>
        <w:rPr>
          <w:rFonts w:hint="eastAsia" w:ascii="宋体" w:hAnsi="宋体" w:eastAsia="宋体" w:cs="宋体"/>
          <w:lang w:val="zh-TW" w:eastAsia="zh-TW" w:bidi="zh-TW"/>
        </w:rPr>
        <w:t>竞争性</w:t>
      </w:r>
      <w:r>
        <w:rPr>
          <w:rFonts w:hint="eastAsia" w:ascii="宋体" w:hAnsi="宋体" w:eastAsia="宋体" w:cs="宋体"/>
          <w:lang w:bidi="zh-TW"/>
        </w:rPr>
        <w:t>磋商文件、</w:t>
      </w:r>
      <w:r>
        <w:rPr>
          <w:rFonts w:hint="eastAsia" w:ascii="宋体" w:hAnsi="宋体" w:eastAsia="宋体" w:cs="宋体"/>
          <w:lang w:val="zh-TW" w:eastAsia="zh-TW" w:bidi="zh-TW"/>
        </w:rPr>
        <w:t>成交通知书，经甲、乙双方协商，鉴证方确认，达成如下合同条款</w:t>
      </w:r>
      <w:r>
        <w:rPr>
          <w:rFonts w:hint="eastAsia" w:ascii="宋体" w:hAnsi="宋体" w:eastAsia="宋体" w:cs="宋体"/>
          <w:lang w:val="zh-TW" w:bidi="zh-TW"/>
        </w:rPr>
        <w:t>。</w:t>
      </w:r>
    </w:p>
    <w:p>
      <w:pPr>
        <w:spacing w:after="100"/>
        <w:ind w:firstLine="482"/>
        <w:rPr>
          <w:rFonts w:hint="eastAsia" w:ascii="宋体" w:hAnsi="宋体" w:eastAsia="宋体" w:cs="宋体"/>
          <w:b/>
          <w:bCs/>
          <w:lang w:val="zh-TW" w:bidi="zh-TW"/>
        </w:rPr>
      </w:pPr>
      <w:r>
        <w:rPr>
          <w:rFonts w:hint="eastAsia" w:ascii="宋体" w:hAnsi="宋体" w:eastAsia="宋体" w:cs="宋体"/>
          <w:b/>
          <w:bCs/>
          <w:lang w:val="zh-TW" w:eastAsia="zh-TW" w:bidi="zh-TW"/>
        </w:rPr>
        <w:t>一、合同标的物内容及数量（以响应文件正本和澄清表〈函〉为准）</w:t>
      </w:r>
    </w:p>
    <w:tbl>
      <w:tblPr>
        <w:tblStyle w:val="8"/>
        <w:tblW w:w="91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758"/>
        <w:gridCol w:w="1315"/>
        <w:gridCol w:w="1315"/>
        <w:gridCol w:w="1315"/>
        <w:gridCol w:w="1315"/>
        <w:gridCol w:w="950"/>
        <w:gridCol w:w="1094"/>
        <w:gridCol w:w="10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98" w:hRule="exact"/>
          <w:jc w:val="center"/>
        </w:trPr>
        <w:tc>
          <w:tcPr>
            <w:tcW w:w="758" w:type="dxa"/>
            <w:shd w:val="clear" w:color="auto" w:fill="auto"/>
            <w:vAlign w:val="center"/>
          </w:tcPr>
          <w:p>
            <w:pPr>
              <w:ind w:firstLine="0" w:firstLineChars="0"/>
              <w:jc w:val="center"/>
              <w:rPr>
                <w:rFonts w:hint="eastAsia" w:ascii="宋体" w:hAnsi="宋体" w:eastAsia="宋体" w:cs="宋体"/>
                <w:lang w:val="zh-TW" w:eastAsia="zh-TW" w:bidi="zh-TW"/>
              </w:rPr>
            </w:pPr>
            <w:r>
              <w:rPr>
                <w:rFonts w:hint="eastAsia" w:ascii="宋体" w:hAnsi="宋体" w:eastAsia="宋体" w:cs="宋体"/>
                <w:lang w:val="zh-TW" w:eastAsia="zh-TW" w:bidi="zh-TW"/>
              </w:rPr>
              <w:t>序号</w:t>
            </w:r>
          </w:p>
        </w:tc>
        <w:tc>
          <w:tcPr>
            <w:tcW w:w="1315" w:type="dxa"/>
            <w:shd w:val="clear" w:color="auto" w:fill="auto"/>
            <w:vAlign w:val="center"/>
          </w:tcPr>
          <w:p>
            <w:pPr>
              <w:ind w:firstLine="0" w:firstLineChars="0"/>
              <w:jc w:val="center"/>
              <w:rPr>
                <w:rFonts w:hint="eastAsia" w:ascii="宋体" w:hAnsi="宋体" w:eastAsia="宋体" w:cs="宋体"/>
                <w:lang w:val="zh-TW" w:eastAsia="zh-TW" w:bidi="zh-TW"/>
              </w:rPr>
            </w:pPr>
            <w:r>
              <w:rPr>
                <w:rFonts w:hint="eastAsia" w:ascii="宋体" w:hAnsi="宋体" w:eastAsia="宋体" w:cs="宋体"/>
                <w:lang w:val="zh-TW" w:eastAsia="zh-TW" w:bidi="zh-TW"/>
              </w:rPr>
              <w:t>服务名称</w:t>
            </w:r>
          </w:p>
        </w:tc>
        <w:tc>
          <w:tcPr>
            <w:tcW w:w="1315" w:type="dxa"/>
            <w:shd w:val="clear" w:color="auto" w:fill="auto"/>
            <w:vAlign w:val="center"/>
          </w:tcPr>
          <w:p>
            <w:pPr>
              <w:ind w:firstLine="0" w:firstLineChars="0"/>
              <w:jc w:val="center"/>
              <w:rPr>
                <w:rFonts w:hint="eastAsia" w:ascii="宋体" w:hAnsi="宋体" w:eastAsia="宋体" w:cs="宋体"/>
                <w:lang w:val="zh-TW" w:eastAsia="zh-TW" w:bidi="zh-TW"/>
              </w:rPr>
            </w:pPr>
            <w:r>
              <w:rPr>
                <w:rFonts w:hint="eastAsia" w:ascii="宋体" w:hAnsi="宋体" w:eastAsia="宋体" w:cs="宋体"/>
                <w:lang w:val="zh-TW" w:eastAsia="zh-TW" w:bidi="zh-TW"/>
              </w:rPr>
              <w:t>服务内容</w:t>
            </w:r>
          </w:p>
        </w:tc>
        <w:tc>
          <w:tcPr>
            <w:tcW w:w="1315" w:type="dxa"/>
            <w:shd w:val="clear" w:color="auto" w:fill="auto"/>
            <w:vAlign w:val="center"/>
          </w:tcPr>
          <w:p>
            <w:pPr>
              <w:ind w:firstLine="0" w:firstLineChars="0"/>
              <w:jc w:val="center"/>
              <w:rPr>
                <w:rFonts w:hint="eastAsia" w:ascii="宋体" w:hAnsi="宋体" w:eastAsia="宋体" w:cs="宋体"/>
                <w:lang w:val="zh-TW" w:eastAsia="zh-TW" w:bidi="zh-TW"/>
              </w:rPr>
            </w:pPr>
            <w:r>
              <w:rPr>
                <w:rFonts w:hint="eastAsia" w:ascii="宋体" w:hAnsi="宋体" w:eastAsia="宋体" w:cs="宋体"/>
                <w:lang w:val="zh-TW" w:eastAsia="zh-TW" w:bidi="zh-TW"/>
              </w:rPr>
              <w:t>计量单位</w:t>
            </w:r>
          </w:p>
        </w:tc>
        <w:tc>
          <w:tcPr>
            <w:tcW w:w="1315" w:type="dxa"/>
            <w:shd w:val="clear" w:color="auto" w:fill="auto"/>
            <w:vAlign w:val="center"/>
          </w:tcPr>
          <w:p>
            <w:pPr>
              <w:ind w:firstLine="0" w:firstLineChars="0"/>
              <w:jc w:val="center"/>
              <w:rPr>
                <w:rFonts w:hint="eastAsia" w:ascii="宋体" w:hAnsi="宋体" w:eastAsia="宋体" w:cs="宋体"/>
                <w:lang w:val="zh-TW" w:eastAsia="zh-TW" w:bidi="zh-TW"/>
              </w:rPr>
            </w:pPr>
            <w:r>
              <w:rPr>
                <w:rFonts w:hint="eastAsia" w:ascii="宋体" w:hAnsi="宋体" w:eastAsia="宋体" w:cs="宋体"/>
                <w:lang w:val="zh-TW" w:eastAsia="zh-TW" w:bidi="zh-TW"/>
              </w:rPr>
              <w:t>服务时间</w:t>
            </w:r>
          </w:p>
        </w:tc>
        <w:tc>
          <w:tcPr>
            <w:tcW w:w="950" w:type="dxa"/>
            <w:shd w:val="clear" w:color="auto" w:fill="auto"/>
            <w:vAlign w:val="center"/>
          </w:tcPr>
          <w:p>
            <w:pPr>
              <w:ind w:firstLine="0" w:firstLineChars="0"/>
              <w:jc w:val="center"/>
              <w:rPr>
                <w:rFonts w:hint="eastAsia" w:ascii="宋体" w:hAnsi="宋体" w:eastAsia="宋体" w:cs="宋体"/>
                <w:lang w:val="zh-TW" w:eastAsia="zh-TW" w:bidi="zh-TW"/>
              </w:rPr>
            </w:pPr>
            <w:r>
              <w:rPr>
                <w:rFonts w:hint="eastAsia" w:ascii="宋体" w:hAnsi="宋体" w:eastAsia="宋体" w:cs="宋体"/>
                <w:lang w:val="zh-TW" w:eastAsia="zh-TW" w:bidi="zh-TW"/>
              </w:rPr>
              <w:t>数量</w:t>
            </w:r>
          </w:p>
        </w:tc>
        <w:tc>
          <w:tcPr>
            <w:tcW w:w="1094" w:type="dxa"/>
            <w:shd w:val="clear" w:color="auto" w:fill="auto"/>
            <w:vAlign w:val="center"/>
          </w:tcPr>
          <w:p>
            <w:pPr>
              <w:ind w:firstLine="0" w:firstLineChars="0"/>
              <w:jc w:val="center"/>
              <w:rPr>
                <w:rFonts w:hint="eastAsia" w:ascii="宋体" w:hAnsi="宋体" w:eastAsia="宋体" w:cs="宋体"/>
                <w:lang w:val="zh-TW" w:eastAsia="zh-TW" w:bidi="zh-TW"/>
              </w:rPr>
            </w:pPr>
            <w:r>
              <w:rPr>
                <w:rFonts w:hint="eastAsia" w:ascii="宋体" w:hAnsi="宋体" w:eastAsia="宋体" w:cs="宋体"/>
                <w:lang w:val="zh-TW" w:eastAsia="zh-TW" w:bidi="zh-TW"/>
              </w:rPr>
              <w:t>单价</w:t>
            </w:r>
          </w:p>
          <w:p>
            <w:pPr>
              <w:ind w:firstLine="0" w:firstLineChars="0"/>
              <w:jc w:val="center"/>
              <w:rPr>
                <w:rFonts w:hint="eastAsia" w:ascii="宋体" w:hAnsi="宋体" w:eastAsia="宋体" w:cs="宋体"/>
                <w:lang w:val="zh-TW" w:eastAsia="zh-TW" w:bidi="zh-TW"/>
              </w:rPr>
            </w:pPr>
            <w:r>
              <w:rPr>
                <w:rFonts w:hint="eastAsia" w:ascii="宋体" w:hAnsi="宋体" w:eastAsia="宋体" w:cs="宋体"/>
                <w:lang w:val="zh-TW" w:eastAsia="zh-TW" w:bidi="zh-TW"/>
              </w:rPr>
              <w:t>（元）</w:t>
            </w:r>
          </w:p>
        </w:tc>
        <w:tc>
          <w:tcPr>
            <w:tcW w:w="1094" w:type="dxa"/>
            <w:shd w:val="clear" w:color="auto" w:fill="auto"/>
            <w:vAlign w:val="center"/>
          </w:tcPr>
          <w:p>
            <w:pPr>
              <w:ind w:firstLine="0" w:firstLineChars="0"/>
              <w:jc w:val="center"/>
              <w:rPr>
                <w:rFonts w:hint="eastAsia" w:ascii="宋体" w:hAnsi="宋体" w:eastAsia="宋体" w:cs="宋体"/>
                <w:lang w:bidi="zh-TW"/>
              </w:rPr>
            </w:pPr>
            <w:r>
              <w:rPr>
                <w:rFonts w:hint="eastAsia" w:ascii="宋体" w:hAnsi="宋体" w:eastAsia="宋体" w:cs="宋体"/>
                <w:lang w:bidi="zh-TW"/>
              </w:rPr>
              <w:t>总价</w:t>
            </w:r>
          </w:p>
          <w:p>
            <w:pPr>
              <w:ind w:firstLine="0" w:firstLineChars="0"/>
              <w:jc w:val="center"/>
              <w:rPr>
                <w:rFonts w:hint="eastAsia" w:ascii="宋体" w:hAnsi="宋体" w:eastAsia="宋体" w:cs="宋体"/>
                <w:lang w:bidi="zh-TW"/>
              </w:rPr>
            </w:pPr>
            <w:r>
              <w:rPr>
                <w:rFonts w:hint="eastAsia" w:ascii="宋体" w:hAnsi="宋体" w:eastAsia="宋体" w:cs="宋体"/>
                <w:lang w:bidi="zh-TW"/>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shd w:val="clear" w:color="auto" w:fill="auto"/>
            <w:vAlign w:val="center"/>
          </w:tcPr>
          <w:p>
            <w:pPr>
              <w:ind w:firstLine="0" w:firstLineChars="0"/>
              <w:jc w:val="center"/>
              <w:rPr>
                <w:rFonts w:hint="eastAsia" w:ascii="宋体" w:hAnsi="宋体" w:eastAsia="宋体" w:cs="宋体"/>
                <w:lang w:val="zh-TW" w:eastAsia="zh-TW" w:bidi="zh-TW"/>
              </w:rPr>
            </w:pPr>
            <w:r>
              <w:rPr>
                <w:rFonts w:hint="eastAsia" w:ascii="宋体" w:hAnsi="宋体" w:eastAsia="宋体" w:cs="宋体"/>
                <w:lang w:val="zh-TW" w:eastAsia="zh-TW" w:bidi="zh-TW"/>
              </w:rPr>
              <w:t>1</w:t>
            </w:r>
          </w:p>
        </w:tc>
        <w:tc>
          <w:tcPr>
            <w:tcW w:w="1315" w:type="dxa"/>
            <w:shd w:val="clear" w:color="auto" w:fill="auto"/>
          </w:tcPr>
          <w:p>
            <w:pPr>
              <w:ind w:firstLine="0" w:firstLineChars="0"/>
              <w:jc w:val="left"/>
              <w:rPr>
                <w:rFonts w:hint="eastAsia" w:ascii="宋体" w:hAnsi="宋体" w:eastAsia="宋体" w:cs="宋体"/>
                <w:kern w:val="0"/>
                <w:lang w:eastAsia="en-US" w:bidi="en-US"/>
              </w:rPr>
            </w:pPr>
          </w:p>
        </w:tc>
        <w:tc>
          <w:tcPr>
            <w:tcW w:w="1315" w:type="dxa"/>
            <w:shd w:val="clear" w:color="auto" w:fill="auto"/>
          </w:tcPr>
          <w:p>
            <w:pPr>
              <w:ind w:firstLine="0" w:firstLineChars="0"/>
              <w:jc w:val="left"/>
              <w:rPr>
                <w:rFonts w:hint="eastAsia" w:ascii="宋体" w:hAnsi="宋体" w:eastAsia="宋体" w:cs="宋体"/>
                <w:kern w:val="0"/>
                <w:lang w:eastAsia="en-US" w:bidi="en-US"/>
              </w:rPr>
            </w:pPr>
          </w:p>
        </w:tc>
        <w:tc>
          <w:tcPr>
            <w:tcW w:w="1315" w:type="dxa"/>
            <w:shd w:val="clear" w:color="auto" w:fill="auto"/>
          </w:tcPr>
          <w:p>
            <w:pPr>
              <w:ind w:firstLine="0" w:firstLineChars="0"/>
              <w:jc w:val="left"/>
              <w:rPr>
                <w:rFonts w:hint="eastAsia" w:ascii="宋体" w:hAnsi="宋体" w:eastAsia="宋体" w:cs="宋体"/>
                <w:kern w:val="0"/>
                <w:lang w:eastAsia="en-US" w:bidi="en-US"/>
              </w:rPr>
            </w:pPr>
          </w:p>
        </w:tc>
        <w:tc>
          <w:tcPr>
            <w:tcW w:w="1315" w:type="dxa"/>
            <w:shd w:val="clear" w:color="auto" w:fill="auto"/>
          </w:tcPr>
          <w:p>
            <w:pPr>
              <w:ind w:firstLine="0" w:firstLineChars="0"/>
              <w:jc w:val="left"/>
              <w:rPr>
                <w:rFonts w:hint="eastAsia" w:ascii="宋体" w:hAnsi="宋体" w:eastAsia="宋体" w:cs="宋体"/>
                <w:kern w:val="0"/>
                <w:lang w:eastAsia="en-US" w:bidi="en-US"/>
              </w:rPr>
            </w:pPr>
          </w:p>
        </w:tc>
        <w:tc>
          <w:tcPr>
            <w:tcW w:w="950" w:type="dxa"/>
            <w:shd w:val="clear" w:color="auto" w:fill="auto"/>
          </w:tcPr>
          <w:p>
            <w:pPr>
              <w:ind w:firstLine="0" w:firstLineChars="0"/>
              <w:jc w:val="left"/>
              <w:rPr>
                <w:rFonts w:hint="eastAsia" w:ascii="宋体" w:hAnsi="宋体" w:eastAsia="宋体" w:cs="宋体"/>
                <w:kern w:val="0"/>
                <w:lang w:eastAsia="en-US" w:bidi="en-US"/>
              </w:rPr>
            </w:pPr>
          </w:p>
        </w:tc>
        <w:tc>
          <w:tcPr>
            <w:tcW w:w="1094" w:type="dxa"/>
            <w:shd w:val="clear" w:color="auto" w:fill="auto"/>
          </w:tcPr>
          <w:p>
            <w:pPr>
              <w:ind w:firstLine="0" w:firstLineChars="0"/>
              <w:jc w:val="left"/>
              <w:rPr>
                <w:rFonts w:hint="eastAsia" w:ascii="宋体" w:hAnsi="宋体" w:eastAsia="宋体" w:cs="宋体"/>
                <w:kern w:val="0"/>
                <w:lang w:eastAsia="en-US" w:bidi="en-US"/>
              </w:rPr>
            </w:pPr>
          </w:p>
        </w:tc>
        <w:tc>
          <w:tcPr>
            <w:tcW w:w="1094" w:type="dxa"/>
            <w:shd w:val="clear" w:color="auto" w:fill="auto"/>
          </w:tcPr>
          <w:p>
            <w:pPr>
              <w:ind w:firstLine="0" w:firstLineChars="0"/>
              <w:jc w:val="left"/>
              <w:rPr>
                <w:rFonts w:hint="eastAsia" w:ascii="宋体" w:hAnsi="宋体" w:eastAsia="宋体" w:cs="宋体"/>
                <w:kern w:val="0"/>
                <w:lang w:eastAsia="en-US"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shd w:val="clear" w:color="auto" w:fill="auto"/>
            <w:vAlign w:val="bottom"/>
          </w:tcPr>
          <w:p>
            <w:pPr>
              <w:ind w:firstLine="0" w:firstLineChars="0"/>
              <w:jc w:val="center"/>
              <w:rPr>
                <w:rFonts w:hint="eastAsia" w:ascii="宋体" w:hAnsi="宋体" w:eastAsia="宋体" w:cs="宋体"/>
                <w:lang w:val="zh-TW" w:eastAsia="zh-TW" w:bidi="zh-TW"/>
              </w:rPr>
            </w:pPr>
            <w:r>
              <w:rPr>
                <w:rFonts w:hint="eastAsia" w:ascii="宋体" w:hAnsi="宋体" w:eastAsia="宋体" w:cs="宋体"/>
                <w:lang w:val="zh-TW" w:eastAsia="zh-TW" w:bidi="zh-TW"/>
              </w:rPr>
              <w:t>2</w:t>
            </w:r>
          </w:p>
        </w:tc>
        <w:tc>
          <w:tcPr>
            <w:tcW w:w="1315" w:type="dxa"/>
            <w:shd w:val="clear" w:color="auto" w:fill="auto"/>
          </w:tcPr>
          <w:p>
            <w:pPr>
              <w:ind w:firstLine="0" w:firstLineChars="0"/>
              <w:jc w:val="left"/>
              <w:rPr>
                <w:rFonts w:hint="eastAsia" w:ascii="宋体" w:hAnsi="宋体" w:eastAsia="宋体" w:cs="宋体"/>
                <w:kern w:val="0"/>
                <w:lang w:eastAsia="en-US" w:bidi="en-US"/>
              </w:rPr>
            </w:pPr>
          </w:p>
        </w:tc>
        <w:tc>
          <w:tcPr>
            <w:tcW w:w="1315" w:type="dxa"/>
            <w:shd w:val="clear" w:color="auto" w:fill="auto"/>
          </w:tcPr>
          <w:p>
            <w:pPr>
              <w:ind w:firstLine="0" w:firstLineChars="0"/>
              <w:jc w:val="left"/>
              <w:rPr>
                <w:rFonts w:hint="eastAsia" w:ascii="宋体" w:hAnsi="宋体" w:eastAsia="宋体" w:cs="宋体"/>
                <w:kern w:val="0"/>
                <w:lang w:eastAsia="en-US" w:bidi="en-US"/>
              </w:rPr>
            </w:pPr>
          </w:p>
        </w:tc>
        <w:tc>
          <w:tcPr>
            <w:tcW w:w="1315" w:type="dxa"/>
            <w:shd w:val="clear" w:color="auto" w:fill="auto"/>
          </w:tcPr>
          <w:p>
            <w:pPr>
              <w:ind w:firstLine="0" w:firstLineChars="0"/>
              <w:jc w:val="left"/>
              <w:rPr>
                <w:rFonts w:hint="eastAsia" w:ascii="宋体" w:hAnsi="宋体" w:eastAsia="宋体" w:cs="宋体"/>
                <w:kern w:val="0"/>
                <w:lang w:eastAsia="en-US" w:bidi="en-US"/>
              </w:rPr>
            </w:pPr>
          </w:p>
        </w:tc>
        <w:tc>
          <w:tcPr>
            <w:tcW w:w="1315" w:type="dxa"/>
            <w:shd w:val="clear" w:color="auto" w:fill="auto"/>
          </w:tcPr>
          <w:p>
            <w:pPr>
              <w:ind w:firstLine="0" w:firstLineChars="0"/>
              <w:jc w:val="left"/>
              <w:rPr>
                <w:rFonts w:hint="eastAsia" w:ascii="宋体" w:hAnsi="宋体" w:eastAsia="宋体" w:cs="宋体"/>
                <w:kern w:val="0"/>
                <w:lang w:eastAsia="en-US" w:bidi="en-US"/>
              </w:rPr>
            </w:pPr>
          </w:p>
        </w:tc>
        <w:tc>
          <w:tcPr>
            <w:tcW w:w="950" w:type="dxa"/>
            <w:shd w:val="clear" w:color="auto" w:fill="auto"/>
          </w:tcPr>
          <w:p>
            <w:pPr>
              <w:ind w:firstLine="0" w:firstLineChars="0"/>
              <w:jc w:val="left"/>
              <w:rPr>
                <w:rFonts w:hint="eastAsia" w:ascii="宋体" w:hAnsi="宋体" w:eastAsia="宋体" w:cs="宋体"/>
                <w:kern w:val="0"/>
                <w:lang w:eastAsia="en-US" w:bidi="en-US"/>
              </w:rPr>
            </w:pPr>
          </w:p>
        </w:tc>
        <w:tc>
          <w:tcPr>
            <w:tcW w:w="1094" w:type="dxa"/>
            <w:shd w:val="clear" w:color="auto" w:fill="auto"/>
          </w:tcPr>
          <w:p>
            <w:pPr>
              <w:ind w:firstLine="0" w:firstLineChars="0"/>
              <w:jc w:val="left"/>
              <w:rPr>
                <w:rFonts w:hint="eastAsia" w:ascii="宋体" w:hAnsi="宋体" w:eastAsia="宋体" w:cs="宋体"/>
                <w:kern w:val="0"/>
                <w:lang w:eastAsia="en-US" w:bidi="en-US"/>
              </w:rPr>
            </w:pPr>
          </w:p>
        </w:tc>
        <w:tc>
          <w:tcPr>
            <w:tcW w:w="1094" w:type="dxa"/>
            <w:shd w:val="clear" w:color="auto" w:fill="auto"/>
          </w:tcPr>
          <w:p>
            <w:pPr>
              <w:ind w:firstLine="0" w:firstLineChars="0"/>
              <w:jc w:val="left"/>
              <w:rPr>
                <w:rFonts w:hint="eastAsia" w:ascii="宋体" w:hAnsi="宋体" w:eastAsia="宋体" w:cs="宋体"/>
                <w:kern w:val="0"/>
                <w:lang w:eastAsia="en-US"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shd w:val="clear" w:color="auto" w:fill="auto"/>
            <w:vAlign w:val="bottom"/>
          </w:tcPr>
          <w:p>
            <w:pPr>
              <w:ind w:firstLine="0" w:firstLineChars="0"/>
              <w:jc w:val="center"/>
              <w:rPr>
                <w:rFonts w:hint="eastAsia" w:ascii="宋体" w:hAnsi="宋体" w:eastAsia="宋体" w:cs="宋体"/>
                <w:lang w:val="zh-TW" w:eastAsia="zh-TW" w:bidi="zh-TW"/>
              </w:rPr>
            </w:pPr>
            <w:r>
              <w:rPr>
                <w:rFonts w:hint="eastAsia" w:ascii="宋体" w:hAnsi="宋体" w:eastAsia="宋体" w:cs="宋体"/>
                <w:lang w:val="zh-TW" w:eastAsia="zh-TW" w:bidi="zh-TW"/>
              </w:rPr>
              <w:t>3</w:t>
            </w:r>
          </w:p>
        </w:tc>
        <w:tc>
          <w:tcPr>
            <w:tcW w:w="1315" w:type="dxa"/>
            <w:shd w:val="clear" w:color="auto" w:fill="auto"/>
          </w:tcPr>
          <w:p>
            <w:pPr>
              <w:ind w:firstLine="0" w:firstLineChars="0"/>
              <w:jc w:val="left"/>
              <w:rPr>
                <w:rFonts w:hint="eastAsia" w:ascii="宋体" w:hAnsi="宋体" w:eastAsia="宋体" w:cs="宋体"/>
                <w:kern w:val="0"/>
                <w:lang w:eastAsia="en-US" w:bidi="en-US"/>
              </w:rPr>
            </w:pPr>
          </w:p>
        </w:tc>
        <w:tc>
          <w:tcPr>
            <w:tcW w:w="1315" w:type="dxa"/>
            <w:shd w:val="clear" w:color="auto" w:fill="auto"/>
          </w:tcPr>
          <w:p>
            <w:pPr>
              <w:ind w:firstLine="0" w:firstLineChars="0"/>
              <w:jc w:val="left"/>
              <w:rPr>
                <w:rFonts w:hint="eastAsia" w:ascii="宋体" w:hAnsi="宋体" w:eastAsia="宋体" w:cs="宋体"/>
                <w:kern w:val="0"/>
                <w:lang w:eastAsia="en-US" w:bidi="en-US"/>
              </w:rPr>
            </w:pPr>
          </w:p>
        </w:tc>
        <w:tc>
          <w:tcPr>
            <w:tcW w:w="1315" w:type="dxa"/>
            <w:shd w:val="clear" w:color="auto" w:fill="auto"/>
          </w:tcPr>
          <w:p>
            <w:pPr>
              <w:ind w:firstLine="0" w:firstLineChars="0"/>
              <w:jc w:val="left"/>
              <w:rPr>
                <w:rFonts w:hint="eastAsia" w:ascii="宋体" w:hAnsi="宋体" w:eastAsia="宋体" w:cs="宋体"/>
                <w:kern w:val="0"/>
                <w:lang w:eastAsia="en-US" w:bidi="en-US"/>
              </w:rPr>
            </w:pPr>
          </w:p>
        </w:tc>
        <w:tc>
          <w:tcPr>
            <w:tcW w:w="1315" w:type="dxa"/>
            <w:shd w:val="clear" w:color="auto" w:fill="auto"/>
          </w:tcPr>
          <w:p>
            <w:pPr>
              <w:ind w:firstLine="0" w:firstLineChars="0"/>
              <w:jc w:val="left"/>
              <w:rPr>
                <w:rFonts w:hint="eastAsia" w:ascii="宋体" w:hAnsi="宋体" w:eastAsia="宋体" w:cs="宋体"/>
                <w:kern w:val="0"/>
                <w:lang w:eastAsia="en-US" w:bidi="en-US"/>
              </w:rPr>
            </w:pPr>
          </w:p>
        </w:tc>
        <w:tc>
          <w:tcPr>
            <w:tcW w:w="950" w:type="dxa"/>
            <w:shd w:val="clear" w:color="auto" w:fill="auto"/>
          </w:tcPr>
          <w:p>
            <w:pPr>
              <w:ind w:firstLine="0" w:firstLineChars="0"/>
              <w:jc w:val="left"/>
              <w:rPr>
                <w:rFonts w:hint="eastAsia" w:ascii="宋体" w:hAnsi="宋体" w:eastAsia="宋体" w:cs="宋体"/>
                <w:kern w:val="0"/>
                <w:lang w:eastAsia="en-US" w:bidi="en-US"/>
              </w:rPr>
            </w:pPr>
          </w:p>
        </w:tc>
        <w:tc>
          <w:tcPr>
            <w:tcW w:w="1094" w:type="dxa"/>
            <w:shd w:val="clear" w:color="auto" w:fill="auto"/>
          </w:tcPr>
          <w:p>
            <w:pPr>
              <w:ind w:firstLine="0" w:firstLineChars="0"/>
              <w:jc w:val="left"/>
              <w:rPr>
                <w:rFonts w:hint="eastAsia" w:ascii="宋体" w:hAnsi="宋体" w:eastAsia="宋体" w:cs="宋体"/>
                <w:kern w:val="0"/>
                <w:lang w:eastAsia="en-US" w:bidi="en-US"/>
              </w:rPr>
            </w:pPr>
          </w:p>
        </w:tc>
        <w:tc>
          <w:tcPr>
            <w:tcW w:w="1094" w:type="dxa"/>
            <w:shd w:val="clear" w:color="auto" w:fill="auto"/>
          </w:tcPr>
          <w:p>
            <w:pPr>
              <w:ind w:firstLine="0" w:firstLineChars="0"/>
              <w:jc w:val="left"/>
              <w:rPr>
                <w:rFonts w:hint="eastAsia" w:ascii="宋体" w:hAnsi="宋体" w:eastAsia="宋体" w:cs="宋体"/>
                <w:kern w:val="0"/>
                <w:lang w:eastAsia="en-US"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58" w:type="dxa"/>
            <w:shd w:val="clear" w:color="auto" w:fill="auto"/>
            <w:vAlign w:val="center"/>
          </w:tcPr>
          <w:p>
            <w:pPr>
              <w:ind w:firstLine="0" w:firstLineChars="0"/>
              <w:jc w:val="center"/>
              <w:rPr>
                <w:rFonts w:hint="eastAsia" w:ascii="宋体" w:hAnsi="宋体" w:eastAsia="宋体" w:cs="宋体"/>
                <w:lang w:val="zh-TW" w:eastAsia="zh-TW" w:bidi="zh-TW"/>
              </w:rPr>
            </w:pPr>
            <w:r>
              <w:rPr>
                <w:rFonts w:hint="eastAsia" w:ascii="宋体" w:hAnsi="宋体" w:eastAsia="宋体" w:cs="宋体"/>
                <w:lang w:val="zh-TW" w:eastAsia="zh-TW" w:bidi="zh-TW"/>
              </w:rPr>
              <w:t>4</w:t>
            </w:r>
          </w:p>
        </w:tc>
        <w:tc>
          <w:tcPr>
            <w:tcW w:w="1315" w:type="dxa"/>
            <w:shd w:val="clear" w:color="auto" w:fill="auto"/>
          </w:tcPr>
          <w:p>
            <w:pPr>
              <w:ind w:firstLine="0" w:firstLineChars="0"/>
              <w:jc w:val="left"/>
              <w:rPr>
                <w:rFonts w:hint="eastAsia" w:ascii="宋体" w:hAnsi="宋体" w:eastAsia="宋体" w:cs="宋体"/>
                <w:kern w:val="0"/>
                <w:lang w:eastAsia="en-US" w:bidi="en-US"/>
              </w:rPr>
            </w:pPr>
          </w:p>
        </w:tc>
        <w:tc>
          <w:tcPr>
            <w:tcW w:w="1315" w:type="dxa"/>
            <w:shd w:val="clear" w:color="auto" w:fill="auto"/>
          </w:tcPr>
          <w:p>
            <w:pPr>
              <w:ind w:firstLine="0" w:firstLineChars="0"/>
              <w:jc w:val="left"/>
              <w:rPr>
                <w:rFonts w:hint="eastAsia" w:ascii="宋体" w:hAnsi="宋体" w:eastAsia="宋体" w:cs="宋体"/>
                <w:kern w:val="0"/>
                <w:lang w:eastAsia="en-US" w:bidi="en-US"/>
              </w:rPr>
            </w:pPr>
          </w:p>
        </w:tc>
        <w:tc>
          <w:tcPr>
            <w:tcW w:w="1315" w:type="dxa"/>
            <w:shd w:val="clear" w:color="auto" w:fill="auto"/>
          </w:tcPr>
          <w:p>
            <w:pPr>
              <w:ind w:firstLine="0" w:firstLineChars="0"/>
              <w:jc w:val="left"/>
              <w:rPr>
                <w:rFonts w:hint="eastAsia" w:ascii="宋体" w:hAnsi="宋体" w:eastAsia="宋体" w:cs="宋体"/>
                <w:kern w:val="0"/>
                <w:lang w:eastAsia="en-US" w:bidi="en-US"/>
              </w:rPr>
            </w:pPr>
          </w:p>
        </w:tc>
        <w:tc>
          <w:tcPr>
            <w:tcW w:w="1315" w:type="dxa"/>
            <w:shd w:val="clear" w:color="auto" w:fill="auto"/>
          </w:tcPr>
          <w:p>
            <w:pPr>
              <w:ind w:firstLine="0" w:firstLineChars="0"/>
              <w:jc w:val="left"/>
              <w:rPr>
                <w:rFonts w:hint="eastAsia" w:ascii="宋体" w:hAnsi="宋体" w:eastAsia="宋体" w:cs="宋体"/>
                <w:kern w:val="0"/>
                <w:lang w:eastAsia="en-US" w:bidi="en-US"/>
              </w:rPr>
            </w:pPr>
          </w:p>
        </w:tc>
        <w:tc>
          <w:tcPr>
            <w:tcW w:w="950" w:type="dxa"/>
            <w:shd w:val="clear" w:color="auto" w:fill="auto"/>
          </w:tcPr>
          <w:p>
            <w:pPr>
              <w:ind w:firstLine="0" w:firstLineChars="0"/>
              <w:jc w:val="left"/>
              <w:rPr>
                <w:rFonts w:hint="eastAsia" w:ascii="宋体" w:hAnsi="宋体" w:eastAsia="宋体" w:cs="宋体"/>
                <w:kern w:val="0"/>
                <w:lang w:eastAsia="en-US" w:bidi="en-US"/>
              </w:rPr>
            </w:pPr>
          </w:p>
        </w:tc>
        <w:tc>
          <w:tcPr>
            <w:tcW w:w="1094" w:type="dxa"/>
            <w:shd w:val="clear" w:color="auto" w:fill="auto"/>
          </w:tcPr>
          <w:p>
            <w:pPr>
              <w:ind w:firstLine="0" w:firstLineChars="0"/>
              <w:jc w:val="left"/>
              <w:rPr>
                <w:rFonts w:hint="eastAsia" w:ascii="宋体" w:hAnsi="宋体" w:eastAsia="宋体" w:cs="宋体"/>
                <w:kern w:val="0"/>
                <w:lang w:eastAsia="en-US" w:bidi="en-US"/>
              </w:rPr>
            </w:pPr>
          </w:p>
        </w:tc>
        <w:tc>
          <w:tcPr>
            <w:tcW w:w="1094" w:type="dxa"/>
            <w:shd w:val="clear" w:color="auto" w:fill="auto"/>
          </w:tcPr>
          <w:p>
            <w:pPr>
              <w:ind w:firstLine="0" w:firstLineChars="0"/>
              <w:jc w:val="left"/>
              <w:rPr>
                <w:rFonts w:hint="eastAsia" w:ascii="宋体" w:hAnsi="宋体" w:eastAsia="宋体" w:cs="宋体"/>
                <w:kern w:val="0"/>
                <w:lang w:eastAsia="en-US"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8" w:hRule="exact"/>
          <w:jc w:val="center"/>
        </w:trPr>
        <w:tc>
          <w:tcPr>
            <w:tcW w:w="758" w:type="dxa"/>
            <w:shd w:val="clear" w:color="auto" w:fill="auto"/>
            <w:vAlign w:val="bottom"/>
          </w:tcPr>
          <w:p>
            <w:pPr>
              <w:ind w:firstLine="0" w:firstLineChars="0"/>
              <w:jc w:val="center"/>
              <w:rPr>
                <w:rFonts w:hint="eastAsia" w:ascii="宋体" w:hAnsi="宋体" w:eastAsia="宋体" w:cs="宋体"/>
                <w:lang w:val="zh-TW" w:eastAsia="zh-TW" w:bidi="zh-TW"/>
              </w:rPr>
            </w:pPr>
            <w:r>
              <w:rPr>
                <w:rFonts w:hint="eastAsia" w:ascii="宋体" w:hAnsi="宋体" w:eastAsia="宋体" w:cs="宋体"/>
                <w:lang w:val="zh-TW" w:eastAsia="zh-TW" w:bidi="zh-TW"/>
              </w:rPr>
              <w:t>5</w:t>
            </w:r>
          </w:p>
        </w:tc>
        <w:tc>
          <w:tcPr>
            <w:tcW w:w="1315" w:type="dxa"/>
            <w:shd w:val="clear" w:color="auto" w:fill="auto"/>
          </w:tcPr>
          <w:p>
            <w:pPr>
              <w:ind w:firstLine="0" w:firstLineChars="0"/>
              <w:jc w:val="left"/>
              <w:rPr>
                <w:rFonts w:hint="eastAsia" w:ascii="宋体" w:hAnsi="宋体" w:eastAsia="宋体" w:cs="宋体"/>
                <w:kern w:val="0"/>
                <w:lang w:eastAsia="en-US" w:bidi="en-US"/>
              </w:rPr>
            </w:pPr>
          </w:p>
        </w:tc>
        <w:tc>
          <w:tcPr>
            <w:tcW w:w="1315" w:type="dxa"/>
            <w:shd w:val="clear" w:color="auto" w:fill="auto"/>
          </w:tcPr>
          <w:p>
            <w:pPr>
              <w:ind w:firstLine="0" w:firstLineChars="0"/>
              <w:jc w:val="left"/>
              <w:rPr>
                <w:rFonts w:hint="eastAsia" w:ascii="宋体" w:hAnsi="宋体" w:eastAsia="宋体" w:cs="宋体"/>
                <w:kern w:val="0"/>
                <w:lang w:eastAsia="en-US" w:bidi="en-US"/>
              </w:rPr>
            </w:pPr>
          </w:p>
        </w:tc>
        <w:tc>
          <w:tcPr>
            <w:tcW w:w="1315" w:type="dxa"/>
            <w:shd w:val="clear" w:color="auto" w:fill="auto"/>
          </w:tcPr>
          <w:p>
            <w:pPr>
              <w:ind w:firstLine="0" w:firstLineChars="0"/>
              <w:jc w:val="left"/>
              <w:rPr>
                <w:rFonts w:hint="eastAsia" w:ascii="宋体" w:hAnsi="宋体" w:eastAsia="宋体" w:cs="宋体"/>
                <w:kern w:val="0"/>
                <w:lang w:eastAsia="en-US" w:bidi="en-US"/>
              </w:rPr>
            </w:pPr>
          </w:p>
        </w:tc>
        <w:tc>
          <w:tcPr>
            <w:tcW w:w="1315" w:type="dxa"/>
            <w:shd w:val="clear" w:color="auto" w:fill="auto"/>
          </w:tcPr>
          <w:p>
            <w:pPr>
              <w:ind w:firstLine="0" w:firstLineChars="0"/>
              <w:jc w:val="left"/>
              <w:rPr>
                <w:rFonts w:hint="eastAsia" w:ascii="宋体" w:hAnsi="宋体" w:eastAsia="宋体" w:cs="宋体"/>
                <w:kern w:val="0"/>
                <w:lang w:eastAsia="en-US" w:bidi="en-US"/>
              </w:rPr>
            </w:pPr>
          </w:p>
        </w:tc>
        <w:tc>
          <w:tcPr>
            <w:tcW w:w="950" w:type="dxa"/>
            <w:shd w:val="clear" w:color="auto" w:fill="auto"/>
          </w:tcPr>
          <w:p>
            <w:pPr>
              <w:ind w:firstLine="0" w:firstLineChars="0"/>
              <w:jc w:val="left"/>
              <w:rPr>
                <w:rFonts w:hint="eastAsia" w:ascii="宋体" w:hAnsi="宋体" w:eastAsia="宋体" w:cs="宋体"/>
                <w:kern w:val="0"/>
                <w:lang w:eastAsia="en-US" w:bidi="en-US"/>
              </w:rPr>
            </w:pPr>
          </w:p>
        </w:tc>
        <w:tc>
          <w:tcPr>
            <w:tcW w:w="1094" w:type="dxa"/>
            <w:shd w:val="clear" w:color="auto" w:fill="auto"/>
          </w:tcPr>
          <w:p>
            <w:pPr>
              <w:ind w:firstLine="0" w:firstLineChars="0"/>
              <w:jc w:val="left"/>
              <w:rPr>
                <w:rFonts w:hint="eastAsia" w:ascii="宋体" w:hAnsi="宋体" w:eastAsia="宋体" w:cs="宋体"/>
                <w:kern w:val="0"/>
                <w:lang w:eastAsia="en-US" w:bidi="en-US"/>
              </w:rPr>
            </w:pPr>
          </w:p>
        </w:tc>
        <w:tc>
          <w:tcPr>
            <w:tcW w:w="1094" w:type="dxa"/>
            <w:shd w:val="clear" w:color="auto" w:fill="auto"/>
          </w:tcPr>
          <w:p>
            <w:pPr>
              <w:ind w:firstLine="0" w:firstLineChars="0"/>
              <w:jc w:val="left"/>
              <w:rPr>
                <w:rFonts w:hint="eastAsia" w:ascii="宋体" w:hAnsi="宋体" w:eastAsia="宋体" w:cs="宋体"/>
                <w:kern w:val="0"/>
                <w:lang w:eastAsia="en-US"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shd w:val="clear" w:color="auto" w:fill="auto"/>
            <w:vAlign w:val="bottom"/>
          </w:tcPr>
          <w:p>
            <w:pPr>
              <w:ind w:firstLine="0" w:firstLineChars="0"/>
              <w:jc w:val="center"/>
              <w:rPr>
                <w:rFonts w:hint="eastAsia" w:ascii="宋体" w:hAnsi="宋体" w:eastAsia="宋体" w:cs="宋体"/>
                <w:lang w:val="zh-TW" w:eastAsia="zh-TW" w:bidi="zh-TW"/>
              </w:rPr>
            </w:pPr>
            <w:r>
              <w:rPr>
                <w:rFonts w:hint="eastAsia" w:ascii="宋体" w:hAnsi="宋体" w:eastAsia="宋体" w:cs="宋体"/>
                <w:lang w:val="zh-TW" w:eastAsia="zh-TW" w:bidi="zh-TW"/>
              </w:rPr>
              <w:t>6</w:t>
            </w:r>
          </w:p>
        </w:tc>
        <w:tc>
          <w:tcPr>
            <w:tcW w:w="1315" w:type="dxa"/>
            <w:shd w:val="clear" w:color="auto" w:fill="auto"/>
          </w:tcPr>
          <w:p>
            <w:pPr>
              <w:ind w:firstLine="0" w:firstLineChars="0"/>
              <w:jc w:val="left"/>
              <w:rPr>
                <w:rFonts w:hint="eastAsia" w:ascii="宋体" w:hAnsi="宋体" w:eastAsia="宋体" w:cs="宋体"/>
                <w:kern w:val="0"/>
                <w:lang w:eastAsia="en-US" w:bidi="en-US"/>
              </w:rPr>
            </w:pPr>
          </w:p>
        </w:tc>
        <w:tc>
          <w:tcPr>
            <w:tcW w:w="1315" w:type="dxa"/>
            <w:shd w:val="clear" w:color="auto" w:fill="auto"/>
          </w:tcPr>
          <w:p>
            <w:pPr>
              <w:ind w:firstLine="0" w:firstLineChars="0"/>
              <w:jc w:val="left"/>
              <w:rPr>
                <w:rFonts w:hint="eastAsia" w:ascii="宋体" w:hAnsi="宋体" w:eastAsia="宋体" w:cs="宋体"/>
                <w:kern w:val="0"/>
                <w:lang w:eastAsia="en-US" w:bidi="en-US"/>
              </w:rPr>
            </w:pPr>
          </w:p>
        </w:tc>
        <w:tc>
          <w:tcPr>
            <w:tcW w:w="1315" w:type="dxa"/>
            <w:shd w:val="clear" w:color="auto" w:fill="auto"/>
          </w:tcPr>
          <w:p>
            <w:pPr>
              <w:ind w:firstLine="0" w:firstLineChars="0"/>
              <w:jc w:val="left"/>
              <w:rPr>
                <w:rFonts w:hint="eastAsia" w:ascii="宋体" w:hAnsi="宋体" w:eastAsia="宋体" w:cs="宋体"/>
                <w:kern w:val="0"/>
                <w:lang w:eastAsia="en-US" w:bidi="en-US"/>
              </w:rPr>
            </w:pPr>
          </w:p>
        </w:tc>
        <w:tc>
          <w:tcPr>
            <w:tcW w:w="1315" w:type="dxa"/>
            <w:shd w:val="clear" w:color="auto" w:fill="auto"/>
          </w:tcPr>
          <w:p>
            <w:pPr>
              <w:ind w:firstLine="0" w:firstLineChars="0"/>
              <w:jc w:val="left"/>
              <w:rPr>
                <w:rFonts w:hint="eastAsia" w:ascii="宋体" w:hAnsi="宋体" w:eastAsia="宋体" w:cs="宋体"/>
                <w:kern w:val="0"/>
                <w:lang w:eastAsia="en-US" w:bidi="en-US"/>
              </w:rPr>
            </w:pPr>
          </w:p>
        </w:tc>
        <w:tc>
          <w:tcPr>
            <w:tcW w:w="950" w:type="dxa"/>
            <w:shd w:val="clear" w:color="auto" w:fill="auto"/>
          </w:tcPr>
          <w:p>
            <w:pPr>
              <w:ind w:firstLine="0" w:firstLineChars="0"/>
              <w:jc w:val="left"/>
              <w:rPr>
                <w:rFonts w:hint="eastAsia" w:ascii="宋体" w:hAnsi="宋体" w:eastAsia="宋体" w:cs="宋体"/>
                <w:kern w:val="0"/>
                <w:lang w:eastAsia="en-US" w:bidi="en-US"/>
              </w:rPr>
            </w:pPr>
          </w:p>
        </w:tc>
        <w:tc>
          <w:tcPr>
            <w:tcW w:w="1094" w:type="dxa"/>
            <w:shd w:val="clear" w:color="auto" w:fill="auto"/>
          </w:tcPr>
          <w:p>
            <w:pPr>
              <w:ind w:firstLine="0" w:firstLineChars="0"/>
              <w:jc w:val="left"/>
              <w:rPr>
                <w:rFonts w:hint="eastAsia" w:ascii="宋体" w:hAnsi="宋体" w:eastAsia="宋体" w:cs="宋体"/>
                <w:kern w:val="0"/>
                <w:lang w:eastAsia="en-US" w:bidi="en-US"/>
              </w:rPr>
            </w:pPr>
          </w:p>
        </w:tc>
        <w:tc>
          <w:tcPr>
            <w:tcW w:w="1094" w:type="dxa"/>
            <w:shd w:val="clear" w:color="auto" w:fill="auto"/>
          </w:tcPr>
          <w:p>
            <w:pPr>
              <w:ind w:firstLine="0" w:firstLineChars="0"/>
              <w:jc w:val="left"/>
              <w:rPr>
                <w:rFonts w:hint="eastAsia" w:ascii="宋体" w:hAnsi="宋体" w:eastAsia="宋体" w:cs="宋体"/>
                <w:kern w:val="0"/>
                <w:lang w:eastAsia="en-US"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58" w:type="dxa"/>
            <w:shd w:val="clear" w:color="auto" w:fill="auto"/>
            <w:vAlign w:val="bottom"/>
          </w:tcPr>
          <w:p>
            <w:pPr>
              <w:ind w:firstLine="0" w:firstLineChars="0"/>
              <w:jc w:val="center"/>
              <w:rPr>
                <w:rFonts w:hint="eastAsia" w:ascii="宋体" w:hAnsi="宋体" w:eastAsia="宋体" w:cs="宋体"/>
                <w:lang w:val="zh-TW" w:eastAsia="zh-TW" w:bidi="zh-TW"/>
              </w:rPr>
            </w:pPr>
            <w:r>
              <w:rPr>
                <w:rFonts w:hint="eastAsia" w:ascii="宋体" w:hAnsi="宋体" w:eastAsia="宋体" w:cs="宋体"/>
                <w:lang w:val="zh-TW" w:eastAsia="zh-TW" w:bidi="zh-TW"/>
              </w:rPr>
              <w:t>7</w:t>
            </w:r>
          </w:p>
        </w:tc>
        <w:tc>
          <w:tcPr>
            <w:tcW w:w="1315" w:type="dxa"/>
            <w:shd w:val="clear" w:color="auto" w:fill="auto"/>
          </w:tcPr>
          <w:p>
            <w:pPr>
              <w:ind w:firstLine="0" w:firstLineChars="0"/>
              <w:jc w:val="left"/>
              <w:rPr>
                <w:rFonts w:hint="eastAsia" w:ascii="宋体" w:hAnsi="宋体" w:eastAsia="宋体" w:cs="宋体"/>
                <w:kern w:val="0"/>
                <w:lang w:eastAsia="en-US" w:bidi="en-US"/>
              </w:rPr>
            </w:pPr>
          </w:p>
        </w:tc>
        <w:tc>
          <w:tcPr>
            <w:tcW w:w="1315" w:type="dxa"/>
            <w:shd w:val="clear" w:color="auto" w:fill="auto"/>
          </w:tcPr>
          <w:p>
            <w:pPr>
              <w:ind w:firstLine="0" w:firstLineChars="0"/>
              <w:jc w:val="left"/>
              <w:rPr>
                <w:rFonts w:hint="eastAsia" w:ascii="宋体" w:hAnsi="宋体" w:eastAsia="宋体" w:cs="宋体"/>
                <w:kern w:val="0"/>
                <w:lang w:eastAsia="en-US" w:bidi="en-US"/>
              </w:rPr>
            </w:pPr>
          </w:p>
        </w:tc>
        <w:tc>
          <w:tcPr>
            <w:tcW w:w="1315" w:type="dxa"/>
            <w:shd w:val="clear" w:color="auto" w:fill="auto"/>
          </w:tcPr>
          <w:p>
            <w:pPr>
              <w:ind w:firstLine="0" w:firstLineChars="0"/>
              <w:jc w:val="left"/>
              <w:rPr>
                <w:rFonts w:hint="eastAsia" w:ascii="宋体" w:hAnsi="宋体" w:eastAsia="宋体" w:cs="宋体"/>
                <w:kern w:val="0"/>
                <w:lang w:eastAsia="en-US" w:bidi="en-US"/>
              </w:rPr>
            </w:pPr>
          </w:p>
        </w:tc>
        <w:tc>
          <w:tcPr>
            <w:tcW w:w="1315" w:type="dxa"/>
            <w:shd w:val="clear" w:color="auto" w:fill="auto"/>
          </w:tcPr>
          <w:p>
            <w:pPr>
              <w:ind w:firstLine="0" w:firstLineChars="0"/>
              <w:jc w:val="left"/>
              <w:rPr>
                <w:rFonts w:hint="eastAsia" w:ascii="宋体" w:hAnsi="宋体" w:eastAsia="宋体" w:cs="宋体"/>
                <w:kern w:val="0"/>
                <w:lang w:eastAsia="en-US" w:bidi="en-US"/>
              </w:rPr>
            </w:pPr>
          </w:p>
        </w:tc>
        <w:tc>
          <w:tcPr>
            <w:tcW w:w="950" w:type="dxa"/>
            <w:shd w:val="clear" w:color="auto" w:fill="auto"/>
          </w:tcPr>
          <w:p>
            <w:pPr>
              <w:ind w:firstLine="0" w:firstLineChars="0"/>
              <w:jc w:val="left"/>
              <w:rPr>
                <w:rFonts w:hint="eastAsia" w:ascii="宋体" w:hAnsi="宋体" w:eastAsia="宋体" w:cs="宋体"/>
                <w:kern w:val="0"/>
                <w:lang w:eastAsia="en-US" w:bidi="en-US"/>
              </w:rPr>
            </w:pPr>
          </w:p>
        </w:tc>
        <w:tc>
          <w:tcPr>
            <w:tcW w:w="1094" w:type="dxa"/>
            <w:shd w:val="clear" w:color="auto" w:fill="auto"/>
          </w:tcPr>
          <w:p>
            <w:pPr>
              <w:ind w:firstLine="0" w:firstLineChars="0"/>
              <w:jc w:val="left"/>
              <w:rPr>
                <w:rFonts w:hint="eastAsia" w:ascii="宋体" w:hAnsi="宋体" w:eastAsia="宋体" w:cs="宋体"/>
                <w:kern w:val="0"/>
                <w:lang w:eastAsia="en-US" w:bidi="en-US"/>
              </w:rPr>
            </w:pPr>
          </w:p>
        </w:tc>
        <w:tc>
          <w:tcPr>
            <w:tcW w:w="1094" w:type="dxa"/>
            <w:shd w:val="clear" w:color="auto" w:fill="auto"/>
          </w:tcPr>
          <w:p>
            <w:pPr>
              <w:ind w:firstLine="0" w:firstLineChars="0"/>
              <w:jc w:val="left"/>
              <w:rPr>
                <w:rFonts w:hint="eastAsia" w:ascii="宋体" w:hAnsi="宋体" w:eastAsia="宋体" w:cs="宋体"/>
                <w:kern w:val="0"/>
                <w:lang w:eastAsia="en-US"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8" w:hRule="exact"/>
          <w:jc w:val="center"/>
        </w:trPr>
        <w:tc>
          <w:tcPr>
            <w:tcW w:w="758" w:type="dxa"/>
            <w:shd w:val="clear" w:color="auto" w:fill="auto"/>
            <w:vAlign w:val="bottom"/>
          </w:tcPr>
          <w:p>
            <w:pPr>
              <w:ind w:firstLine="0" w:firstLineChars="0"/>
              <w:jc w:val="center"/>
              <w:rPr>
                <w:rFonts w:hint="eastAsia" w:ascii="宋体" w:hAnsi="宋体" w:eastAsia="宋体" w:cs="宋体"/>
                <w:lang w:val="zh-TW" w:eastAsia="zh-TW" w:bidi="zh-TW"/>
              </w:rPr>
            </w:pPr>
            <w:r>
              <w:rPr>
                <w:rFonts w:hint="eastAsia" w:ascii="宋体" w:hAnsi="宋体" w:eastAsia="宋体" w:cs="宋体"/>
                <w:lang w:val="zh-TW" w:eastAsia="zh-TW" w:bidi="zh-TW"/>
              </w:rPr>
              <w:t>8</w:t>
            </w:r>
          </w:p>
        </w:tc>
        <w:tc>
          <w:tcPr>
            <w:tcW w:w="1315" w:type="dxa"/>
            <w:shd w:val="clear" w:color="auto" w:fill="auto"/>
          </w:tcPr>
          <w:p>
            <w:pPr>
              <w:ind w:firstLine="0" w:firstLineChars="0"/>
              <w:jc w:val="left"/>
              <w:rPr>
                <w:rFonts w:hint="eastAsia" w:ascii="宋体" w:hAnsi="宋体" w:eastAsia="宋体" w:cs="宋体"/>
                <w:kern w:val="0"/>
                <w:lang w:eastAsia="en-US" w:bidi="en-US"/>
              </w:rPr>
            </w:pPr>
          </w:p>
        </w:tc>
        <w:tc>
          <w:tcPr>
            <w:tcW w:w="1315" w:type="dxa"/>
            <w:shd w:val="clear" w:color="auto" w:fill="auto"/>
          </w:tcPr>
          <w:p>
            <w:pPr>
              <w:ind w:firstLine="0" w:firstLineChars="0"/>
              <w:jc w:val="left"/>
              <w:rPr>
                <w:rFonts w:hint="eastAsia" w:ascii="宋体" w:hAnsi="宋体" w:eastAsia="宋体" w:cs="宋体"/>
                <w:kern w:val="0"/>
                <w:lang w:eastAsia="en-US" w:bidi="en-US"/>
              </w:rPr>
            </w:pPr>
          </w:p>
        </w:tc>
        <w:tc>
          <w:tcPr>
            <w:tcW w:w="1315" w:type="dxa"/>
            <w:shd w:val="clear" w:color="auto" w:fill="auto"/>
          </w:tcPr>
          <w:p>
            <w:pPr>
              <w:ind w:firstLine="0" w:firstLineChars="0"/>
              <w:jc w:val="left"/>
              <w:rPr>
                <w:rFonts w:hint="eastAsia" w:ascii="宋体" w:hAnsi="宋体" w:eastAsia="宋体" w:cs="宋体"/>
                <w:kern w:val="0"/>
                <w:lang w:eastAsia="en-US" w:bidi="en-US"/>
              </w:rPr>
            </w:pPr>
          </w:p>
        </w:tc>
        <w:tc>
          <w:tcPr>
            <w:tcW w:w="1315" w:type="dxa"/>
            <w:shd w:val="clear" w:color="auto" w:fill="auto"/>
          </w:tcPr>
          <w:p>
            <w:pPr>
              <w:ind w:firstLine="0" w:firstLineChars="0"/>
              <w:jc w:val="left"/>
              <w:rPr>
                <w:rFonts w:hint="eastAsia" w:ascii="宋体" w:hAnsi="宋体" w:eastAsia="宋体" w:cs="宋体"/>
                <w:kern w:val="0"/>
                <w:lang w:eastAsia="en-US" w:bidi="en-US"/>
              </w:rPr>
            </w:pPr>
          </w:p>
        </w:tc>
        <w:tc>
          <w:tcPr>
            <w:tcW w:w="950" w:type="dxa"/>
            <w:shd w:val="clear" w:color="auto" w:fill="auto"/>
          </w:tcPr>
          <w:p>
            <w:pPr>
              <w:ind w:firstLine="0" w:firstLineChars="0"/>
              <w:jc w:val="left"/>
              <w:rPr>
                <w:rFonts w:hint="eastAsia" w:ascii="宋体" w:hAnsi="宋体" w:eastAsia="宋体" w:cs="宋体"/>
                <w:kern w:val="0"/>
                <w:lang w:eastAsia="en-US" w:bidi="en-US"/>
              </w:rPr>
            </w:pPr>
          </w:p>
        </w:tc>
        <w:tc>
          <w:tcPr>
            <w:tcW w:w="1094" w:type="dxa"/>
            <w:shd w:val="clear" w:color="auto" w:fill="auto"/>
          </w:tcPr>
          <w:p>
            <w:pPr>
              <w:ind w:firstLine="0" w:firstLineChars="0"/>
              <w:jc w:val="left"/>
              <w:rPr>
                <w:rFonts w:hint="eastAsia" w:ascii="宋体" w:hAnsi="宋体" w:eastAsia="宋体" w:cs="宋体"/>
                <w:kern w:val="0"/>
                <w:lang w:eastAsia="en-US" w:bidi="en-US"/>
              </w:rPr>
            </w:pPr>
          </w:p>
        </w:tc>
        <w:tc>
          <w:tcPr>
            <w:tcW w:w="1094" w:type="dxa"/>
            <w:shd w:val="clear" w:color="auto" w:fill="auto"/>
          </w:tcPr>
          <w:p>
            <w:pPr>
              <w:ind w:firstLine="0" w:firstLineChars="0"/>
              <w:jc w:val="left"/>
              <w:rPr>
                <w:rFonts w:hint="eastAsia" w:ascii="宋体" w:hAnsi="宋体" w:eastAsia="宋体" w:cs="宋体"/>
                <w:kern w:val="0"/>
                <w:lang w:eastAsia="en-US"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58" w:type="dxa"/>
            <w:shd w:val="clear" w:color="auto" w:fill="auto"/>
            <w:vAlign w:val="bottom"/>
          </w:tcPr>
          <w:p>
            <w:pPr>
              <w:ind w:firstLine="0" w:firstLineChars="0"/>
              <w:jc w:val="center"/>
              <w:rPr>
                <w:rFonts w:hint="eastAsia" w:ascii="宋体" w:hAnsi="宋体" w:eastAsia="宋体" w:cs="宋体"/>
                <w:lang w:val="zh-TW" w:eastAsia="zh-TW" w:bidi="zh-TW"/>
              </w:rPr>
            </w:pPr>
            <w:r>
              <w:rPr>
                <w:rFonts w:hint="eastAsia" w:ascii="宋体" w:hAnsi="宋体" w:eastAsia="宋体" w:cs="宋体"/>
                <w:lang w:val="zh-TW" w:eastAsia="zh-TW" w:bidi="zh-TW"/>
              </w:rPr>
              <w:t>9</w:t>
            </w:r>
          </w:p>
        </w:tc>
        <w:tc>
          <w:tcPr>
            <w:tcW w:w="1315" w:type="dxa"/>
            <w:shd w:val="clear" w:color="auto" w:fill="auto"/>
          </w:tcPr>
          <w:p>
            <w:pPr>
              <w:ind w:firstLine="0" w:firstLineChars="0"/>
              <w:jc w:val="left"/>
              <w:rPr>
                <w:rFonts w:hint="eastAsia" w:ascii="宋体" w:hAnsi="宋体" w:eastAsia="宋体" w:cs="宋体"/>
                <w:kern w:val="0"/>
                <w:lang w:eastAsia="en-US" w:bidi="en-US"/>
              </w:rPr>
            </w:pPr>
          </w:p>
        </w:tc>
        <w:tc>
          <w:tcPr>
            <w:tcW w:w="1315" w:type="dxa"/>
            <w:shd w:val="clear" w:color="auto" w:fill="auto"/>
          </w:tcPr>
          <w:p>
            <w:pPr>
              <w:ind w:firstLine="0" w:firstLineChars="0"/>
              <w:jc w:val="left"/>
              <w:rPr>
                <w:rFonts w:hint="eastAsia" w:ascii="宋体" w:hAnsi="宋体" w:eastAsia="宋体" w:cs="宋体"/>
                <w:kern w:val="0"/>
                <w:lang w:eastAsia="en-US" w:bidi="en-US"/>
              </w:rPr>
            </w:pPr>
          </w:p>
        </w:tc>
        <w:tc>
          <w:tcPr>
            <w:tcW w:w="1315" w:type="dxa"/>
            <w:shd w:val="clear" w:color="auto" w:fill="auto"/>
          </w:tcPr>
          <w:p>
            <w:pPr>
              <w:ind w:firstLine="0" w:firstLineChars="0"/>
              <w:jc w:val="left"/>
              <w:rPr>
                <w:rFonts w:hint="eastAsia" w:ascii="宋体" w:hAnsi="宋体" w:eastAsia="宋体" w:cs="宋体"/>
                <w:kern w:val="0"/>
                <w:lang w:eastAsia="en-US" w:bidi="en-US"/>
              </w:rPr>
            </w:pPr>
          </w:p>
        </w:tc>
        <w:tc>
          <w:tcPr>
            <w:tcW w:w="1315" w:type="dxa"/>
            <w:shd w:val="clear" w:color="auto" w:fill="auto"/>
          </w:tcPr>
          <w:p>
            <w:pPr>
              <w:ind w:firstLine="0" w:firstLineChars="0"/>
              <w:jc w:val="left"/>
              <w:rPr>
                <w:rFonts w:hint="eastAsia" w:ascii="宋体" w:hAnsi="宋体" w:eastAsia="宋体" w:cs="宋体"/>
                <w:kern w:val="0"/>
                <w:lang w:eastAsia="en-US" w:bidi="en-US"/>
              </w:rPr>
            </w:pPr>
          </w:p>
        </w:tc>
        <w:tc>
          <w:tcPr>
            <w:tcW w:w="950" w:type="dxa"/>
            <w:shd w:val="clear" w:color="auto" w:fill="auto"/>
          </w:tcPr>
          <w:p>
            <w:pPr>
              <w:ind w:firstLine="0" w:firstLineChars="0"/>
              <w:jc w:val="left"/>
              <w:rPr>
                <w:rFonts w:hint="eastAsia" w:ascii="宋体" w:hAnsi="宋体" w:eastAsia="宋体" w:cs="宋体"/>
                <w:kern w:val="0"/>
                <w:lang w:eastAsia="en-US" w:bidi="en-US"/>
              </w:rPr>
            </w:pPr>
          </w:p>
        </w:tc>
        <w:tc>
          <w:tcPr>
            <w:tcW w:w="1094" w:type="dxa"/>
            <w:shd w:val="clear" w:color="auto" w:fill="auto"/>
          </w:tcPr>
          <w:p>
            <w:pPr>
              <w:ind w:firstLine="0" w:firstLineChars="0"/>
              <w:jc w:val="left"/>
              <w:rPr>
                <w:rFonts w:hint="eastAsia" w:ascii="宋体" w:hAnsi="宋体" w:eastAsia="宋体" w:cs="宋体"/>
                <w:kern w:val="0"/>
                <w:lang w:eastAsia="en-US" w:bidi="en-US"/>
              </w:rPr>
            </w:pPr>
          </w:p>
        </w:tc>
        <w:tc>
          <w:tcPr>
            <w:tcW w:w="1094" w:type="dxa"/>
            <w:shd w:val="clear" w:color="auto" w:fill="auto"/>
          </w:tcPr>
          <w:p>
            <w:pPr>
              <w:ind w:firstLine="0" w:firstLineChars="0"/>
              <w:jc w:val="left"/>
              <w:rPr>
                <w:rFonts w:hint="eastAsia" w:ascii="宋体" w:hAnsi="宋体" w:eastAsia="宋体" w:cs="宋体"/>
                <w:kern w:val="0"/>
                <w:lang w:eastAsia="en-US"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58" w:type="dxa"/>
            <w:shd w:val="clear" w:color="auto" w:fill="auto"/>
            <w:vAlign w:val="bottom"/>
          </w:tcPr>
          <w:p>
            <w:pPr>
              <w:ind w:firstLine="0" w:firstLineChars="0"/>
              <w:jc w:val="center"/>
              <w:rPr>
                <w:rFonts w:hint="eastAsia" w:ascii="宋体" w:hAnsi="宋体" w:eastAsia="宋体" w:cs="宋体"/>
                <w:lang w:val="zh-TW" w:eastAsia="zh-TW" w:bidi="zh-TW"/>
              </w:rPr>
            </w:pPr>
            <w:r>
              <w:rPr>
                <w:rFonts w:hint="eastAsia" w:ascii="宋体" w:hAnsi="宋体" w:eastAsia="宋体" w:cs="宋体"/>
                <w:lang w:val="zh-TW" w:eastAsia="zh-TW" w:bidi="zh-TW"/>
              </w:rPr>
              <w:t>合计</w:t>
            </w:r>
          </w:p>
        </w:tc>
        <w:tc>
          <w:tcPr>
            <w:tcW w:w="8398" w:type="dxa"/>
            <w:gridSpan w:val="7"/>
            <w:shd w:val="clear" w:color="auto" w:fill="auto"/>
          </w:tcPr>
          <w:p>
            <w:pPr>
              <w:ind w:firstLine="0" w:firstLineChars="0"/>
              <w:jc w:val="left"/>
              <w:rPr>
                <w:rFonts w:hint="eastAsia" w:ascii="宋体" w:hAnsi="宋体" w:eastAsia="宋体" w:cs="宋体"/>
                <w:kern w:val="0"/>
                <w:lang w:eastAsia="en-US"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8" w:hRule="exact"/>
          <w:jc w:val="center"/>
        </w:trPr>
        <w:tc>
          <w:tcPr>
            <w:tcW w:w="758" w:type="dxa"/>
            <w:shd w:val="clear" w:color="auto" w:fill="auto"/>
          </w:tcPr>
          <w:p>
            <w:pPr>
              <w:spacing w:before="120"/>
              <w:ind w:firstLine="0" w:firstLineChars="0"/>
              <w:jc w:val="center"/>
              <w:rPr>
                <w:rFonts w:hint="eastAsia" w:ascii="宋体" w:hAnsi="宋体" w:eastAsia="宋体" w:cs="宋体"/>
                <w:lang w:val="zh-TW" w:eastAsia="zh-TW" w:bidi="zh-TW"/>
              </w:rPr>
            </w:pPr>
            <w:r>
              <w:rPr>
                <w:rFonts w:hint="eastAsia" w:ascii="宋体" w:hAnsi="宋体" w:eastAsia="宋体" w:cs="宋体"/>
                <w:lang w:val="zh-TW" w:eastAsia="zh-TW" w:bidi="zh-TW"/>
              </w:rPr>
              <w:t>备注</w:t>
            </w:r>
          </w:p>
        </w:tc>
        <w:tc>
          <w:tcPr>
            <w:tcW w:w="8398" w:type="dxa"/>
            <w:gridSpan w:val="7"/>
            <w:shd w:val="clear" w:color="auto" w:fill="auto"/>
          </w:tcPr>
          <w:p>
            <w:pPr>
              <w:ind w:firstLine="0" w:firstLineChars="0"/>
              <w:jc w:val="left"/>
              <w:rPr>
                <w:rFonts w:hint="eastAsia" w:ascii="宋体" w:hAnsi="宋体" w:eastAsia="宋体" w:cs="宋体"/>
                <w:kern w:val="0"/>
                <w:lang w:eastAsia="en-US" w:bidi="en-US"/>
              </w:rPr>
            </w:pPr>
          </w:p>
        </w:tc>
      </w:tr>
    </w:tbl>
    <w:p>
      <w:pPr>
        <w:spacing w:after="80"/>
        <w:ind w:firstLine="482"/>
        <w:jc w:val="left"/>
        <w:rPr>
          <w:rFonts w:hint="eastAsia" w:ascii="宋体" w:hAnsi="宋体" w:eastAsia="宋体" w:cs="宋体"/>
          <w:lang w:eastAsia="zh-TW" w:bidi="zh-TW"/>
        </w:rPr>
      </w:pPr>
      <w:r>
        <w:rPr>
          <w:rFonts w:hint="eastAsia" w:ascii="宋体" w:hAnsi="宋体" w:eastAsia="宋体" w:cs="宋体"/>
          <w:b/>
          <w:bCs/>
          <w:lang w:val="zh-TW" w:eastAsia="zh-TW" w:bidi="zh-TW"/>
        </w:rPr>
        <w:t>二、</w:t>
      </w:r>
      <w:r>
        <w:rPr>
          <w:rFonts w:hint="eastAsia" w:ascii="宋体" w:hAnsi="宋体" w:eastAsia="宋体" w:cs="宋体"/>
          <w:b/>
          <w:bCs/>
          <w:lang w:bidi="zh-TW"/>
        </w:rPr>
        <w:t>服务条件及内容要求</w:t>
      </w:r>
    </w:p>
    <w:p>
      <w:pPr>
        <w:ind w:firstLine="240" w:firstLineChars="100"/>
        <w:rPr>
          <w:rFonts w:hint="eastAsia" w:ascii="宋体" w:hAnsi="宋体" w:eastAsia="宋体" w:cs="宋体"/>
        </w:rPr>
      </w:pPr>
      <w:r>
        <w:rPr>
          <w:rFonts w:hint="eastAsia" w:ascii="宋体" w:hAnsi="宋体" w:eastAsia="宋体" w:cs="宋体"/>
          <w:lang w:val="zh-TW" w:bidi="zh-TW"/>
        </w:rPr>
        <w:t>（</w:t>
      </w:r>
      <w:r>
        <w:rPr>
          <w:rFonts w:hint="eastAsia" w:ascii="宋体" w:hAnsi="宋体" w:eastAsia="宋体" w:cs="宋体"/>
          <w:lang w:bidi="zh-TW"/>
        </w:rPr>
        <w:t>一</w:t>
      </w:r>
      <w:r>
        <w:rPr>
          <w:rFonts w:hint="eastAsia" w:ascii="宋体" w:hAnsi="宋体" w:eastAsia="宋体" w:cs="宋体"/>
          <w:lang w:val="zh-TW" w:bidi="zh-TW"/>
        </w:rPr>
        <w:t>）</w:t>
      </w:r>
      <w:r>
        <w:rPr>
          <w:rFonts w:hint="eastAsia" w:ascii="宋体" w:hAnsi="宋体" w:eastAsia="宋体" w:cs="宋体"/>
          <w:lang w:bidi="zh-TW"/>
        </w:rPr>
        <w:t>服务期：</w:t>
      </w:r>
    </w:p>
    <w:p>
      <w:pPr>
        <w:tabs>
          <w:tab w:val="left" w:pos="6015"/>
          <w:tab w:val="left" w:pos="7407"/>
        </w:tabs>
        <w:ind w:firstLine="240" w:firstLineChars="100"/>
        <w:jc w:val="left"/>
        <w:rPr>
          <w:rFonts w:hint="eastAsia" w:ascii="宋体" w:hAnsi="宋体" w:eastAsia="宋体" w:cs="宋体"/>
          <w:lang w:bidi="zh-TW"/>
        </w:rPr>
      </w:pPr>
      <w:r>
        <w:rPr>
          <w:rFonts w:hint="eastAsia" w:ascii="宋体" w:hAnsi="宋体" w:eastAsia="宋体" w:cs="宋体"/>
          <w:lang w:bidi="zh-TW"/>
        </w:rPr>
        <w:t>（二）服务内容：详见</w:t>
      </w:r>
      <w:r>
        <w:rPr>
          <w:rFonts w:hint="eastAsia" w:ascii="宋体" w:hAnsi="宋体" w:eastAsia="宋体" w:cs="宋体"/>
        </w:rPr>
        <w:t>采购内容及需求</w:t>
      </w:r>
      <w:r>
        <w:rPr>
          <w:rFonts w:hint="eastAsia" w:ascii="宋体" w:hAnsi="宋体" w:eastAsia="宋体" w:cs="宋体"/>
          <w:lang w:bidi="zh-TW"/>
        </w:rPr>
        <w:t>。</w:t>
      </w:r>
    </w:p>
    <w:p>
      <w:pPr>
        <w:ind w:firstLine="240" w:firstLineChars="100"/>
        <w:rPr>
          <w:rFonts w:hint="eastAsia" w:ascii="宋体" w:hAnsi="宋体" w:eastAsia="宋体" w:cs="宋体"/>
          <w:lang w:eastAsia="zh-CN"/>
        </w:rPr>
      </w:pPr>
      <w:r>
        <w:rPr>
          <w:rFonts w:hint="eastAsia" w:ascii="宋体" w:hAnsi="宋体" w:eastAsia="宋体" w:cs="宋体"/>
        </w:rPr>
        <w:t>（三）服务</w:t>
      </w:r>
      <w:r>
        <w:rPr>
          <w:rFonts w:hint="eastAsia" w:ascii="宋体" w:hAnsi="宋体" w:eastAsia="宋体" w:cs="宋体"/>
          <w:lang w:val="en-US" w:eastAsia="zh-CN"/>
        </w:rPr>
        <w:t>内容及</w:t>
      </w:r>
      <w:r>
        <w:rPr>
          <w:rFonts w:hint="eastAsia" w:ascii="宋体" w:hAnsi="宋体" w:eastAsia="宋体" w:cs="宋体"/>
        </w:rPr>
        <w:t>要求</w:t>
      </w:r>
      <w:r>
        <w:rPr>
          <w:rFonts w:hint="eastAsia" w:ascii="宋体" w:hAnsi="宋体" w:eastAsia="宋体" w:cs="宋体"/>
          <w:lang w:eastAsia="zh-CN"/>
        </w:rPr>
        <w:t>、</w:t>
      </w:r>
      <w:r>
        <w:rPr>
          <w:rFonts w:hint="eastAsia" w:ascii="宋体" w:hAnsi="宋体" w:eastAsia="宋体" w:cs="宋体"/>
          <w:lang w:val="en-US" w:eastAsia="zh-CN"/>
        </w:rPr>
        <w:t>标准</w:t>
      </w:r>
      <w:r>
        <w:rPr>
          <w:rFonts w:hint="eastAsia" w:ascii="宋体" w:hAnsi="宋体" w:eastAsia="宋体" w:cs="宋体"/>
          <w:lang w:eastAsia="zh-CN"/>
        </w:rPr>
        <w:t>：</w:t>
      </w:r>
    </w:p>
    <w:p>
      <w:pPr>
        <w:tabs>
          <w:tab w:val="left" w:pos="6015"/>
          <w:tab w:val="left" w:pos="7407"/>
        </w:tabs>
        <w:ind w:firstLine="241" w:firstLineChars="100"/>
        <w:jc w:val="left"/>
        <w:rPr>
          <w:rFonts w:hint="eastAsia" w:ascii="宋体" w:hAnsi="宋体" w:eastAsia="宋体" w:cs="宋体"/>
          <w:b/>
          <w:bCs/>
          <w:lang w:bidi="zh-TW"/>
        </w:rPr>
      </w:pPr>
      <w:r>
        <w:rPr>
          <w:rFonts w:hint="eastAsia" w:ascii="宋体" w:hAnsi="宋体" w:eastAsia="宋体" w:cs="宋体"/>
          <w:b/>
          <w:bCs/>
          <w:lang w:bidi="zh-TW"/>
        </w:rPr>
        <w:t>三、合同价款</w:t>
      </w:r>
    </w:p>
    <w:p>
      <w:pPr>
        <w:tabs>
          <w:tab w:val="left" w:pos="6015"/>
          <w:tab w:val="left" w:pos="7407"/>
        </w:tabs>
        <w:ind w:firstLine="480"/>
        <w:jc w:val="left"/>
        <w:rPr>
          <w:rFonts w:hint="eastAsia" w:ascii="宋体" w:hAnsi="宋体" w:eastAsia="宋体" w:cs="宋体"/>
          <w:lang w:bidi="zh-TW"/>
        </w:rPr>
      </w:pPr>
      <w:r>
        <w:rPr>
          <w:rFonts w:hint="eastAsia" w:ascii="宋体" w:hAnsi="宋体" w:eastAsia="宋体" w:cs="宋体"/>
          <w:lang w:bidi="zh-TW"/>
        </w:rPr>
        <w:t>（一）合同总价为人民币（大写）</w:t>
      </w:r>
      <w:r>
        <w:rPr>
          <w:rFonts w:hint="eastAsia" w:ascii="宋体" w:hAnsi="宋体" w:eastAsia="宋体" w:cs="宋体"/>
          <w:u w:val="single"/>
          <w:lang w:bidi="zh-TW"/>
        </w:rPr>
        <w:t xml:space="preserve">            </w:t>
      </w:r>
      <w:r>
        <w:rPr>
          <w:rFonts w:hint="eastAsia" w:ascii="宋体" w:hAnsi="宋体" w:eastAsia="宋体" w:cs="宋体"/>
          <w:lang w:bidi="zh-TW"/>
        </w:rPr>
        <w:t xml:space="preserve"> ，小写（￥</w:t>
      </w:r>
      <w:r>
        <w:rPr>
          <w:rFonts w:hint="eastAsia" w:ascii="宋体" w:hAnsi="宋体" w:eastAsia="宋体" w:cs="宋体"/>
          <w:u w:val="single"/>
          <w:lang w:bidi="zh-TW"/>
        </w:rPr>
        <w:t xml:space="preserve">        </w:t>
      </w:r>
      <w:r>
        <w:rPr>
          <w:rFonts w:hint="eastAsia" w:ascii="宋体" w:hAnsi="宋体" w:eastAsia="宋体" w:cs="宋体"/>
          <w:lang w:bidi="zh-TW"/>
        </w:rPr>
        <w:t xml:space="preserve"> 元）。</w:t>
      </w:r>
    </w:p>
    <w:p>
      <w:pPr>
        <w:tabs>
          <w:tab w:val="left" w:pos="6015"/>
          <w:tab w:val="left" w:pos="7407"/>
        </w:tabs>
        <w:ind w:firstLine="480"/>
        <w:jc w:val="left"/>
        <w:rPr>
          <w:rFonts w:hint="eastAsia" w:ascii="宋体" w:hAnsi="宋体" w:eastAsia="宋体" w:cs="宋体"/>
          <w:lang w:bidi="zh-TW"/>
        </w:rPr>
      </w:pPr>
      <w:r>
        <w:rPr>
          <w:rFonts w:hint="eastAsia" w:ascii="宋体" w:hAnsi="宋体" w:eastAsia="宋体" w:cs="宋体"/>
          <w:lang w:bidi="zh-TW"/>
        </w:rPr>
        <w:t>（二）合同价款包括：为完成合同全部服务内容可能发生的全部费用，同时还包含为完成本项目所需的一切成本、利润、税金和服务期内的全部风险</w:t>
      </w:r>
      <w:r>
        <w:rPr>
          <w:rFonts w:hint="eastAsia" w:ascii="宋体" w:hAnsi="宋体" w:eastAsia="宋体" w:cs="宋体"/>
          <w:lang w:eastAsia="zh-CN" w:bidi="zh-TW"/>
        </w:rPr>
        <w:t>（</w:t>
      </w:r>
      <w:r>
        <w:rPr>
          <w:rFonts w:hint="eastAsia" w:ascii="宋体" w:hAnsi="宋体" w:eastAsia="宋体" w:cs="宋体"/>
          <w:lang w:val="zh-CN" w:bidi="zh-TW"/>
        </w:rPr>
        <w:t>此费用不包含接待餐等特约服务费用，双方可据实结算</w:t>
      </w:r>
      <w:r>
        <w:rPr>
          <w:rFonts w:hint="eastAsia" w:ascii="宋体" w:hAnsi="宋体" w:eastAsia="宋体" w:cs="宋体"/>
          <w:lang w:eastAsia="zh-CN" w:bidi="zh-TW"/>
        </w:rPr>
        <w:t>）</w:t>
      </w:r>
      <w:r>
        <w:rPr>
          <w:rFonts w:hint="eastAsia" w:ascii="宋体" w:hAnsi="宋体" w:eastAsia="宋体" w:cs="宋体"/>
          <w:lang w:bidi="zh-TW"/>
        </w:rPr>
        <w:t>。</w:t>
      </w:r>
    </w:p>
    <w:p>
      <w:pPr>
        <w:adjustRightInd w:val="0"/>
        <w:spacing w:line="360" w:lineRule="auto"/>
        <w:ind w:firstLine="480" w:firstLineChars="200"/>
        <w:rPr>
          <w:rFonts w:hint="eastAsia" w:ascii="宋体" w:hAnsi="宋体" w:eastAsia="宋体" w:cs="宋体"/>
          <w:lang w:bidi="zh-TW"/>
        </w:rPr>
      </w:pPr>
      <w:r>
        <w:rPr>
          <w:rFonts w:hint="eastAsia" w:ascii="宋体" w:hAnsi="宋体" w:eastAsia="宋体" w:cs="宋体"/>
          <w:lang w:bidi="zh-TW"/>
        </w:rPr>
        <w:t>（三）合同价款不受市场价格变化因素的影响，一次性包死。</w:t>
      </w:r>
    </w:p>
    <w:p>
      <w:pPr>
        <w:tabs>
          <w:tab w:val="left" w:pos="6015"/>
          <w:tab w:val="left" w:pos="7407"/>
        </w:tabs>
        <w:ind w:firstLine="482"/>
        <w:jc w:val="left"/>
        <w:rPr>
          <w:rFonts w:hint="eastAsia" w:ascii="宋体" w:hAnsi="宋体" w:eastAsia="宋体" w:cs="宋体"/>
          <w:b/>
          <w:bCs/>
          <w:lang w:bidi="zh-TW"/>
        </w:rPr>
      </w:pPr>
      <w:r>
        <w:rPr>
          <w:rFonts w:hint="eastAsia" w:ascii="宋体" w:hAnsi="宋体" w:eastAsia="宋体" w:cs="宋体"/>
          <w:b/>
          <w:bCs/>
          <w:lang w:bidi="zh-TW"/>
        </w:rPr>
        <w:t>四、款项结算</w:t>
      </w:r>
    </w:p>
    <w:p>
      <w:pP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（一）结算方式：服务每满一个月，乙方向甲方上报月度服务费用，经甲方考核合格后，乙方向甲方提供全额发票，甲方收到发票后，10个工作日内以银行转账方式结算上月服务费。</w:t>
      </w:r>
    </w:p>
    <w:p>
      <w:pP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（二）支付方式：银行转账。</w:t>
      </w:r>
    </w:p>
    <w:p>
      <w:pP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（三）支付及考核</w:t>
      </w:r>
    </w:p>
    <w:p>
      <w:pP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1、在餐饮服务工作中，月考核分值≥95分为合格，按月考核结果据实支付服务费；90-95分（含90）扣除当月500元服务费；90分以下扣除当月1000元服务费。</w:t>
      </w:r>
    </w:p>
    <w:p>
      <w:pP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2、关于对餐饮服务工作的考核办法，详见附件：餐饮服务考核表</w:t>
      </w:r>
    </w:p>
    <w:p>
      <w:pP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附件：餐饮服务考核表</w:t>
      </w:r>
    </w:p>
    <w:tbl>
      <w:tblPr>
        <w:tblStyle w:val="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1"/>
        <w:gridCol w:w="24"/>
        <w:gridCol w:w="1159"/>
        <w:gridCol w:w="4614"/>
        <w:gridCol w:w="1029"/>
        <w:gridCol w:w="7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534" w:type="pct"/>
            <w:shd w:val="clear" w:color="auto" w:fill="E6E6E6"/>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序号</w:t>
            </w:r>
          </w:p>
        </w:tc>
        <w:tc>
          <w:tcPr>
            <w:tcW w:w="694" w:type="pct"/>
            <w:gridSpan w:val="2"/>
            <w:shd w:val="clear" w:color="auto" w:fill="E6E6E6"/>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项目</w:t>
            </w:r>
          </w:p>
        </w:tc>
        <w:tc>
          <w:tcPr>
            <w:tcW w:w="2708" w:type="pct"/>
            <w:shd w:val="clear" w:color="auto" w:fill="E6E6E6"/>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考核内容</w:t>
            </w:r>
          </w:p>
        </w:tc>
        <w:tc>
          <w:tcPr>
            <w:tcW w:w="603" w:type="pct"/>
            <w:shd w:val="clear" w:color="auto" w:fill="E6E6E6"/>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分值</w:t>
            </w:r>
          </w:p>
        </w:tc>
        <w:tc>
          <w:tcPr>
            <w:tcW w:w="458" w:type="pct"/>
            <w:shd w:val="clear" w:color="auto" w:fill="E6E6E6"/>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34" w:type="pc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w:t>
            </w:r>
          </w:p>
        </w:tc>
        <w:tc>
          <w:tcPr>
            <w:tcW w:w="694" w:type="pct"/>
            <w:gridSpan w:val="2"/>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制度措施情况</w:t>
            </w:r>
          </w:p>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（10分）</w:t>
            </w:r>
          </w:p>
        </w:tc>
        <w:tc>
          <w:tcPr>
            <w:tcW w:w="2708" w:type="pc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制度措施完善，修订、修改制度及时，制度措施落实到位。</w:t>
            </w:r>
          </w:p>
        </w:tc>
        <w:tc>
          <w:tcPr>
            <w:tcW w:w="603" w:type="pc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10分</w:t>
            </w:r>
          </w:p>
        </w:tc>
        <w:tc>
          <w:tcPr>
            <w:tcW w:w="458" w:type="pct"/>
            <w:noWrap w:val="0"/>
            <w:vAlign w:val="center"/>
          </w:tcPr>
          <w:p>
            <w:pPr>
              <w:rPr>
                <w:rFonts w:hint="eastAsia" w:ascii="宋体" w:hAnsi="宋体" w:eastAsia="宋体" w:cs="宋体"/>
                <w:b w:val="0"/>
                <w:bCs w:val="0"/>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34" w:type="pct"/>
            <w:vMerge w:val="restar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w:t>
            </w:r>
          </w:p>
        </w:tc>
        <w:tc>
          <w:tcPr>
            <w:tcW w:w="694" w:type="pct"/>
            <w:gridSpan w:val="2"/>
            <w:vMerge w:val="restar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食品卫生安全情况</w:t>
            </w:r>
          </w:p>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（40分）</w:t>
            </w:r>
          </w:p>
        </w:tc>
        <w:tc>
          <w:tcPr>
            <w:tcW w:w="2708" w:type="pc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禁止购买熟食，违反《食品安全法》，造成伤害和食物中毒的，由中标人负责全部医疗费用，并承担由此造成的民事、刑事责任及经济赔偿责任。</w:t>
            </w:r>
          </w:p>
        </w:tc>
        <w:tc>
          <w:tcPr>
            <w:tcW w:w="603" w:type="pc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5分</w:t>
            </w:r>
          </w:p>
        </w:tc>
        <w:tc>
          <w:tcPr>
            <w:tcW w:w="458" w:type="pct"/>
            <w:noWrap w:val="0"/>
            <w:vAlign w:val="center"/>
          </w:tcPr>
          <w:p>
            <w:pPr>
              <w:rPr>
                <w:rFonts w:hint="eastAsia" w:ascii="宋体" w:hAnsi="宋体" w:eastAsia="宋体" w:cs="宋体"/>
                <w:b w:val="0"/>
                <w:bCs w:val="0"/>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34" w:type="pct"/>
            <w:vMerge w:val="continue"/>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p>
        </w:tc>
        <w:tc>
          <w:tcPr>
            <w:tcW w:w="694" w:type="pct"/>
            <w:gridSpan w:val="2"/>
            <w:vMerge w:val="continue"/>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p>
        </w:tc>
        <w:tc>
          <w:tcPr>
            <w:tcW w:w="2708" w:type="pc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食材新鲜，不得使用腐烂、变质、过保质期食材。食品加工环节、制作环节、售饭环节卫生、规范、安全，禁止使用违禁食品添加剂。</w:t>
            </w:r>
          </w:p>
        </w:tc>
        <w:tc>
          <w:tcPr>
            <w:tcW w:w="603" w:type="pc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5分</w:t>
            </w:r>
          </w:p>
        </w:tc>
        <w:tc>
          <w:tcPr>
            <w:tcW w:w="458" w:type="pct"/>
            <w:noWrap w:val="0"/>
            <w:vAlign w:val="center"/>
          </w:tcPr>
          <w:p>
            <w:pPr>
              <w:rPr>
                <w:rFonts w:hint="eastAsia" w:ascii="宋体" w:hAnsi="宋体" w:eastAsia="宋体" w:cs="宋体"/>
                <w:b w:val="0"/>
                <w:bCs w:val="0"/>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34" w:type="pct"/>
            <w:vMerge w:val="continue"/>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p>
        </w:tc>
        <w:tc>
          <w:tcPr>
            <w:tcW w:w="694" w:type="pct"/>
            <w:gridSpan w:val="2"/>
            <w:vMerge w:val="continue"/>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p>
        </w:tc>
        <w:tc>
          <w:tcPr>
            <w:tcW w:w="2708" w:type="pc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餐具要提前洗净和消毒,必须符合食品卫生安全要求。有热度、无水珠，无异味、霉斑。餐具消毒记录完整、规范。</w:t>
            </w:r>
          </w:p>
        </w:tc>
        <w:tc>
          <w:tcPr>
            <w:tcW w:w="603" w:type="pc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5分</w:t>
            </w:r>
          </w:p>
        </w:tc>
        <w:tc>
          <w:tcPr>
            <w:tcW w:w="458" w:type="pct"/>
            <w:noWrap w:val="0"/>
            <w:vAlign w:val="center"/>
          </w:tcPr>
          <w:p>
            <w:pPr>
              <w:rPr>
                <w:rFonts w:hint="eastAsia" w:ascii="宋体" w:hAnsi="宋体" w:eastAsia="宋体" w:cs="宋体"/>
                <w:b w:val="0"/>
                <w:bCs w:val="0"/>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34" w:type="pct"/>
            <w:vMerge w:val="continue"/>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p>
        </w:tc>
        <w:tc>
          <w:tcPr>
            <w:tcW w:w="694" w:type="pct"/>
            <w:gridSpan w:val="2"/>
            <w:vMerge w:val="continue"/>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p>
        </w:tc>
        <w:tc>
          <w:tcPr>
            <w:tcW w:w="2708" w:type="pc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后厨荤类池和疏菜池要分开清洗，不允许洗其他物品。水池保持干净卫生。</w:t>
            </w:r>
          </w:p>
        </w:tc>
        <w:tc>
          <w:tcPr>
            <w:tcW w:w="603" w:type="pc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5分</w:t>
            </w:r>
          </w:p>
        </w:tc>
        <w:tc>
          <w:tcPr>
            <w:tcW w:w="458" w:type="pct"/>
            <w:noWrap w:val="0"/>
            <w:vAlign w:val="center"/>
          </w:tcPr>
          <w:p>
            <w:pPr>
              <w:rPr>
                <w:rFonts w:hint="eastAsia" w:ascii="宋体" w:hAnsi="宋体" w:eastAsia="宋体" w:cs="宋体"/>
                <w:b w:val="0"/>
                <w:bCs w:val="0"/>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34" w:type="pct"/>
            <w:vMerge w:val="continue"/>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p>
        </w:tc>
        <w:tc>
          <w:tcPr>
            <w:tcW w:w="694" w:type="pct"/>
            <w:gridSpan w:val="2"/>
            <w:vMerge w:val="continue"/>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p>
        </w:tc>
        <w:tc>
          <w:tcPr>
            <w:tcW w:w="2708" w:type="pc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下班后食品加盖保存、检查安全事项、填写检查记录、物品摆放整齐。生熟分开、生熟食品盛装器皿分开、生熟冰箱分开、食品不得混放。</w:t>
            </w:r>
          </w:p>
        </w:tc>
        <w:tc>
          <w:tcPr>
            <w:tcW w:w="603" w:type="pc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5分</w:t>
            </w:r>
          </w:p>
        </w:tc>
        <w:tc>
          <w:tcPr>
            <w:tcW w:w="458" w:type="pct"/>
            <w:noWrap w:val="0"/>
            <w:vAlign w:val="center"/>
          </w:tcPr>
          <w:p>
            <w:pPr>
              <w:rPr>
                <w:rFonts w:hint="eastAsia" w:ascii="宋体" w:hAnsi="宋体" w:eastAsia="宋体" w:cs="宋体"/>
                <w:b w:val="0"/>
                <w:bCs w:val="0"/>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34" w:type="pct"/>
            <w:vMerge w:val="continue"/>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p>
        </w:tc>
        <w:tc>
          <w:tcPr>
            <w:tcW w:w="694" w:type="pct"/>
            <w:gridSpan w:val="2"/>
            <w:vMerge w:val="continue"/>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p>
        </w:tc>
        <w:tc>
          <w:tcPr>
            <w:tcW w:w="2708" w:type="pc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员工个人服装干净整齐、要勤剪指甲、男员工头发要勤剪、女员上班时不许配戴戒指、项链。</w:t>
            </w:r>
          </w:p>
        </w:tc>
        <w:tc>
          <w:tcPr>
            <w:tcW w:w="603" w:type="pc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5分</w:t>
            </w:r>
          </w:p>
        </w:tc>
        <w:tc>
          <w:tcPr>
            <w:tcW w:w="458" w:type="pct"/>
            <w:noWrap w:val="0"/>
            <w:vAlign w:val="center"/>
          </w:tcPr>
          <w:p>
            <w:pPr>
              <w:rPr>
                <w:rFonts w:hint="eastAsia" w:ascii="宋体" w:hAnsi="宋体" w:eastAsia="宋体" w:cs="宋体"/>
                <w:b w:val="0"/>
                <w:bCs w:val="0"/>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34" w:type="pct"/>
            <w:vMerge w:val="continue"/>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p>
        </w:tc>
        <w:tc>
          <w:tcPr>
            <w:tcW w:w="694" w:type="pct"/>
            <w:gridSpan w:val="2"/>
            <w:vMerge w:val="continue"/>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p>
        </w:tc>
        <w:tc>
          <w:tcPr>
            <w:tcW w:w="2708" w:type="pc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饭菜不允许出现夹生、焦味、异味，不允许发现异物如沙子、虫、烟头、草绳、碎玻璃等。</w:t>
            </w:r>
          </w:p>
        </w:tc>
        <w:tc>
          <w:tcPr>
            <w:tcW w:w="603" w:type="pc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5分</w:t>
            </w:r>
          </w:p>
        </w:tc>
        <w:tc>
          <w:tcPr>
            <w:tcW w:w="458" w:type="pct"/>
            <w:noWrap w:val="0"/>
            <w:vAlign w:val="center"/>
          </w:tcPr>
          <w:p>
            <w:pPr>
              <w:rPr>
                <w:rFonts w:hint="eastAsia" w:ascii="宋体" w:hAnsi="宋体" w:eastAsia="宋体" w:cs="宋体"/>
                <w:b w:val="0"/>
                <w:bCs w:val="0"/>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534" w:type="pct"/>
            <w:vMerge w:val="continue"/>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p>
        </w:tc>
        <w:tc>
          <w:tcPr>
            <w:tcW w:w="694" w:type="pct"/>
            <w:gridSpan w:val="2"/>
            <w:vMerge w:val="continue"/>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p>
        </w:tc>
        <w:tc>
          <w:tcPr>
            <w:tcW w:w="2708" w:type="pc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饭菜按规范留样(每个品种100克),留样记录完整。</w:t>
            </w:r>
          </w:p>
        </w:tc>
        <w:tc>
          <w:tcPr>
            <w:tcW w:w="603" w:type="pc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5分</w:t>
            </w:r>
          </w:p>
        </w:tc>
        <w:tc>
          <w:tcPr>
            <w:tcW w:w="458" w:type="pct"/>
            <w:noWrap w:val="0"/>
            <w:vAlign w:val="center"/>
          </w:tcPr>
          <w:p>
            <w:pPr>
              <w:rPr>
                <w:rFonts w:hint="eastAsia" w:ascii="宋体" w:hAnsi="宋体" w:eastAsia="宋体" w:cs="宋体"/>
                <w:b w:val="0"/>
                <w:bCs w:val="0"/>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34" w:type="pct"/>
            <w:vMerge w:val="restar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w:t>
            </w:r>
          </w:p>
        </w:tc>
        <w:tc>
          <w:tcPr>
            <w:tcW w:w="694" w:type="pct"/>
            <w:gridSpan w:val="2"/>
            <w:vMerge w:val="restar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设施设备运转情况</w:t>
            </w:r>
          </w:p>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（10分）</w:t>
            </w:r>
          </w:p>
        </w:tc>
        <w:tc>
          <w:tcPr>
            <w:tcW w:w="2708" w:type="pc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设备设施及时维护检查，操作按规范进行，要保持干净。</w:t>
            </w:r>
          </w:p>
        </w:tc>
        <w:tc>
          <w:tcPr>
            <w:tcW w:w="603" w:type="pc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4分</w:t>
            </w:r>
          </w:p>
        </w:tc>
        <w:tc>
          <w:tcPr>
            <w:tcW w:w="458" w:type="pct"/>
            <w:noWrap w:val="0"/>
            <w:vAlign w:val="center"/>
          </w:tcPr>
          <w:p>
            <w:pPr>
              <w:rPr>
                <w:rFonts w:hint="eastAsia" w:ascii="宋体" w:hAnsi="宋体" w:eastAsia="宋体" w:cs="宋体"/>
                <w:b w:val="0"/>
                <w:bCs w:val="0"/>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34" w:type="pct"/>
            <w:vMerge w:val="continue"/>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p>
        </w:tc>
        <w:tc>
          <w:tcPr>
            <w:tcW w:w="694" w:type="pct"/>
            <w:gridSpan w:val="2"/>
            <w:vMerge w:val="continue"/>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p>
        </w:tc>
        <w:tc>
          <w:tcPr>
            <w:tcW w:w="2708" w:type="pc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用水后及时关闭开关，用电后要及时关闭电源，用气后要及时关闭气源及总阀。</w:t>
            </w:r>
          </w:p>
        </w:tc>
        <w:tc>
          <w:tcPr>
            <w:tcW w:w="603" w:type="pc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3分</w:t>
            </w:r>
          </w:p>
        </w:tc>
        <w:tc>
          <w:tcPr>
            <w:tcW w:w="458" w:type="pct"/>
            <w:noWrap w:val="0"/>
            <w:vAlign w:val="center"/>
          </w:tcPr>
          <w:p>
            <w:pPr>
              <w:rPr>
                <w:rFonts w:hint="eastAsia" w:ascii="宋体" w:hAnsi="宋体" w:eastAsia="宋体" w:cs="宋体"/>
                <w:b w:val="0"/>
                <w:bCs w:val="0"/>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34" w:type="pct"/>
            <w:vMerge w:val="continue"/>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p>
        </w:tc>
        <w:tc>
          <w:tcPr>
            <w:tcW w:w="694" w:type="pct"/>
            <w:gridSpan w:val="2"/>
            <w:vMerge w:val="continue"/>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p>
        </w:tc>
        <w:tc>
          <w:tcPr>
            <w:tcW w:w="2708" w:type="pc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燃气管道、水管、电路有问题及时报告</w:t>
            </w:r>
          </w:p>
        </w:tc>
        <w:tc>
          <w:tcPr>
            <w:tcW w:w="603" w:type="pc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3分</w:t>
            </w:r>
          </w:p>
        </w:tc>
        <w:tc>
          <w:tcPr>
            <w:tcW w:w="458" w:type="pct"/>
            <w:noWrap w:val="0"/>
            <w:vAlign w:val="center"/>
          </w:tcPr>
          <w:p>
            <w:pPr>
              <w:rPr>
                <w:rFonts w:hint="eastAsia" w:ascii="宋体" w:hAnsi="宋体" w:eastAsia="宋体" w:cs="宋体"/>
                <w:b w:val="0"/>
                <w:bCs w:val="0"/>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534" w:type="pct"/>
            <w:vMerge w:val="restar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w:t>
            </w:r>
          </w:p>
        </w:tc>
        <w:tc>
          <w:tcPr>
            <w:tcW w:w="694" w:type="pct"/>
            <w:gridSpan w:val="2"/>
            <w:vMerge w:val="restar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日常管理工作</w:t>
            </w:r>
          </w:p>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（40分）</w:t>
            </w:r>
          </w:p>
        </w:tc>
        <w:tc>
          <w:tcPr>
            <w:tcW w:w="2708" w:type="pc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人员配备符合要求，不能少于规定人数。</w:t>
            </w:r>
          </w:p>
        </w:tc>
        <w:tc>
          <w:tcPr>
            <w:tcW w:w="603" w:type="pc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10分</w:t>
            </w:r>
          </w:p>
        </w:tc>
        <w:tc>
          <w:tcPr>
            <w:tcW w:w="458" w:type="pct"/>
            <w:noWrap w:val="0"/>
            <w:vAlign w:val="center"/>
          </w:tcPr>
          <w:p>
            <w:pPr>
              <w:rPr>
                <w:rFonts w:hint="eastAsia" w:ascii="宋体" w:hAnsi="宋体" w:eastAsia="宋体" w:cs="宋体"/>
                <w:b w:val="0"/>
                <w:bCs w:val="0"/>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534" w:type="pct"/>
            <w:vMerge w:val="continue"/>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p>
        </w:tc>
        <w:tc>
          <w:tcPr>
            <w:tcW w:w="694" w:type="pct"/>
            <w:gridSpan w:val="2"/>
            <w:vMerge w:val="continue"/>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p>
        </w:tc>
        <w:tc>
          <w:tcPr>
            <w:tcW w:w="2708" w:type="pc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按时开饭，严格按照人员分批进餐要求控制各单位人员就餐时间。</w:t>
            </w:r>
          </w:p>
        </w:tc>
        <w:tc>
          <w:tcPr>
            <w:tcW w:w="603" w:type="pc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5分</w:t>
            </w:r>
          </w:p>
        </w:tc>
        <w:tc>
          <w:tcPr>
            <w:tcW w:w="458" w:type="pct"/>
            <w:noWrap w:val="0"/>
            <w:vAlign w:val="center"/>
          </w:tcPr>
          <w:p>
            <w:pPr>
              <w:rPr>
                <w:rFonts w:hint="eastAsia" w:ascii="宋体" w:hAnsi="宋体" w:eastAsia="宋体" w:cs="宋体"/>
                <w:b w:val="0"/>
                <w:bCs w:val="0"/>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534" w:type="pct"/>
            <w:vMerge w:val="continue"/>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p>
        </w:tc>
        <w:tc>
          <w:tcPr>
            <w:tcW w:w="694" w:type="pct"/>
            <w:gridSpan w:val="2"/>
            <w:vMerge w:val="continue"/>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p>
        </w:tc>
        <w:tc>
          <w:tcPr>
            <w:tcW w:w="2708" w:type="pc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按周制定菜谱，菜品搭配合理，口味不得过咸、过酸、过辣。</w:t>
            </w:r>
          </w:p>
        </w:tc>
        <w:tc>
          <w:tcPr>
            <w:tcW w:w="603" w:type="pc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5分</w:t>
            </w:r>
          </w:p>
        </w:tc>
        <w:tc>
          <w:tcPr>
            <w:tcW w:w="458" w:type="pct"/>
            <w:noWrap w:val="0"/>
            <w:vAlign w:val="center"/>
          </w:tcPr>
          <w:p>
            <w:pPr>
              <w:rPr>
                <w:rFonts w:hint="eastAsia" w:ascii="宋体" w:hAnsi="宋体" w:eastAsia="宋体" w:cs="宋体"/>
                <w:b w:val="0"/>
                <w:bCs w:val="0"/>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34" w:type="pct"/>
            <w:vMerge w:val="continue"/>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p>
        </w:tc>
        <w:tc>
          <w:tcPr>
            <w:tcW w:w="694" w:type="pct"/>
            <w:gridSpan w:val="2"/>
            <w:vMerge w:val="continue"/>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p>
        </w:tc>
        <w:tc>
          <w:tcPr>
            <w:tcW w:w="2708" w:type="pc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服从管理、听从指挥，不允许出现吵架、打架事件，对所提意见和建议及时整改。</w:t>
            </w:r>
          </w:p>
        </w:tc>
        <w:tc>
          <w:tcPr>
            <w:tcW w:w="603" w:type="pc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4分</w:t>
            </w:r>
          </w:p>
        </w:tc>
        <w:tc>
          <w:tcPr>
            <w:tcW w:w="458" w:type="pct"/>
            <w:noWrap w:val="0"/>
            <w:vAlign w:val="center"/>
          </w:tcPr>
          <w:p>
            <w:pPr>
              <w:rPr>
                <w:rFonts w:hint="eastAsia" w:ascii="宋体" w:hAnsi="宋体" w:eastAsia="宋体" w:cs="宋体"/>
                <w:b w:val="0"/>
                <w:bCs w:val="0"/>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534" w:type="pct"/>
            <w:vMerge w:val="continue"/>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p>
        </w:tc>
        <w:tc>
          <w:tcPr>
            <w:tcW w:w="694" w:type="pct"/>
            <w:gridSpan w:val="2"/>
            <w:vMerge w:val="continue"/>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p>
        </w:tc>
        <w:tc>
          <w:tcPr>
            <w:tcW w:w="2708" w:type="pc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操作间不得存放有毒有害危险物品，操作间内禁止吸烟，闲杂人员禁止进入操作间。</w:t>
            </w:r>
          </w:p>
        </w:tc>
        <w:tc>
          <w:tcPr>
            <w:tcW w:w="603" w:type="pc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3分</w:t>
            </w:r>
          </w:p>
        </w:tc>
        <w:tc>
          <w:tcPr>
            <w:tcW w:w="458" w:type="pct"/>
            <w:noWrap w:val="0"/>
            <w:vAlign w:val="center"/>
          </w:tcPr>
          <w:p>
            <w:pPr>
              <w:rPr>
                <w:rFonts w:hint="eastAsia" w:ascii="宋体" w:hAnsi="宋体" w:eastAsia="宋体" w:cs="宋体"/>
                <w:b w:val="0"/>
                <w:bCs w:val="0"/>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534" w:type="pct"/>
            <w:vMerge w:val="continue"/>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p>
        </w:tc>
        <w:tc>
          <w:tcPr>
            <w:tcW w:w="694" w:type="pct"/>
            <w:gridSpan w:val="2"/>
            <w:vMerge w:val="continue"/>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p>
        </w:tc>
        <w:tc>
          <w:tcPr>
            <w:tcW w:w="2708" w:type="pc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公共设施及用品按照要求清洗消毒，餐厅、餐具物品摆放整齐、擦拭干净。</w:t>
            </w:r>
          </w:p>
        </w:tc>
        <w:tc>
          <w:tcPr>
            <w:tcW w:w="603" w:type="pc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5分</w:t>
            </w:r>
          </w:p>
        </w:tc>
        <w:tc>
          <w:tcPr>
            <w:tcW w:w="458" w:type="pct"/>
            <w:noWrap w:val="0"/>
            <w:vAlign w:val="center"/>
          </w:tcPr>
          <w:p>
            <w:pPr>
              <w:rPr>
                <w:rFonts w:hint="eastAsia" w:ascii="宋体" w:hAnsi="宋体" w:eastAsia="宋体" w:cs="宋体"/>
                <w:b w:val="0"/>
                <w:bCs w:val="0"/>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34" w:type="pct"/>
            <w:vMerge w:val="continue"/>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p>
        </w:tc>
        <w:tc>
          <w:tcPr>
            <w:tcW w:w="694" w:type="pct"/>
            <w:gridSpan w:val="2"/>
            <w:vMerge w:val="continue"/>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p>
        </w:tc>
        <w:tc>
          <w:tcPr>
            <w:tcW w:w="2708" w:type="pc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灭蝇灯、消毒灯做到专人定时开启。</w:t>
            </w:r>
          </w:p>
        </w:tc>
        <w:tc>
          <w:tcPr>
            <w:tcW w:w="603" w:type="pc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3分</w:t>
            </w:r>
          </w:p>
        </w:tc>
        <w:tc>
          <w:tcPr>
            <w:tcW w:w="458" w:type="pct"/>
            <w:noWrap w:val="0"/>
            <w:vAlign w:val="center"/>
          </w:tcPr>
          <w:p>
            <w:pPr>
              <w:rPr>
                <w:rFonts w:hint="eastAsia" w:ascii="宋体" w:hAnsi="宋体" w:eastAsia="宋体" w:cs="宋体"/>
                <w:b w:val="0"/>
                <w:bCs w:val="0"/>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34" w:type="pct"/>
            <w:vMerge w:val="continue"/>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p>
        </w:tc>
        <w:tc>
          <w:tcPr>
            <w:tcW w:w="694" w:type="pct"/>
            <w:gridSpan w:val="2"/>
            <w:vMerge w:val="continue"/>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p>
        </w:tc>
        <w:tc>
          <w:tcPr>
            <w:tcW w:w="2708" w:type="pc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工作人员要会使用灭火毯、消防设施器材，要有事故防范的基本技能。</w:t>
            </w:r>
          </w:p>
        </w:tc>
        <w:tc>
          <w:tcPr>
            <w:tcW w:w="603" w:type="pct"/>
            <w:noWrap w:val="0"/>
            <w:vAlign w:val="center"/>
          </w:tcPr>
          <w:p>
            <w:pPr>
              <w:ind w:left="0" w:leftChars="0" w:firstLine="0" w:firstLineChars="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5分</w:t>
            </w:r>
          </w:p>
        </w:tc>
        <w:tc>
          <w:tcPr>
            <w:tcW w:w="458" w:type="pct"/>
            <w:noWrap w:val="0"/>
            <w:vAlign w:val="center"/>
          </w:tcPr>
          <w:p>
            <w:pPr>
              <w:rPr>
                <w:rFonts w:hint="eastAsia" w:ascii="宋体" w:hAnsi="宋体" w:eastAsia="宋体" w:cs="宋体"/>
                <w:b w:val="0"/>
                <w:bCs w:val="0"/>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4541" w:type="pct"/>
            <w:gridSpan w:val="5"/>
            <w:noWrap w:val="0"/>
            <w:vAlign w:val="center"/>
          </w:tcPr>
          <w:p>
            <w:pP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总得分</w:t>
            </w:r>
          </w:p>
        </w:tc>
        <w:tc>
          <w:tcPr>
            <w:tcW w:w="458" w:type="pct"/>
            <w:noWrap w:val="0"/>
            <w:vAlign w:val="center"/>
          </w:tcPr>
          <w:p>
            <w:pPr>
              <w:rPr>
                <w:rFonts w:hint="eastAsia" w:ascii="宋体" w:hAnsi="宋体" w:eastAsia="宋体" w:cs="宋体"/>
                <w:b w:val="0"/>
                <w:bCs w:val="0"/>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548" w:type="pct"/>
            <w:gridSpan w:val="2"/>
            <w:noWrap w:val="0"/>
            <w:vAlign w:val="center"/>
          </w:tcPr>
          <w:p>
            <w:pPr>
              <w:ind w:left="0" w:leftChars="0" w:firstLine="0" w:firstLineChars="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其它</w:t>
            </w:r>
          </w:p>
        </w:tc>
        <w:tc>
          <w:tcPr>
            <w:tcW w:w="4451" w:type="pct"/>
            <w:gridSpan w:val="4"/>
            <w:noWrap w:val="0"/>
            <w:vAlign w:val="center"/>
          </w:tcPr>
          <w:p>
            <w:pP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凡造成食物中毒事故，乙方除承担一切刑事、民事（含经济赔偿）责任外，还将被处以10万元人民币的罚款，并终止合同。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5000" w:type="pct"/>
            <w:gridSpan w:val="6"/>
            <w:noWrap w:val="0"/>
            <w:vAlign w:val="center"/>
          </w:tcPr>
          <w:p>
            <w:pP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注：月考核分值≥95分为合格，按月考核结果据实支付服务费；90-95分（含90）扣除当月500元服务费；90分以下扣除当月1000元服务费。</w:t>
            </w:r>
          </w:p>
        </w:tc>
      </w:tr>
    </w:tbl>
    <w:p>
      <w:pP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考核人签字：</w:t>
      </w:r>
    </w:p>
    <w:p>
      <w:pPr>
        <w:ind w:firstLine="482"/>
        <w:rPr>
          <w:rFonts w:hint="eastAsia" w:ascii="宋体" w:hAnsi="宋体" w:eastAsia="宋体" w:cs="宋体"/>
          <w:b/>
          <w:bCs/>
          <w:highlight w:val="none"/>
          <w:lang w:bidi="zh-TW"/>
        </w:rPr>
      </w:pPr>
      <w:r>
        <w:rPr>
          <w:rFonts w:hint="eastAsia" w:ascii="宋体" w:hAnsi="宋体" w:eastAsia="宋体" w:cs="宋体"/>
          <w:b/>
          <w:bCs/>
          <w:highlight w:val="none"/>
          <w:lang w:bidi="zh-TW"/>
        </w:rPr>
        <w:t>五、双方的权利和义务</w:t>
      </w:r>
    </w:p>
    <w:p>
      <w:pPr>
        <w:ind w:firstLine="480"/>
        <w:rPr>
          <w:rFonts w:hint="eastAsia" w:ascii="宋体" w:hAnsi="宋体" w:eastAsia="宋体" w:cs="宋体"/>
          <w:lang w:bidi="zh-TW"/>
        </w:rPr>
      </w:pPr>
      <w:r>
        <w:rPr>
          <w:rFonts w:hint="eastAsia" w:ascii="宋体" w:hAnsi="宋体" w:eastAsia="宋体" w:cs="宋体"/>
          <w:lang w:val="zh-TW" w:bidi="zh-TW"/>
        </w:rPr>
        <w:t>（</w:t>
      </w:r>
      <w:r>
        <w:rPr>
          <w:rFonts w:hint="eastAsia" w:ascii="宋体" w:hAnsi="宋体" w:eastAsia="宋体" w:cs="宋体"/>
          <w:lang w:bidi="zh-TW"/>
        </w:rPr>
        <w:t>一</w:t>
      </w:r>
      <w:r>
        <w:rPr>
          <w:rFonts w:hint="eastAsia" w:ascii="宋体" w:hAnsi="宋体" w:eastAsia="宋体" w:cs="宋体"/>
          <w:lang w:val="zh-TW" w:bidi="zh-TW"/>
        </w:rPr>
        <w:t>）</w:t>
      </w:r>
      <w:r>
        <w:rPr>
          <w:rFonts w:hint="eastAsia" w:ascii="宋体" w:hAnsi="宋体" w:eastAsia="宋体" w:cs="宋体"/>
          <w:lang w:bidi="zh-TW"/>
        </w:rPr>
        <w:t>甲方的权利和义务</w:t>
      </w:r>
    </w:p>
    <w:p>
      <w:pPr>
        <w:ind w:firstLine="482"/>
        <w:rPr>
          <w:rFonts w:hint="eastAsia" w:ascii="宋体" w:hAnsi="宋体" w:eastAsia="宋体" w:cs="宋体"/>
          <w:b w:val="0"/>
          <w:bCs w:val="0"/>
          <w:highlight w:val="none"/>
          <w:lang w:bidi="zh-TW"/>
        </w:rPr>
      </w:pPr>
      <w:r>
        <w:rPr>
          <w:rFonts w:hint="eastAsia" w:ascii="宋体" w:hAnsi="宋体" w:eastAsia="宋体" w:cs="宋体"/>
          <w:b w:val="0"/>
          <w:bCs w:val="0"/>
          <w:highlight w:val="none"/>
          <w:lang w:bidi="zh-TW"/>
        </w:rPr>
        <w:t>1</w:t>
      </w:r>
      <w:r>
        <w:rPr>
          <w:rFonts w:hint="eastAsia" w:ascii="宋体" w:hAnsi="宋体" w:eastAsia="宋体" w:cs="宋体"/>
          <w:b w:val="0"/>
          <w:bCs w:val="0"/>
          <w:highlight w:val="none"/>
          <w:lang w:val="zh-TW" w:eastAsia="zh-TW" w:bidi="zh-TW"/>
        </w:rPr>
        <w:t>、甲方有权对合同规定范围内乙方的服务行为进行监督和检查，拥有监督权。对甲方认为不合理的部分有权下达整改通知书，并要求乙方限期整改。甲方有权要求乙方对不适应工作需要的乙方工作人员进行更换调整。</w:t>
      </w:r>
    </w:p>
    <w:p>
      <w:pPr>
        <w:ind w:firstLine="482"/>
        <w:rPr>
          <w:rFonts w:hint="eastAsia" w:ascii="宋体" w:hAnsi="宋体" w:eastAsia="宋体" w:cs="宋体"/>
          <w:b w:val="0"/>
          <w:bCs w:val="0"/>
          <w:highlight w:val="none"/>
          <w:lang w:bidi="zh-TW"/>
        </w:rPr>
      </w:pPr>
      <w:r>
        <w:rPr>
          <w:rFonts w:hint="eastAsia" w:ascii="宋体" w:hAnsi="宋体" w:eastAsia="宋体" w:cs="宋体"/>
          <w:b w:val="0"/>
          <w:bCs w:val="0"/>
          <w:highlight w:val="none"/>
          <w:lang w:bidi="zh-TW"/>
        </w:rPr>
        <w:t>2</w:t>
      </w:r>
      <w:r>
        <w:rPr>
          <w:rFonts w:hint="eastAsia" w:ascii="宋体" w:hAnsi="宋体" w:eastAsia="宋体" w:cs="宋体"/>
          <w:b w:val="0"/>
          <w:bCs w:val="0"/>
          <w:highlight w:val="none"/>
          <w:lang w:val="zh-TW" w:eastAsia="zh-TW" w:bidi="zh-TW"/>
        </w:rPr>
        <w:t>、接甲方服务、饭菜质量投诉且情况属实，乙方应高度重视并积极落实整改解决。若对甲方造成重大影响或情节严重，甲方有权对乙方做出相应处罚或处理。</w:t>
      </w:r>
    </w:p>
    <w:p>
      <w:pPr>
        <w:ind w:firstLine="482"/>
        <w:rPr>
          <w:rFonts w:hint="eastAsia" w:ascii="宋体" w:hAnsi="宋体" w:eastAsia="宋体" w:cs="宋体"/>
          <w:b w:val="0"/>
          <w:bCs w:val="0"/>
          <w:highlight w:val="none"/>
          <w:lang w:bidi="zh-TW"/>
        </w:rPr>
      </w:pPr>
      <w:r>
        <w:rPr>
          <w:rFonts w:hint="eastAsia" w:ascii="宋体" w:hAnsi="宋体" w:eastAsia="宋体" w:cs="宋体"/>
          <w:b w:val="0"/>
          <w:bCs w:val="0"/>
          <w:highlight w:val="none"/>
          <w:lang w:bidi="zh-TW"/>
        </w:rPr>
        <w:t>3</w:t>
      </w:r>
      <w:r>
        <w:rPr>
          <w:rFonts w:hint="eastAsia" w:ascii="宋体" w:hAnsi="宋体" w:eastAsia="宋体" w:cs="宋体"/>
          <w:b w:val="0"/>
          <w:bCs w:val="0"/>
          <w:highlight w:val="none"/>
          <w:lang w:val="zh-TW" w:eastAsia="zh-TW" w:bidi="zh-TW"/>
        </w:rPr>
        <w:t>、甲方应安排固定的机构和人员负责与乙方的工作配合。</w:t>
      </w:r>
    </w:p>
    <w:p>
      <w:pPr>
        <w:ind w:firstLine="482"/>
        <w:rPr>
          <w:rFonts w:hint="eastAsia" w:ascii="宋体" w:hAnsi="宋体" w:eastAsia="宋体" w:cs="宋体"/>
          <w:b w:val="0"/>
          <w:bCs w:val="0"/>
          <w:highlight w:val="none"/>
          <w:lang w:bidi="zh-TW"/>
        </w:rPr>
      </w:pPr>
      <w:r>
        <w:rPr>
          <w:rFonts w:hint="eastAsia" w:ascii="宋体" w:hAnsi="宋体" w:eastAsia="宋体" w:cs="宋体"/>
          <w:b w:val="0"/>
          <w:bCs w:val="0"/>
          <w:highlight w:val="none"/>
          <w:lang w:bidi="zh-TW"/>
        </w:rPr>
        <w:t>4</w:t>
      </w:r>
      <w:r>
        <w:rPr>
          <w:rFonts w:hint="eastAsia" w:ascii="宋体" w:hAnsi="宋体" w:eastAsia="宋体" w:cs="宋体"/>
          <w:b w:val="0"/>
          <w:bCs w:val="0"/>
          <w:highlight w:val="none"/>
          <w:lang w:val="zh-TW" w:eastAsia="zh-TW" w:bidi="zh-TW"/>
        </w:rPr>
        <w:t>、负责检查监督乙方管理工作的实施及制度的执行情况。</w:t>
      </w:r>
    </w:p>
    <w:p>
      <w:pPr>
        <w:ind w:firstLine="482"/>
        <w:rPr>
          <w:rFonts w:hint="eastAsia" w:ascii="宋体" w:hAnsi="宋体" w:eastAsia="宋体" w:cs="宋体"/>
          <w:b w:val="0"/>
          <w:bCs w:val="0"/>
          <w:highlight w:val="none"/>
          <w:lang w:bidi="zh-TW"/>
        </w:rPr>
      </w:pPr>
      <w:r>
        <w:rPr>
          <w:rFonts w:hint="eastAsia" w:ascii="宋体" w:hAnsi="宋体" w:eastAsia="宋体" w:cs="宋体"/>
          <w:b w:val="0"/>
          <w:bCs w:val="0"/>
          <w:highlight w:val="none"/>
          <w:lang w:bidi="zh-TW"/>
        </w:rPr>
        <w:t>5</w:t>
      </w:r>
      <w:r>
        <w:rPr>
          <w:rFonts w:hint="eastAsia" w:ascii="宋体" w:hAnsi="宋体" w:eastAsia="宋体" w:cs="宋体"/>
          <w:b w:val="0"/>
          <w:bCs w:val="0"/>
          <w:highlight w:val="none"/>
          <w:lang w:val="zh-TW" w:eastAsia="zh-TW" w:bidi="zh-TW"/>
        </w:rPr>
        <w:t>、根据本合同规定，按期向乙方支付应付服务费用和其他应付款项。</w:t>
      </w:r>
    </w:p>
    <w:p>
      <w:pPr>
        <w:ind w:firstLine="482"/>
        <w:rPr>
          <w:rFonts w:hint="eastAsia" w:ascii="宋体" w:hAnsi="宋体" w:eastAsia="宋体" w:cs="宋体"/>
          <w:b w:val="0"/>
          <w:bCs w:val="0"/>
          <w:highlight w:val="none"/>
          <w:lang w:bidi="zh-TW"/>
        </w:rPr>
      </w:pPr>
      <w:r>
        <w:rPr>
          <w:rFonts w:hint="eastAsia" w:ascii="宋体" w:hAnsi="宋体" w:eastAsia="宋体" w:cs="宋体"/>
          <w:b w:val="0"/>
          <w:bCs w:val="0"/>
          <w:highlight w:val="none"/>
          <w:lang w:bidi="zh-TW"/>
        </w:rPr>
        <w:t>6</w:t>
      </w:r>
      <w:r>
        <w:rPr>
          <w:rFonts w:hint="eastAsia" w:ascii="宋体" w:hAnsi="宋体" w:eastAsia="宋体" w:cs="宋体"/>
          <w:b w:val="0"/>
          <w:bCs w:val="0"/>
          <w:highlight w:val="none"/>
          <w:lang w:val="zh-TW" w:eastAsia="zh-TW" w:bidi="zh-TW"/>
        </w:rPr>
        <w:t>、甲方应给予乙方行使管理和服务提供必要的条件（免费提供水、电、天然气等能源，对乙方因正常使用损坏的设备甲方有维修换新的义务；提供放置清洁设备及工具的场所等），免费提供乙方</w:t>
      </w:r>
      <w:r>
        <w:rPr>
          <w:rFonts w:hint="eastAsia" w:ascii="宋体" w:hAnsi="宋体" w:eastAsia="宋体" w:cs="宋体"/>
          <w:b w:val="0"/>
          <w:bCs w:val="0"/>
          <w:highlight w:val="none"/>
          <w:lang w:val="zh-TW" w:bidi="zh-TW"/>
        </w:rPr>
        <w:t>地下室限有</w:t>
      </w:r>
      <w:r>
        <w:rPr>
          <w:rFonts w:hint="eastAsia" w:ascii="宋体" w:hAnsi="宋体" w:eastAsia="宋体" w:cs="宋体"/>
          <w:b w:val="0"/>
          <w:bCs w:val="0"/>
          <w:highlight w:val="none"/>
          <w:lang w:val="zh-TW" w:eastAsia="zh-TW" w:bidi="zh-TW"/>
        </w:rPr>
        <w:t>管理用房及员工宿舍。</w:t>
      </w:r>
    </w:p>
    <w:p>
      <w:pPr>
        <w:ind w:firstLine="482"/>
        <w:rPr>
          <w:rFonts w:hint="eastAsia" w:ascii="宋体" w:hAnsi="宋体" w:eastAsia="宋体" w:cs="宋体"/>
          <w:b w:val="0"/>
          <w:bCs w:val="0"/>
          <w:highlight w:val="none"/>
          <w:lang w:bidi="zh-TW"/>
        </w:rPr>
      </w:pPr>
      <w:r>
        <w:rPr>
          <w:rFonts w:hint="eastAsia" w:ascii="宋体" w:hAnsi="宋体" w:eastAsia="宋体" w:cs="宋体"/>
          <w:b w:val="0"/>
          <w:bCs w:val="0"/>
          <w:highlight w:val="none"/>
          <w:lang w:bidi="zh-TW"/>
        </w:rPr>
        <w:t>7</w:t>
      </w:r>
      <w:r>
        <w:rPr>
          <w:rFonts w:hint="eastAsia" w:ascii="宋体" w:hAnsi="宋体" w:eastAsia="宋体" w:cs="宋体"/>
          <w:b w:val="0"/>
          <w:bCs w:val="0"/>
          <w:highlight w:val="none"/>
          <w:lang w:val="zh-TW" w:eastAsia="zh-TW" w:bidi="zh-TW"/>
        </w:rPr>
        <w:t>、若乙方服务质量及饭菜质量得到普遍好评或在服务期间乙方员工拾金不昧、见义勇为等好人好事受到好评时，甲方可酌情给予乙方精神或物质奖励。</w:t>
      </w:r>
    </w:p>
    <w:p>
      <w:pPr>
        <w:ind w:firstLine="482"/>
        <w:rPr>
          <w:rFonts w:hint="eastAsia" w:ascii="宋体" w:hAnsi="宋体" w:eastAsia="宋体" w:cs="宋体"/>
          <w:b w:val="0"/>
          <w:bCs w:val="0"/>
          <w:highlight w:val="none"/>
          <w:lang w:bidi="zh-TW"/>
        </w:rPr>
      </w:pPr>
      <w:r>
        <w:rPr>
          <w:rFonts w:hint="eastAsia" w:ascii="宋体" w:hAnsi="宋体" w:eastAsia="宋体" w:cs="宋体"/>
          <w:b w:val="0"/>
          <w:bCs w:val="0"/>
          <w:highlight w:val="none"/>
          <w:lang w:bidi="zh-TW"/>
        </w:rPr>
        <w:t>8</w:t>
      </w:r>
      <w:r>
        <w:rPr>
          <w:rFonts w:hint="eastAsia" w:ascii="宋体" w:hAnsi="宋体" w:eastAsia="宋体" w:cs="宋体"/>
          <w:b w:val="0"/>
          <w:bCs w:val="0"/>
          <w:highlight w:val="none"/>
          <w:lang w:val="zh-TW" w:eastAsia="zh-TW" w:bidi="zh-TW"/>
        </w:rPr>
        <w:t>、若乙方为节能降耗提出合理化建议，甲方采纳且取得良好效果的，可酌情给予乙方适当奖励。</w:t>
      </w:r>
    </w:p>
    <w:p>
      <w:pPr>
        <w:ind w:firstLine="482"/>
        <w:rPr>
          <w:rFonts w:hint="eastAsia" w:ascii="宋体" w:hAnsi="宋体" w:eastAsia="宋体" w:cs="宋体"/>
          <w:lang w:eastAsia="zh-CN" w:bidi="zh-TW"/>
        </w:rPr>
      </w:pPr>
      <w:r>
        <w:rPr>
          <w:rFonts w:hint="eastAsia" w:ascii="宋体" w:hAnsi="宋体" w:eastAsia="宋体" w:cs="宋体"/>
          <w:b w:val="0"/>
          <w:bCs w:val="0"/>
          <w:highlight w:val="none"/>
          <w:lang w:bidi="zh-TW"/>
        </w:rPr>
        <w:t>9</w:t>
      </w:r>
      <w:r>
        <w:rPr>
          <w:rFonts w:hint="eastAsia" w:ascii="宋体" w:hAnsi="宋体" w:eastAsia="宋体" w:cs="宋体"/>
          <w:b w:val="0"/>
          <w:bCs w:val="0"/>
          <w:highlight w:val="none"/>
          <w:lang w:val="zh-TW" w:eastAsia="zh-TW" w:bidi="zh-TW"/>
        </w:rPr>
        <w:t>、国家法律、法规所规定由甲方承担的其他责任</w:t>
      </w:r>
      <w:r>
        <w:rPr>
          <w:rFonts w:hint="eastAsia" w:ascii="宋体" w:hAnsi="宋体" w:eastAsia="宋体" w:cs="宋体"/>
          <w:b w:val="0"/>
          <w:bCs w:val="0"/>
          <w:highlight w:val="none"/>
          <w:lang w:val="zh-TW" w:eastAsia="zh-CN" w:bidi="zh-TW"/>
        </w:rPr>
        <w:t>。</w:t>
      </w:r>
    </w:p>
    <w:p>
      <w:pPr>
        <w:ind w:firstLine="480"/>
        <w:rPr>
          <w:rFonts w:hint="eastAsia" w:ascii="宋体" w:hAnsi="宋体" w:eastAsia="宋体" w:cs="宋体"/>
          <w:lang w:bidi="zh-TW"/>
        </w:rPr>
      </w:pPr>
      <w:r>
        <w:rPr>
          <w:rFonts w:hint="eastAsia" w:ascii="宋体" w:hAnsi="宋体" w:eastAsia="宋体" w:cs="宋体"/>
          <w:lang w:bidi="zh-TW"/>
        </w:rPr>
        <w:t>（二）乙方的权利和义务</w:t>
      </w:r>
    </w:p>
    <w:p>
      <w:pPr>
        <w:ind w:firstLine="480"/>
        <w:rPr>
          <w:rFonts w:hint="eastAsia" w:ascii="宋体" w:hAnsi="宋体" w:eastAsia="宋体" w:cs="宋体"/>
          <w:lang w:bidi="zh-TW"/>
        </w:rPr>
      </w:pPr>
      <w:r>
        <w:rPr>
          <w:rFonts w:hint="eastAsia" w:ascii="宋体" w:hAnsi="宋体" w:eastAsia="宋体" w:cs="宋体"/>
          <w:lang w:bidi="zh-TW"/>
        </w:rPr>
        <w:t>1</w:t>
      </w:r>
      <w:r>
        <w:rPr>
          <w:rFonts w:hint="eastAsia" w:ascii="宋体" w:hAnsi="宋体" w:eastAsia="宋体" w:cs="宋体"/>
          <w:lang w:val="zh-TW" w:eastAsia="zh-TW" w:bidi="zh-TW"/>
        </w:rPr>
        <w:t>、对本合同及</w:t>
      </w:r>
      <w:r>
        <w:rPr>
          <w:rFonts w:hint="eastAsia" w:ascii="宋体" w:hAnsi="宋体" w:eastAsia="宋体" w:cs="宋体"/>
          <w:lang w:val="zh-TW" w:bidi="zh-TW"/>
        </w:rPr>
        <w:t>磋商文件</w:t>
      </w:r>
      <w:r>
        <w:rPr>
          <w:rFonts w:hint="eastAsia" w:ascii="宋体" w:hAnsi="宋体" w:eastAsia="宋体" w:cs="宋体"/>
          <w:lang w:val="zh-TW" w:eastAsia="zh-TW" w:bidi="zh-TW"/>
        </w:rPr>
        <w:t>中规定的委托服务范围内的项目享有管理权并履行要求的服务义务。</w:t>
      </w:r>
    </w:p>
    <w:p>
      <w:pPr>
        <w:ind w:firstLine="480"/>
        <w:rPr>
          <w:rFonts w:hint="eastAsia" w:ascii="宋体" w:hAnsi="宋体" w:eastAsia="宋体" w:cs="宋体"/>
          <w:lang w:bidi="zh-TW"/>
        </w:rPr>
      </w:pPr>
      <w:r>
        <w:rPr>
          <w:rFonts w:hint="eastAsia" w:ascii="宋体" w:hAnsi="宋体" w:eastAsia="宋体" w:cs="宋体"/>
          <w:lang w:bidi="zh-TW"/>
        </w:rPr>
        <w:t>2</w:t>
      </w:r>
      <w:r>
        <w:rPr>
          <w:rFonts w:hint="eastAsia" w:ascii="宋体" w:hAnsi="宋体" w:eastAsia="宋体" w:cs="宋体"/>
          <w:lang w:val="zh-TW" w:eastAsia="zh-TW" w:bidi="zh-TW"/>
        </w:rPr>
        <w:t>、根据本合同的规定向甲方收取相关服务费用，并有权在本项目管理范围内管理及合理使用。</w:t>
      </w:r>
    </w:p>
    <w:p>
      <w:pPr>
        <w:ind w:firstLine="480"/>
        <w:rPr>
          <w:rFonts w:hint="eastAsia" w:ascii="宋体" w:hAnsi="宋体" w:eastAsia="宋体" w:cs="宋体"/>
          <w:lang w:val="zh-TW" w:eastAsia="zh-TW" w:bidi="zh-TW"/>
        </w:rPr>
      </w:pPr>
      <w:r>
        <w:rPr>
          <w:rFonts w:hint="eastAsia" w:ascii="宋体" w:hAnsi="宋体" w:eastAsia="宋体" w:cs="宋体"/>
          <w:lang w:bidi="zh-TW"/>
        </w:rPr>
        <w:t>3</w:t>
      </w:r>
      <w:r>
        <w:rPr>
          <w:rFonts w:hint="eastAsia" w:ascii="宋体" w:hAnsi="宋体" w:eastAsia="宋体" w:cs="宋体"/>
          <w:lang w:val="zh-TW" w:eastAsia="zh-TW" w:bidi="zh-TW"/>
        </w:rPr>
        <w:t>、及时向甲方通告本项目服务范围内有关服务的重大事项，及时处理因服务及饭菜质量引起的投诉。</w:t>
      </w:r>
    </w:p>
    <w:p>
      <w:pPr>
        <w:ind w:firstLine="480"/>
        <w:rPr>
          <w:rFonts w:hint="eastAsia" w:ascii="宋体" w:hAnsi="宋体" w:eastAsia="宋体" w:cs="宋体"/>
          <w:lang w:bidi="zh-TW"/>
        </w:rPr>
      </w:pPr>
      <w:r>
        <w:rPr>
          <w:rFonts w:hint="eastAsia" w:ascii="宋体" w:hAnsi="宋体" w:eastAsia="宋体" w:cs="宋体"/>
          <w:lang w:bidi="zh-TW"/>
        </w:rPr>
        <w:t>4</w:t>
      </w:r>
      <w:r>
        <w:rPr>
          <w:rFonts w:hint="eastAsia" w:ascii="宋体" w:hAnsi="宋体" w:eastAsia="宋体" w:cs="宋体"/>
          <w:lang w:val="zh-TW" w:eastAsia="zh-TW" w:bidi="zh-TW"/>
        </w:rPr>
        <w:t>、乙方应当配备不低于</w:t>
      </w:r>
      <w:r>
        <w:rPr>
          <w:rFonts w:hint="eastAsia" w:ascii="宋体" w:hAnsi="宋体" w:eastAsia="宋体" w:cs="宋体"/>
          <w:lang w:val="zh-TW" w:bidi="zh-TW"/>
        </w:rPr>
        <w:t>磋商文件</w:t>
      </w:r>
      <w:r>
        <w:rPr>
          <w:rFonts w:hint="eastAsia" w:ascii="宋体" w:hAnsi="宋体" w:eastAsia="宋体" w:cs="宋体"/>
          <w:lang w:val="zh-TW" w:eastAsia="zh-TW" w:bidi="zh-TW"/>
        </w:rPr>
        <w:t>要求的工作人员，以确保服务质量。乙方配备的工作人员必须具备有效健康证、仪容端正、品德良好，无违法犯罪记录。</w:t>
      </w:r>
    </w:p>
    <w:p>
      <w:pPr>
        <w:ind w:firstLine="480"/>
        <w:rPr>
          <w:rFonts w:hint="eastAsia" w:ascii="宋体" w:hAnsi="宋体" w:eastAsia="宋体" w:cs="宋体"/>
          <w:lang w:bidi="zh-TW"/>
        </w:rPr>
      </w:pPr>
      <w:r>
        <w:rPr>
          <w:rFonts w:hint="eastAsia" w:ascii="宋体" w:hAnsi="宋体" w:eastAsia="宋体" w:cs="宋体"/>
          <w:lang w:bidi="zh-TW"/>
        </w:rPr>
        <w:t>5</w:t>
      </w:r>
      <w:r>
        <w:rPr>
          <w:rFonts w:hint="eastAsia" w:ascii="宋体" w:hAnsi="宋体" w:eastAsia="宋体" w:cs="宋体"/>
          <w:lang w:val="zh-TW" w:eastAsia="zh-TW" w:bidi="zh-TW"/>
        </w:rPr>
        <w:t>、乙方进场后，所有人员应向甲方报备。乙方更换人员时，应提前告知甲方，并征得甲方同意后，方可更换，更换后应及时给甲方报备。</w:t>
      </w:r>
    </w:p>
    <w:p>
      <w:pPr>
        <w:ind w:firstLine="480"/>
        <w:rPr>
          <w:rFonts w:hint="eastAsia" w:ascii="宋体" w:hAnsi="宋体" w:eastAsia="宋体" w:cs="宋体"/>
          <w:lang w:bidi="zh-TW"/>
        </w:rPr>
      </w:pPr>
      <w:r>
        <w:rPr>
          <w:rFonts w:hint="eastAsia" w:ascii="宋体" w:hAnsi="宋体" w:eastAsia="宋体" w:cs="宋体"/>
          <w:lang w:bidi="zh-TW"/>
        </w:rPr>
        <w:t>6</w:t>
      </w:r>
      <w:r>
        <w:rPr>
          <w:rFonts w:hint="eastAsia" w:ascii="宋体" w:hAnsi="宋体" w:eastAsia="宋体" w:cs="宋体"/>
          <w:lang w:val="zh-TW" w:eastAsia="zh-TW" w:bidi="zh-TW"/>
        </w:rPr>
        <w:t>、乙方应遵循安全操作、文明作业的有关规定，在工作过程中，采取严格的安全措施，如发生人身安全事故，责任与费用由乙方承担。</w:t>
      </w:r>
    </w:p>
    <w:p>
      <w:pPr>
        <w:ind w:firstLine="480"/>
        <w:rPr>
          <w:rFonts w:hint="eastAsia" w:ascii="宋体" w:hAnsi="宋体" w:eastAsia="宋体" w:cs="宋体"/>
          <w:lang w:bidi="zh-TW"/>
        </w:rPr>
      </w:pPr>
      <w:r>
        <w:rPr>
          <w:rFonts w:hint="eastAsia" w:ascii="宋体" w:hAnsi="宋体" w:eastAsia="宋体" w:cs="宋体"/>
          <w:lang w:bidi="zh-TW"/>
        </w:rPr>
        <w:t>7</w:t>
      </w:r>
      <w:r>
        <w:rPr>
          <w:rFonts w:hint="eastAsia" w:ascii="宋体" w:hAnsi="宋体" w:eastAsia="宋体" w:cs="宋体"/>
          <w:lang w:val="zh-TW" w:eastAsia="zh-TW" w:bidi="zh-TW"/>
        </w:rPr>
        <w:t>、乙方负责人员的培训和教育，保持团队的稳定。</w:t>
      </w:r>
    </w:p>
    <w:p>
      <w:pPr>
        <w:ind w:firstLine="480"/>
        <w:rPr>
          <w:rFonts w:hint="eastAsia" w:ascii="宋体" w:hAnsi="宋体" w:eastAsia="宋体" w:cs="宋体"/>
          <w:lang w:bidi="zh-TW"/>
        </w:rPr>
      </w:pPr>
      <w:r>
        <w:rPr>
          <w:rFonts w:hint="eastAsia" w:ascii="宋体" w:hAnsi="宋体" w:eastAsia="宋体" w:cs="宋体"/>
          <w:lang w:bidi="zh-TW"/>
        </w:rPr>
        <w:t>8</w:t>
      </w:r>
      <w:r>
        <w:rPr>
          <w:rFonts w:hint="eastAsia" w:ascii="宋体" w:hAnsi="宋体" w:eastAsia="宋体" w:cs="宋体"/>
          <w:lang w:val="zh-TW" w:eastAsia="zh-TW" w:bidi="zh-TW"/>
        </w:rPr>
        <w:t>、乙方人员在服务期间应身穿公司统一配发的工装、佩戴工牌。</w:t>
      </w:r>
    </w:p>
    <w:p>
      <w:pPr>
        <w:ind w:firstLine="480"/>
        <w:rPr>
          <w:rFonts w:hint="eastAsia" w:ascii="宋体" w:hAnsi="宋体" w:eastAsia="宋体" w:cs="宋体"/>
          <w:lang w:bidi="zh-TW"/>
        </w:rPr>
      </w:pPr>
      <w:r>
        <w:rPr>
          <w:rFonts w:hint="eastAsia" w:ascii="宋体" w:hAnsi="宋体" w:eastAsia="宋体" w:cs="宋体"/>
          <w:lang w:bidi="zh-TW"/>
        </w:rPr>
        <w:t>9</w:t>
      </w:r>
      <w:r>
        <w:rPr>
          <w:rFonts w:hint="eastAsia" w:ascii="宋体" w:hAnsi="宋体" w:eastAsia="宋体" w:cs="宋体"/>
          <w:lang w:val="zh-TW" w:eastAsia="zh-TW" w:bidi="zh-TW"/>
        </w:rPr>
        <w:t>、乙方应本着节约的原则，注意节省水、电、能源使用和食材使用，降低餐饮服务成本；若因乙方操作不当导致设备损坏的，乙方有维修换新的义务。</w:t>
      </w:r>
    </w:p>
    <w:p>
      <w:pPr>
        <w:ind w:firstLine="480"/>
        <w:rPr>
          <w:rFonts w:hint="eastAsia" w:ascii="宋体" w:hAnsi="宋体" w:eastAsia="宋体" w:cs="宋体"/>
          <w:lang w:bidi="zh-TW"/>
        </w:rPr>
      </w:pPr>
      <w:r>
        <w:rPr>
          <w:rFonts w:hint="eastAsia" w:ascii="宋体" w:hAnsi="宋体" w:eastAsia="宋体" w:cs="宋体"/>
          <w:lang w:bidi="zh-TW"/>
        </w:rPr>
        <w:t>10</w:t>
      </w:r>
      <w:r>
        <w:rPr>
          <w:rFonts w:hint="eastAsia" w:ascii="宋体" w:hAnsi="宋体" w:eastAsia="宋体" w:cs="宋体"/>
          <w:lang w:val="zh-TW" w:eastAsia="zh-TW" w:bidi="zh-TW"/>
        </w:rPr>
        <w:t>、乙方工作人员必须将每天食品留样</w:t>
      </w:r>
      <w:r>
        <w:rPr>
          <w:rFonts w:hint="eastAsia" w:ascii="宋体" w:hAnsi="宋体" w:eastAsia="宋体" w:cs="宋体"/>
          <w:lang w:bidi="zh-TW"/>
        </w:rPr>
        <w:t>48</w:t>
      </w:r>
      <w:r>
        <w:rPr>
          <w:rFonts w:hint="eastAsia" w:ascii="宋体" w:hAnsi="宋体" w:eastAsia="宋体" w:cs="宋体"/>
          <w:lang w:val="zh-TW" w:eastAsia="zh-TW" w:bidi="zh-TW"/>
        </w:rPr>
        <w:t>小时，以便发生事故追查原因。</w:t>
      </w:r>
    </w:p>
    <w:p>
      <w:pPr>
        <w:ind w:firstLine="480"/>
        <w:rPr>
          <w:rFonts w:hint="eastAsia" w:ascii="宋体" w:hAnsi="宋体" w:eastAsia="宋体" w:cs="宋体"/>
          <w:lang w:bidi="zh-TW"/>
        </w:rPr>
      </w:pPr>
      <w:r>
        <w:rPr>
          <w:rFonts w:hint="eastAsia" w:ascii="宋体" w:hAnsi="宋体" w:eastAsia="宋体" w:cs="宋体"/>
          <w:lang w:bidi="zh-TW"/>
        </w:rPr>
        <w:t>11</w:t>
      </w:r>
      <w:r>
        <w:rPr>
          <w:rFonts w:hint="eastAsia" w:ascii="宋体" w:hAnsi="宋体" w:eastAsia="宋体" w:cs="宋体"/>
          <w:lang w:val="zh-TW" w:eastAsia="zh-TW" w:bidi="zh-TW"/>
        </w:rPr>
        <w:t>、乙方人员必须每天做好厨房、餐厅等所有工作场地的卫生及餐具清洁与消毒。</w:t>
      </w:r>
    </w:p>
    <w:p>
      <w:pPr>
        <w:ind w:firstLine="480"/>
        <w:rPr>
          <w:rFonts w:hint="eastAsia" w:ascii="宋体" w:hAnsi="宋体" w:eastAsia="宋体" w:cs="宋体"/>
          <w:lang w:bidi="zh-TW"/>
        </w:rPr>
      </w:pPr>
      <w:r>
        <w:rPr>
          <w:rFonts w:hint="eastAsia" w:ascii="宋体" w:hAnsi="宋体" w:eastAsia="宋体" w:cs="宋体"/>
          <w:lang w:bidi="zh-TW"/>
        </w:rPr>
        <w:t>12</w:t>
      </w:r>
      <w:r>
        <w:rPr>
          <w:rFonts w:hint="eastAsia" w:ascii="宋体" w:hAnsi="宋体" w:eastAsia="宋体" w:cs="宋体"/>
          <w:lang w:val="zh-TW" w:eastAsia="zh-TW" w:bidi="zh-TW"/>
        </w:rPr>
        <w:t>、乙方工作人员应遵纪守法，自觉服从甲方管理，不得泄露秘密</w:t>
      </w:r>
    </w:p>
    <w:p>
      <w:pPr>
        <w:ind w:firstLine="480"/>
        <w:rPr>
          <w:rFonts w:hint="eastAsia" w:ascii="宋体" w:hAnsi="宋体" w:eastAsia="宋体" w:cs="宋体"/>
          <w:lang w:bidi="zh-TW"/>
        </w:rPr>
      </w:pPr>
      <w:r>
        <w:rPr>
          <w:rFonts w:hint="eastAsia" w:ascii="宋体" w:hAnsi="宋体" w:eastAsia="宋体" w:cs="宋体"/>
          <w:lang w:bidi="zh-TW"/>
        </w:rPr>
        <w:t>13</w:t>
      </w:r>
      <w:r>
        <w:rPr>
          <w:rFonts w:hint="eastAsia" w:ascii="宋体" w:hAnsi="宋体" w:eastAsia="宋体" w:cs="宋体"/>
          <w:lang w:val="zh-TW" w:eastAsia="zh-TW" w:bidi="zh-TW"/>
        </w:rPr>
        <w:t>、乙方负责如期完成约定的服务内容。工作期间，乙方工作人员不得在办公楼串门、闲聊或私自从事、承接其他劳务活动。</w:t>
      </w:r>
    </w:p>
    <w:p>
      <w:pPr>
        <w:ind w:firstLine="480"/>
        <w:rPr>
          <w:rFonts w:hint="eastAsia" w:ascii="宋体" w:hAnsi="宋体" w:eastAsia="宋体" w:cs="宋体"/>
          <w:lang w:bidi="zh-TW"/>
        </w:rPr>
      </w:pPr>
      <w:r>
        <w:rPr>
          <w:rFonts w:hint="eastAsia" w:ascii="宋体" w:hAnsi="宋体" w:eastAsia="宋体" w:cs="宋体"/>
          <w:lang w:bidi="zh-TW"/>
        </w:rPr>
        <w:t>14</w:t>
      </w:r>
      <w:r>
        <w:rPr>
          <w:rFonts w:hint="eastAsia" w:ascii="宋体" w:hAnsi="宋体" w:eastAsia="宋体" w:cs="宋体"/>
          <w:lang w:val="zh-TW" w:eastAsia="zh-TW" w:bidi="zh-TW"/>
        </w:rPr>
        <w:t>、乙方在日常服务操作过程中若给甲方造成设施设备的损失或损坏，由双方共同查清事实后，划分责任并明确赔偿事宜。情况严重者要依法追究经济和刑事责任。</w:t>
      </w:r>
    </w:p>
    <w:p>
      <w:pPr>
        <w:ind w:firstLine="480"/>
        <w:rPr>
          <w:rFonts w:hint="eastAsia" w:ascii="宋体" w:hAnsi="宋体" w:eastAsia="宋体" w:cs="宋体"/>
          <w:lang w:bidi="zh-TW"/>
        </w:rPr>
      </w:pPr>
      <w:r>
        <w:rPr>
          <w:rFonts w:hint="eastAsia" w:ascii="宋体" w:hAnsi="宋体" w:eastAsia="宋体" w:cs="宋体"/>
          <w:lang w:bidi="zh-TW"/>
        </w:rPr>
        <w:t>15</w:t>
      </w:r>
      <w:r>
        <w:rPr>
          <w:rFonts w:hint="eastAsia" w:ascii="宋体" w:hAnsi="宋体" w:eastAsia="宋体" w:cs="宋体"/>
          <w:lang w:val="zh-TW" w:eastAsia="zh-TW" w:bidi="zh-TW"/>
        </w:rPr>
        <w:t>、国家法律、法规所规定由乙方承担的其他责任。</w:t>
      </w:r>
    </w:p>
    <w:p>
      <w:pPr>
        <w:ind w:firstLine="482"/>
        <w:rPr>
          <w:rFonts w:hint="eastAsia" w:ascii="宋体" w:hAnsi="宋体" w:eastAsia="宋体" w:cs="宋体"/>
          <w:b/>
          <w:bCs/>
          <w:lang w:bidi="zh-TW"/>
        </w:rPr>
      </w:pPr>
      <w:r>
        <w:rPr>
          <w:rFonts w:hint="eastAsia" w:ascii="宋体" w:hAnsi="宋体" w:eastAsia="宋体" w:cs="宋体"/>
          <w:b/>
          <w:bCs/>
          <w:lang w:bidi="zh-TW"/>
        </w:rPr>
        <w:t>六、质量保证</w:t>
      </w:r>
    </w:p>
    <w:p>
      <w:pPr>
        <w:ind w:firstLine="480"/>
        <w:rPr>
          <w:rFonts w:hint="eastAsia" w:ascii="宋体" w:hAnsi="宋体" w:eastAsia="宋体" w:cs="宋体"/>
          <w:lang w:bidi="zh-TW"/>
        </w:rPr>
      </w:pPr>
      <w:r>
        <w:rPr>
          <w:rFonts w:hint="eastAsia" w:ascii="宋体" w:hAnsi="宋体" w:eastAsia="宋体" w:cs="宋体"/>
          <w:lang w:bidi="zh-TW"/>
        </w:rPr>
        <w:t>乙方所供服务必须执行下列条款：</w:t>
      </w:r>
    </w:p>
    <w:p>
      <w:pPr>
        <w:ind w:firstLine="480"/>
        <w:rPr>
          <w:rFonts w:hint="eastAsia" w:ascii="宋体" w:hAnsi="宋体" w:eastAsia="宋体" w:cs="宋体"/>
          <w:lang w:bidi="zh-TW"/>
        </w:rPr>
      </w:pPr>
      <w:r>
        <w:rPr>
          <w:rFonts w:hint="eastAsia" w:ascii="宋体" w:hAnsi="宋体" w:eastAsia="宋体" w:cs="宋体"/>
          <w:lang w:bidi="zh-TW"/>
        </w:rPr>
        <w:t>（一）服务方案和方式科学、可行，人员配置合理，全面满足要求。</w:t>
      </w:r>
    </w:p>
    <w:p>
      <w:pPr>
        <w:ind w:firstLine="480"/>
        <w:rPr>
          <w:rFonts w:hint="eastAsia" w:ascii="宋体" w:hAnsi="宋体" w:eastAsia="宋体" w:cs="宋体"/>
          <w:lang w:bidi="zh-TW"/>
        </w:rPr>
      </w:pPr>
      <w:r>
        <w:rPr>
          <w:rFonts w:hint="eastAsia" w:ascii="宋体" w:hAnsi="宋体" w:eastAsia="宋体" w:cs="宋体"/>
          <w:lang w:bidi="zh-TW"/>
        </w:rPr>
        <w:t>（二）符合国家有关服务规范要求，确保各项服务达到最佳运行效果。</w:t>
      </w:r>
    </w:p>
    <w:p>
      <w:pPr>
        <w:ind w:firstLine="480"/>
        <w:rPr>
          <w:rFonts w:hint="eastAsia" w:ascii="宋体" w:hAnsi="宋体" w:eastAsia="宋体" w:cs="宋体"/>
          <w:lang w:bidi="zh-TW"/>
        </w:rPr>
      </w:pPr>
      <w:r>
        <w:rPr>
          <w:rFonts w:hint="eastAsia" w:ascii="宋体" w:hAnsi="宋体" w:eastAsia="宋体" w:cs="宋体"/>
          <w:lang w:bidi="zh-TW"/>
        </w:rPr>
        <w:t>（三）乙方提供的服务，若发生侵权而产生的一切后果，由乙方负责。甲方保留索赔权。</w:t>
      </w:r>
    </w:p>
    <w:p>
      <w:pPr>
        <w:ind w:firstLine="480"/>
        <w:rPr>
          <w:rFonts w:hint="eastAsia" w:ascii="宋体" w:hAnsi="宋体" w:eastAsia="宋体" w:cs="宋体"/>
          <w:lang w:bidi="zh-TW"/>
        </w:rPr>
      </w:pPr>
      <w:r>
        <w:rPr>
          <w:rFonts w:hint="eastAsia" w:ascii="宋体" w:hAnsi="宋体" w:eastAsia="宋体" w:cs="宋体"/>
          <w:lang w:bidi="zh-TW"/>
        </w:rPr>
        <w:t>（四）服务承诺内容：以响应文件承诺为准。</w:t>
      </w:r>
    </w:p>
    <w:p>
      <w:pPr>
        <w:ind w:firstLine="482"/>
        <w:rPr>
          <w:rFonts w:hint="eastAsia" w:ascii="宋体" w:hAnsi="宋体" w:eastAsia="宋体" w:cs="宋体"/>
          <w:b/>
          <w:bCs/>
          <w:lang w:bidi="zh-TW"/>
        </w:rPr>
      </w:pPr>
      <w:r>
        <w:rPr>
          <w:rFonts w:hint="eastAsia" w:ascii="宋体" w:hAnsi="宋体" w:eastAsia="宋体" w:cs="宋体"/>
          <w:b/>
          <w:bCs/>
          <w:lang w:bidi="zh-TW"/>
        </w:rPr>
        <w:t>七、验收</w:t>
      </w:r>
    </w:p>
    <w:p>
      <w:pPr>
        <w:tabs>
          <w:tab w:val="left" w:pos="1438"/>
        </w:tabs>
        <w:ind w:firstLine="480"/>
        <w:rPr>
          <w:rFonts w:hint="eastAsia" w:ascii="宋体" w:hAnsi="宋体" w:eastAsia="宋体" w:cs="宋体"/>
          <w:lang w:val="zh-TW" w:eastAsia="zh-TW" w:bidi="zh-TW"/>
        </w:rPr>
      </w:pPr>
      <w:bookmarkStart w:id="8" w:name="bookmark8"/>
      <w:r>
        <w:rPr>
          <w:rFonts w:hint="eastAsia" w:ascii="宋体" w:hAnsi="宋体" w:eastAsia="宋体" w:cs="宋体"/>
          <w:lang w:val="zh-TW" w:eastAsia="zh-TW" w:bidi="zh-TW"/>
        </w:rPr>
        <w:t>（</w:t>
      </w:r>
      <w:bookmarkEnd w:id="8"/>
      <w:r>
        <w:rPr>
          <w:rFonts w:hint="eastAsia" w:ascii="宋体" w:hAnsi="宋体" w:eastAsia="宋体" w:cs="宋体"/>
          <w:lang w:val="zh-TW" w:eastAsia="zh-TW" w:bidi="zh-TW"/>
        </w:rPr>
        <w:t>一）服务内容完成后当月考核，服务期满经采购人考核合格后填写政府采购项目验收单（一式伍份）。</w:t>
      </w:r>
    </w:p>
    <w:p>
      <w:pPr>
        <w:tabs>
          <w:tab w:val="left" w:pos="1419"/>
        </w:tabs>
        <w:ind w:firstLine="480"/>
        <w:rPr>
          <w:rFonts w:hint="eastAsia" w:ascii="宋体" w:hAnsi="宋体" w:eastAsia="宋体" w:cs="宋体"/>
          <w:lang w:val="zh-TW" w:eastAsia="zh-TW" w:bidi="zh-TW"/>
        </w:rPr>
      </w:pPr>
      <w:bookmarkStart w:id="9" w:name="bookmark9"/>
      <w:r>
        <w:rPr>
          <w:rFonts w:hint="eastAsia" w:ascii="宋体" w:hAnsi="宋体" w:eastAsia="宋体" w:cs="宋体"/>
          <w:lang w:val="zh-TW" w:eastAsia="zh-TW" w:bidi="zh-TW"/>
        </w:rPr>
        <w:t>（</w:t>
      </w:r>
      <w:bookmarkEnd w:id="9"/>
      <w:r>
        <w:rPr>
          <w:rFonts w:hint="eastAsia" w:ascii="宋体" w:hAnsi="宋体" w:eastAsia="宋体" w:cs="宋体"/>
          <w:lang w:val="zh-TW" w:eastAsia="zh-TW" w:bidi="zh-TW"/>
        </w:rPr>
        <w:t>二）乙方向甲方提交服务实施过程中的所有资料。以便甲方</w:t>
      </w:r>
      <w:r>
        <w:rPr>
          <w:rFonts w:hint="eastAsia" w:ascii="宋体" w:hAnsi="宋体" w:eastAsia="宋体" w:cs="宋体"/>
          <w:lang w:bidi="zh-TW"/>
        </w:rPr>
        <w:t>日后管</w:t>
      </w:r>
      <w:r>
        <w:rPr>
          <w:rFonts w:hint="eastAsia" w:ascii="宋体" w:hAnsi="宋体" w:eastAsia="宋体" w:cs="宋体"/>
          <w:lang w:val="zh-TW" w:eastAsia="zh-TW" w:bidi="zh-TW"/>
        </w:rPr>
        <w:t>理和维护。</w:t>
      </w:r>
    </w:p>
    <w:p>
      <w:pPr>
        <w:tabs>
          <w:tab w:val="left" w:pos="1428"/>
        </w:tabs>
        <w:spacing w:after="100"/>
        <w:ind w:firstLine="480"/>
        <w:rPr>
          <w:rFonts w:hint="eastAsia" w:ascii="宋体" w:hAnsi="宋体" w:eastAsia="宋体" w:cs="宋体"/>
          <w:lang w:val="zh-TW" w:eastAsia="zh-TW" w:bidi="zh-TW"/>
        </w:rPr>
      </w:pPr>
      <w:bookmarkStart w:id="10" w:name="bookmark10"/>
      <w:r>
        <w:rPr>
          <w:rFonts w:hint="eastAsia" w:ascii="宋体" w:hAnsi="宋体" w:eastAsia="宋体" w:cs="宋体"/>
          <w:lang w:val="zh-TW" w:eastAsia="zh-TW" w:bidi="zh-TW"/>
        </w:rPr>
        <w:t>（</w:t>
      </w:r>
      <w:bookmarkEnd w:id="10"/>
      <w:r>
        <w:rPr>
          <w:rFonts w:hint="eastAsia" w:ascii="宋体" w:hAnsi="宋体" w:eastAsia="宋体" w:cs="宋体"/>
          <w:lang w:val="zh-TW" w:eastAsia="zh-TW" w:bidi="zh-TW"/>
        </w:rPr>
        <w:t>三）验收依据：</w:t>
      </w:r>
    </w:p>
    <w:p>
      <w:pPr>
        <w:tabs>
          <w:tab w:val="left" w:pos="1438"/>
        </w:tabs>
        <w:ind w:firstLine="480"/>
        <w:rPr>
          <w:rFonts w:hint="eastAsia" w:ascii="宋体" w:hAnsi="宋体" w:eastAsia="宋体" w:cs="宋体"/>
          <w:lang w:val="zh-TW" w:eastAsia="zh-TW" w:bidi="zh-TW"/>
        </w:rPr>
      </w:pPr>
      <w:bookmarkStart w:id="11" w:name="bookmark11"/>
      <w:r>
        <w:rPr>
          <w:rFonts w:hint="eastAsia" w:ascii="宋体" w:hAnsi="宋体" w:eastAsia="宋体" w:cs="宋体"/>
          <w:lang w:val="zh-TW" w:eastAsia="zh-TW" w:bidi="zh-TW"/>
        </w:rPr>
        <w:t>1</w:t>
      </w:r>
      <w:bookmarkEnd w:id="11"/>
      <w:r>
        <w:rPr>
          <w:rFonts w:hint="eastAsia" w:ascii="宋体" w:hAnsi="宋体" w:eastAsia="宋体" w:cs="宋体"/>
          <w:lang w:val="zh-TW" w:eastAsia="zh-TW" w:bidi="zh-TW"/>
        </w:rPr>
        <w:t>、竞争性磋商文件、响应文件、澄清表（函）；</w:t>
      </w:r>
    </w:p>
    <w:p>
      <w:pPr>
        <w:tabs>
          <w:tab w:val="left" w:pos="1438"/>
        </w:tabs>
        <w:ind w:firstLine="480"/>
        <w:rPr>
          <w:rFonts w:hint="eastAsia" w:ascii="宋体" w:hAnsi="宋体" w:eastAsia="宋体" w:cs="宋体"/>
          <w:lang w:val="zh-TW" w:eastAsia="zh-TW" w:bidi="zh-TW"/>
        </w:rPr>
      </w:pPr>
      <w:bookmarkStart w:id="12" w:name="bookmark12"/>
      <w:r>
        <w:rPr>
          <w:rFonts w:hint="eastAsia" w:ascii="宋体" w:hAnsi="宋体" w:eastAsia="宋体" w:cs="宋体"/>
          <w:lang w:val="zh-TW" w:eastAsia="zh-TW" w:bidi="zh-TW"/>
        </w:rPr>
        <w:t>2</w:t>
      </w:r>
      <w:bookmarkEnd w:id="12"/>
      <w:r>
        <w:rPr>
          <w:rFonts w:hint="eastAsia" w:ascii="宋体" w:hAnsi="宋体" w:eastAsia="宋体" w:cs="宋体"/>
          <w:lang w:val="zh-TW" w:eastAsia="zh-TW" w:bidi="zh-TW"/>
        </w:rPr>
        <w:t>、</w:t>
      </w:r>
      <w:r>
        <w:rPr>
          <w:rFonts w:hint="eastAsia" w:ascii="宋体" w:hAnsi="宋体" w:eastAsia="宋体" w:cs="宋体"/>
          <w:lang w:bidi="zh-TW"/>
        </w:rPr>
        <w:t>本</w:t>
      </w:r>
      <w:r>
        <w:rPr>
          <w:rFonts w:hint="eastAsia" w:ascii="宋体" w:hAnsi="宋体" w:eastAsia="宋体" w:cs="宋体"/>
          <w:lang w:val="zh-TW" w:eastAsia="zh-TW" w:bidi="zh-TW"/>
        </w:rPr>
        <w:t>合同及附件文本；</w:t>
      </w:r>
    </w:p>
    <w:p>
      <w:pPr>
        <w:tabs>
          <w:tab w:val="left" w:pos="1438"/>
        </w:tabs>
        <w:ind w:firstLine="480"/>
        <w:rPr>
          <w:rFonts w:hint="eastAsia" w:ascii="宋体" w:hAnsi="宋体" w:eastAsia="宋体" w:cs="宋体"/>
          <w:lang w:val="zh-TW" w:eastAsia="zh-TW" w:bidi="zh-TW"/>
        </w:rPr>
      </w:pPr>
      <w:bookmarkStart w:id="13" w:name="bookmark13"/>
      <w:r>
        <w:rPr>
          <w:rFonts w:hint="eastAsia" w:ascii="宋体" w:hAnsi="宋体" w:eastAsia="宋体" w:cs="宋体"/>
          <w:lang w:val="zh-TW" w:eastAsia="zh-TW" w:bidi="zh-TW"/>
        </w:rPr>
        <w:t>3</w:t>
      </w:r>
      <w:bookmarkEnd w:id="13"/>
      <w:r>
        <w:rPr>
          <w:rFonts w:hint="eastAsia" w:ascii="宋体" w:hAnsi="宋体" w:eastAsia="宋体" w:cs="宋体"/>
          <w:lang w:val="zh-TW" w:eastAsia="zh-TW" w:bidi="zh-TW"/>
        </w:rPr>
        <w:t>、国家相应的标准、规范。</w:t>
      </w:r>
    </w:p>
    <w:p>
      <w:pPr>
        <w:spacing w:after="200"/>
        <w:ind w:firstLine="482"/>
        <w:rPr>
          <w:rFonts w:hint="eastAsia" w:ascii="宋体" w:hAnsi="宋体" w:eastAsia="宋体" w:cs="宋体"/>
          <w:b/>
          <w:bCs/>
          <w:lang w:val="zh-TW" w:eastAsia="zh-TW" w:bidi="zh-TW"/>
        </w:rPr>
      </w:pPr>
      <w:r>
        <w:rPr>
          <w:rFonts w:hint="eastAsia" w:ascii="宋体" w:hAnsi="宋体" w:eastAsia="宋体" w:cs="宋体"/>
          <w:b/>
          <w:bCs/>
          <w:lang w:bidi="zh-TW"/>
        </w:rPr>
        <w:t>八</w:t>
      </w:r>
      <w:r>
        <w:rPr>
          <w:rFonts w:hint="eastAsia" w:ascii="宋体" w:hAnsi="宋体" w:eastAsia="宋体" w:cs="宋体"/>
          <w:b/>
          <w:bCs/>
          <w:lang w:val="zh-TW" w:eastAsia="zh-TW" w:bidi="zh-TW"/>
        </w:rPr>
        <w:t>、违约责任</w:t>
      </w:r>
    </w:p>
    <w:p>
      <w:pPr>
        <w:tabs>
          <w:tab w:val="left" w:pos="1438"/>
        </w:tabs>
        <w:ind w:firstLine="480"/>
        <w:rPr>
          <w:rFonts w:hint="eastAsia" w:ascii="宋体" w:hAnsi="宋体" w:eastAsia="宋体" w:cs="宋体"/>
          <w:lang w:val="zh-TW" w:eastAsia="zh-TW" w:bidi="zh-TW"/>
        </w:rPr>
      </w:pPr>
      <w:r>
        <w:rPr>
          <w:rFonts w:hint="eastAsia" w:ascii="宋体" w:hAnsi="宋体" w:eastAsia="宋体" w:cs="宋体"/>
          <w:lang w:bidi="zh-TW"/>
        </w:rPr>
        <w:t>（一）</w:t>
      </w:r>
      <w:r>
        <w:rPr>
          <w:rFonts w:hint="eastAsia" w:ascii="宋体" w:hAnsi="宋体" w:eastAsia="宋体" w:cs="宋体"/>
          <w:lang w:val="zh-TW" w:eastAsia="zh-TW" w:bidi="zh-TW"/>
        </w:rPr>
        <w:t>合同中未约定的，按《民法典》中的相关条款执行。</w:t>
      </w:r>
      <w:bookmarkStart w:id="14" w:name="bookmark15"/>
    </w:p>
    <w:p>
      <w:pPr>
        <w:tabs>
          <w:tab w:val="left" w:pos="1438"/>
        </w:tabs>
        <w:ind w:firstLine="480"/>
        <w:rPr>
          <w:rFonts w:hint="eastAsia" w:ascii="宋体" w:hAnsi="宋体" w:eastAsia="宋体" w:cs="宋体"/>
          <w:lang w:val="zh-TW" w:eastAsia="zh-TW" w:bidi="zh-TW"/>
        </w:rPr>
      </w:pPr>
      <w:r>
        <w:rPr>
          <w:rFonts w:hint="eastAsia" w:ascii="宋体" w:hAnsi="宋体" w:eastAsia="宋体" w:cs="宋体"/>
          <w:lang w:val="zh-TW" w:eastAsia="zh-TW" w:bidi="zh-TW"/>
        </w:rPr>
        <w:t>（</w:t>
      </w:r>
      <w:bookmarkEnd w:id="14"/>
      <w:r>
        <w:rPr>
          <w:rFonts w:hint="eastAsia" w:ascii="宋体" w:hAnsi="宋体" w:eastAsia="宋体" w:cs="宋体"/>
          <w:lang w:val="zh-TW" w:eastAsia="zh-TW" w:bidi="zh-TW"/>
        </w:rPr>
        <w:t>二）未按合同要求提供服务或服务质量不能满足合同要求</w:t>
      </w:r>
      <w:r>
        <w:rPr>
          <w:rFonts w:hint="eastAsia" w:ascii="宋体" w:hAnsi="宋体" w:eastAsia="宋体" w:cs="宋体"/>
          <w:lang w:val="zh-TW" w:bidi="zh-TW"/>
        </w:rPr>
        <w:t>，</w:t>
      </w:r>
      <w:r>
        <w:rPr>
          <w:rFonts w:hint="eastAsia" w:ascii="宋体" w:hAnsi="宋体" w:eastAsia="宋体" w:cs="宋体"/>
          <w:lang w:bidi="zh-TW"/>
        </w:rPr>
        <w:t>甲方应</w:t>
      </w:r>
      <w:r>
        <w:rPr>
          <w:rFonts w:hint="eastAsia" w:ascii="宋体" w:hAnsi="宋体" w:eastAsia="宋体" w:cs="宋体"/>
          <w:lang w:val="zh-TW" w:eastAsia="zh-TW" w:bidi="zh-TW"/>
        </w:rPr>
        <w:t>当将乙方违约的情况以及拟釆取的措施以书面形式报政府釆购监管</w:t>
      </w:r>
      <w:r>
        <w:rPr>
          <w:rFonts w:hint="eastAsia" w:ascii="宋体" w:hAnsi="宋体" w:eastAsia="宋体" w:cs="宋体"/>
          <w:lang w:bidi="zh-TW"/>
        </w:rPr>
        <w:t>部门，</w:t>
      </w:r>
      <w:r>
        <w:rPr>
          <w:rFonts w:hint="eastAsia" w:ascii="宋体" w:hAnsi="宋体" w:eastAsia="宋体" w:cs="宋体"/>
          <w:lang w:val="zh-TW" w:eastAsia="zh-TW" w:bidi="zh-TW"/>
        </w:rPr>
        <w:t>根据政府采购监管部门的处理意见，甲方有权依据《民法典》</w:t>
      </w:r>
      <w:r>
        <w:rPr>
          <w:rFonts w:hint="eastAsia" w:ascii="宋体" w:hAnsi="宋体" w:eastAsia="宋体" w:cs="宋体"/>
          <w:lang w:bidi="zh-TW"/>
        </w:rPr>
        <w:t>有关条款及</w:t>
      </w:r>
      <w:r>
        <w:rPr>
          <w:rFonts w:hint="eastAsia" w:ascii="宋体" w:hAnsi="宋体" w:eastAsia="宋体" w:cs="宋体"/>
          <w:lang w:val="zh-TW" w:eastAsia="zh-TW" w:bidi="zh-TW"/>
        </w:rPr>
        <w:t>合同约定解除合同，乙方应向甲方支付合同总价款</w:t>
      </w:r>
      <w:r>
        <w:rPr>
          <w:rFonts w:hint="eastAsia" w:ascii="宋体" w:hAnsi="宋体" w:eastAsia="宋体" w:cs="宋体"/>
          <w:u w:val="single"/>
          <w:lang w:bidi="zh-TW"/>
        </w:rPr>
        <w:t xml:space="preserve">    </w:t>
      </w:r>
      <w:r>
        <w:rPr>
          <w:rFonts w:hint="eastAsia" w:ascii="宋体" w:hAnsi="宋体" w:eastAsia="宋体" w:cs="宋体"/>
          <w:lang w:bidi="zh-TW"/>
        </w:rPr>
        <w:t>%</w:t>
      </w:r>
      <w:r>
        <w:rPr>
          <w:rFonts w:hint="eastAsia" w:ascii="宋体" w:hAnsi="宋体" w:eastAsia="宋体" w:cs="宋体"/>
          <w:lang w:val="zh-TW" w:eastAsia="zh-TW" w:bidi="zh-TW"/>
        </w:rPr>
        <w:t>的违约金。</w:t>
      </w:r>
      <w:r>
        <w:rPr>
          <w:rFonts w:hint="eastAsia" w:ascii="宋体" w:hAnsi="宋体" w:eastAsia="宋体" w:cs="宋体"/>
          <w:lang w:bidi="zh-TW"/>
        </w:rPr>
        <w:t>同时，</w:t>
      </w:r>
      <w:r>
        <w:rPr>
          <w:rFonts w:hint="eastAsia" w:ascii="宋体" w:hAnsi="宋体" w:eastAsia="宋体" w:cs="宋体"/>
          <w:lang w:val="zh-TW" w:eastAsia="zh-TW" w:bidi="zh-TW"/>
        </w:rPr>
        <w:t>政府釆购监管部门有权依据《政府釆购法》及相关法律法规对乙方</w:t>
      </w:r>
      <w:r>
        <w:rPr>
          <w:rFonts w:hint="eastAsia" w:ascii="宋体" w:hAnsi="宋体" w:eastAsia="宋体" w:cs="宋体"/>
          <w:lang w:val="zh-TW" w:bidi="zh-TW"/>
        </w:rPr>
        <w:t>的</w:t>
      </w:r>
      <w:r>
        <w:rPr>
          <w:rFonts w:hint="eastAsia" w:ascii="宋体" w:hAnsi="宋体" w:eastAsia="宋体" w:cs="宋体"/>
          <w:lang w:bidi="zh-TW"/>
        </w:rPr>
        <w:t>违法行为</w:t>
      </w:r>
      <w:r>
        <w:rPr>
          <w:rFonts w:hint="eastAsia" w:ascii="宋体" w:hAnsi="宋体" w:eastAsia="宋体" w:cs="宋体"/>
          <w:lang w:val="zh-TW" w:eastAsia="zh-TW" w:bidi="zh-TW"/>
        </w:rPr>
        <w:t>进行相应的处罚。</w:t>
      </w:r>
    </w:p>
    <w:p>
      <w:pPr>
        <w:tabs>
          <w:tab w:val="left" w:pos="1438"/>
        </w:tabs>
        <w:ind w:firstLine="480"/>
        <w:rPr>
          <w:rFonts w:hint="eastAsia" w:ascii="宋体" w:hAnsi="宋体" w:eastAsia="宋体" w:cs="宋体"/>
          <w:lang w:val="zh-TW" w:eastAsia="zh-TW" w:bidi="zh-TW"/>
        </w:rPr>
      </w:pPr>
      <w:bookmarkStart w:id="15" w:name="bookmark16"/>
      <w:r>
        <w:rPr>
          <w:rFonts w:hint="eastAsia" w:ascii="宋体" w:hAnsi="宋体" w:eastAsia="宋体" w:cs="宋体"/>
          <w:lang w:val="zh-TW" w:eastAsia="zh-TW" w:bidi="zh-TW"/>
        </w:rPr>
        <w:t>（</w:t>
      </w:r>
      <w:bookmarkEnd w:id="15"/>
      <w:r>
        <w:rPr>
          <w:rFonts w:hint="eastAsia" w:ascii="宋体" w:hAnsi="宋体" w:eastAsia="宋体" w:cs="宋体"/>
          <w:lang w:val="zh-TW" w:eastAsia="zh-TW" w:bidi="zh-TW"/>
        </w:rPr>
        <w:t>三）在本合同履行过程中，双方因违约或造成对方经济、</w:t>
      </w:r>
      <w:r>
        <w:rPr>
          <w:rFonts w:hint="eastAsia" w:ascii="宋体" w:hAnsi="宋体" w:eastAsia="宋体" w:cs="宋体"/>
          <w:lang w:bidi="zh-TW"/>
        </w:rPr>
        <w:t>社会效益</w:t>
      </w:r>
      <w:r>
        <w:rPr>
          <w:rFonts w:hint="eastAsia" w:ascii="宋体" w:hAnsi="宋体" w:eastAsia="宋体" w:cs="宋体"/>
          <w:lang w:val="zh-TW" w:eastAsia="zh-TW" w:bidi="zh-TW"/>
        </w:rPr>
        <w:t>等损失的应当赔偿。</w:t>
      </w:r>
    </w:p>
    <w:p>
      <w:pPr>
        <w:tabs>
          <w:tab w:val="left" w:pos="1438"/>
        </w:tabs>
        <w:ind w:firstLine="480"/>
        <w:rPr>
          <w:rFonts w:hint="eastAsia" w:ascii="宋体" w:hAnsi="宋体" w:eastAsia="宋体" w:cs="宋体"/>
          <w:lang w:val="zh-TW" w:eastAsia="zh-TW" w:bidi="zh-TW"/>
        </w:rPr>
      </w:pPr>
      <w:r>
        <w:rPr>
          <w:rFonts w:hint="eastAsia" w:ascii="宋体" w:hAnsi="宋体" w:eastAsia="宋体" w:cs="宋体"/>
          <w:lang w:val="zh-CN" w:bidi="zh-TW"/>
        </w:rPr>
        <w:t>（</w:t>
      </w:r>
      <w:r>
        <w:rPr>
          <w:rFonts w:hint="eastAsia" w:ascii="宋体" w:hAnsi="宋体" w:eastAsia="宋体" w:cs="宋体"/>
          <w:lang w:bidi="zh-TW"/>
        </w:rPr>
        <w:t>四</w:t>
      </w:r>
      <w:r>
        <w:rPr>
          <w:rFonts w:hint="eastAsia" w:ascii="宋体" w:hAnsi="宋体" w:eastAsia="宋体" w:cs="宋体"/>
          <w:lang w:val="zh-CN" w:bidi="zh-TW"/>
        </w:rPr>
        <w:t>）</w:t>
      </w:r>
      <w:r>
        <w:rPr>
          <w:rFonts w:hint="eastAsia" w:ascii="宋体" w:hAnsi="宋体" w:eastAsia="宋体" w:cs="宋体"/>
          <w:lang w:val="zh-TW" w:eastAsia="zh-TW" w:bidi="zh-TW"/>
        </w:rPr>
        <w:t>乙方提供的服务不符合本项目相关文件和本合同规定的，甲方</w:t>
      </w:r>
      <w:r>
        <w:rPr>
          <w:rFonts w:hint="eastAsia" w:ascii="宋体" w:hAnsi="宋体" w:eastAsia="宋体" w:cs="宋体"/>
          <w:lang w:bidi="zh-TW"/>
        </w:rPr>
        <w:t>有权拒绝，</w:t>
      </w:r>
      <w:r>
        <w:rPr>
          <w:rFonts w:hint="eastAsia" w:ascii="宋体" w:hAnsi="宋体" w:eastAsia="宋体" w:cs="宋体"/>
          <w:lang w:val="zh-TW" w:eastAsia="zh-TW" w:bidi="zh-TW"/>
        </w:rPr>
        <w:t>并且乙方须向甲方支付本合同总价款</w:t>
      </w:r>
      <w:r>
        <w:rPr>
          <w:rFonts w:hint="eastAsia" w:ascii="宋体" w:hAnsi="宋体" w:eastAsia="宋体" w:cs="宋体"/>
          <w:u w:val="single"/>
          <w:lang w:val="zh-CN" w:bidi="zh-TW"/>
        </w:rPr>
        <w:t xml:space="preserve">  </w:t>
      </w:r>
      <w:r>
        <w:rPr>
          <w:rFonts w:hint="eastAsia" w:ascii="宋体" w:hAnsi="宋体" w:eastAsia="宋体" w:cs="宋体"/>
          <w:u w:val="single"/>
          <w:lang w:val="zh-CN" w:bidi="zh-TW"/>
        </w:rPr>
        <w:tab/>
      </w:r>
      <w:r>
        <w:rPr>
          <w:rFonts w:hint="eastAsia" w:ascii="宋体" w:hAnsi="宋体" w:eastAsia="宋体" w:cs="宋体"/>
          <w:lang w:bidi="zh-TW"/>
        </w:rPr>
        <w:t>%</w:t>
      </w:r>
      <w:r>
        <w:rPr>
          <w:rFonts w:hint="eastAsia" w:ascii="宋体" w:hAnsi="宋体" w:eastAsia="宋体" w:cs="宋体"/>
          <w:lang w:val="zh-TW" w:eastAsia="zh-TW" w:bidi="zh-TW"/>
        </w:rPr>
        <w:t>的违约金。</w:t>
      </w:r>
    </w:p>
    <w:p>
      <w:pPr>
        <w:tabs>
          <w:tab w:val="left" w:pos="1438"/>
        </w:tabs>
        <w:ind w:firstLine="480"/>
        <w:rPr>
          <w:rFonts w:hint="eastAsia" w:ascii="宋体" w:hAnsi="宋体" w:eastAsia="宋体" w:cs="宋体"/>
          <w:lang w:bidi="zh-TW"/>
        </w:rPr>
      </w:pPr>
      <w:r>
        <w:rPr>
          <w:rFonts w:hint="eastAsia" w:ascii="宋体" w:hAnsi="宋体" w:eastAsia="宋体" w:cs="宋体"/>
          <w:lang w:val="zh-TW" w:bidi="zh-TW"/>
        </w:rPr>
        <w:t>（</w:t>
      </w:r>
      <w:r>
        <w:rPr>
          <w:rFonts w:hint="eastAsia" w:ascii="宋体" w:hAnsi="宋体" w:eastAsia="宋体" w:cs="宋体"/>
          <w:lang w:bidi="zh-TW"/>
        </w:rPr>
        <w:t>五</w:t>
      </w:r>
      <w:r>
        <w:rPr>
          <w:rFonts w:hint="eastAsia" w:ascii="宋体" w:hAnsi="宋体" w:eastAsia="宋体" w:cs="宋体"/>
          <w:lang w:val="zh-TW" w:bidi="zh-TW"/>
        </w:rPr>
        <w:t>）</w:t>
      </w:r>
      <w:r>
        <w:rPr>
          <w:rFonts w:hint="eastAsia" w:ascii="宋体" w:hAnsi="宋体" w:eastAsia="宋体" w:cs="宋体"/>
          <w:lang w:val="zh-TW" w:eastAsia="zh-TW" w:bidi="zh-TW"/>
        </w:rPr>
        <w:t>乙方未能按照本合同约定时间提供服务或完成约定的项目服务</w:t>
      </w:r>
      <w:r>
        <w:rPr>
          <w:rFonts w:hint="eastAsia" w:ascii="宋体" w:hAnsi="宋体" w:eastAsia="宋体" w:cs="宋体"/>
          <w:lang w:bidi="zh-TW"/>
        </w:rPr>
        <w:t>内容的</w:t>
      </w:r>
      <w:r>
        <w:rPr>
          <w:rFonts w:hint="eastAsia" w:ascii="宋体" w:hAnsi="宋体" w:eastAsia="宋体" w:cs="宋体"/>
          <w:lang w:val="zh-TW" w:bidi="zh-TW"/>
        </w:rPr>
        <w:t>，</w:t>
      </w:r>
      <w:r>
        <w:rPr>
          <w:rFonts w:hint="eastAsia" w:ascii="宋体" w:hAnsi="宋体" w:eastAsia="宋体" w:cs="宋体"/>
          <w:lang w:bidi="zh-TW"/>
        </w:rPr>
        <w:t>从</w:t>
      </w:r>
      <w:r>
        <w:rPr>
          <w:rFonts w:hint="eastAsia" w:ascii="宋体" w:hAnsi="宋体" w:eastAsia="宋体" w:cs="宋体"/>
          <w:lang w:val="zh-TW" w:eastAsia="zh-TW" w:bidi="zh-TW"/>
        </w:rPr>
        <w:t>逾期之日起每日按本合同总价款</w:t>
      </w:r>
      <w:r>
        <w:rPr>
          <w:rFonts w:hint="eastAsia" w:ascii="宋体" w:hAnsi="宋体" w:eastAsia="宋体" w:cs="宋体"/>
          <w:u w:val="single"/>
          <w:lang w:bidi="zh-TW"/>
        </w:rPr>
        <w:t xml:space="preserve">     </w:t>
      </w:r>
      <w:r>
        <w:rPr>
          <w:rFonts w:hint="eastAsia" w:ascii="宋体" w:hAnsi="宋体" w:eastAsia="宋体" w:cs="宋体"/>
          <w:lang w:val="zh-TW" w:eastAsia="zh-TW" w:bidi="zh-TW"/>
        </w:rPr>
        <w:t>%的数额向甲方支付违约</w:t>
      </w:r>
      <w:r>
        <w:rPr>
          <w:rFonts w:hint="eastAsia" w:ascii="宋体" w:hAnsi="宋体" w:eastAsia="宋体" w:cs="宋体"/>
          <w:lang w:bidi="zh-TW"/>
        </w:rPr>
        <w:t>金；逾期</w:t>
      </w:r>
      <w:r>
        <w:rPr>
          <w:rFonts w:hint="eastAsia" w:ascii="宋体" w:hAnsi="宋体" w:eastAsia="宋体" w:cs="宋体"/>
          <w:u w:val="single"/>
          <w:lang w:bidi="zh-TW"/>
        </w:rPr>
        <w:t xml:space="preserve">     </w:t>
      </w:r>
      <w:r>
        <w:rPr>
          <w:rFonts w:hint="eastAsia" w:ascii="宋体" w:hAnsi="宋体" w:eastAsia="宋体" w:cs="宋体"/>
          <w:lang w:val="zh-TW" w:eastAsia="zh-TW" w:bidi="zh-TW"/>
        </w:rPr>
        <w:t>日以上的，甲方有权终止合同，由此造成的甲方经济损失由</w:t>
      </w:r>
      <w:r>
        <w:rPr>
          <w:rFonts w:hint="eastAsia" w:ascii="宋体" w:hAnsi="宋体" w:eastAsia="宋体" w:cs="宋体"/>
          <w:lang w:bidi="zh-TW"/>
        </w:rPr>
        <w:t>乙方承担。</w:t>
      </w:r>
    </w:p>
    <w:p>
      <w:pPr>
        <w:tabs>
          <w:tab w:val="left" w:pos="1438"/>
        </w:tabs>
        <w:ind w:firstLine="480"/>
        <w:rPr>
          <w:rFonts w:hint="eastAsia" w:ascii="宋体" w:hAnsi="宋体" w:eastAsia="宋体" w:cs="宋体"/>
          <w:lang w:bidi="zh-TW"/>
        </w:rPr>
      </w:pPr>
      <w:r>
        <w:rPr>
          <w:rFonts w:hint="eastAsia" w:ascii="宋体" w:hAnsi="宋体" w:eastAsia="宋体" w:cs="宋体"/>
          <w:lang w:val="zh-TW" w:bidi="zh-TW"/>
        </w:rPr>
        <w:t>（</w:t>
      </w:r>
      <w:r>
        <w:rPr>
          <w:rFonts w:hint="eastAsia" w:ascii="宋体" w:hAnsi="宋体" w:eastAsia="宋体" w:cs="宋体"/>
          <w:lang w:bidi="zh-TW"/>
        </w:rPr>
        <w:t>六</w:t>
      </w:r>
      <w:r>
        <w:rPr>
          <w:rFonts w:hint="eastAsia" w:ascii="宋体" w:hAnsi="宋体" w:eastAsia="宋体" w:cs="宋体"/>
          <w:lang w:val="zh-TW" w:bidi="zh-TW"/>
        </w:rPr>
        <w:t>）</w:t>
      </w:r>
      <w:r>
        <w:rPr>
          <w:rFonts w:hint="eastAsia" w:ascii="宋体" w:hAnsi="宋体" w:eastAsia="宋体" w:cs="宋体"/>
          <w:lang w:val="zh-TW" w:eastAsia="zh-TW" w:bidi="zh-TW"/>
        </w:rPr>
        <w:t>未经甲方同意，乙方不得擅自将本合同服务分包或转包第三方</w:t>
      </w:r>
      <w:r>
        <w:rPr>
          <w:rFonts w:hint="eastAsia" w:ascii="宋体" w:hAnsi="宋体" w:eastAsia="宋体" w:cs="宋体"/>
          <w:lang w:bidi="zh-TW"/>
        </w:rPr>
        <w:t>承担。</w:t>
      </w:r>
    </w:p>
    <w:p>
      <w:pPr>
        <w:tabs>
          <w:tab w:val="left" w:pos="1438"/>
        </w:tabs>
        <w:ind w:firstLine="480"/>
        <w:rPr>
          <w:rFonts w:hint="eastAsia" w:ascii="宋体" w:hAnsi="宋体" w:eastAsia="宋体" w:cs="宋体"/>
          <w:lang w:val="zh-TW" w:eastAsia="zh-TW" w:bidi="zh-TW"/>
        </w:rPr>
      </w:pPr>
      <w:r>
        <w:rPr>
          <w:rFonts w:hint="eastAsia" w:ascii="宋体" w:hAnsi="宋体" w:eastAsia="宋体" w:cs="宋体"/>
          <w:lang w:val="zh-TW" w:bidi="zh-TW"/>
        </w:rPr>
        <w:t>（</w:t>
      </w:r>
      <w:r>
        <w:rPr>
          <w:rFonts w:hint="eastAsia" w:ascii="宋体" w:hAnsi="宋体" w:eastAsia="宋体" w:cs="宋体"/>
          <w:lang w:bidi="zh-TW"/>
        </w:rPr>
        <w:t>七</w:t>
      </w:r>
      <w:r>
        <w:rPr>
          <w:rFonts w:hint="eastAsia" w:ascii="宋体" w:hAnsi="宋体" w:eastAsia="宋体" w:cs="宋体"/>
          <w:lang w:val="zh-TW" w:bidi="zh-TW"/>
        </w:rPr>
        <w:t>）</w:t>
      </w:r>
      <w:r>
        <w:rPr>
          <w:rFonts w:hint="eastAsia" w:ascii="宋体" w:hAnsi="宋体" w:eastAsia="宋体" w:cs="宋体"/>
          <w:lang w:bidi="zh-TW"/>
        </w:rPr>
        <w:t>本合同中各条款约定的违约金可自甲方未支付款项中直接扣除，违约金若不能弥补甲方损失的，乙方还应赔偿甲方超出部分的损失。</w:t>
      </w:r>
    </w:p>
    <w:p>
      <w:pPr>
        <w:ind w:firstLine="482"/>
        <w:jc w:val="left"/>
        <w:rPr>
          <w:rFonts w:hint="eastAsia" w:ascii="宋体" w:hAnsi="宋体" w:eastAsia="宋体" w:cs="宋体"/>
          <w:b/>
          <w:bCs/>
          <w:lang w:val="zh-TW" w:eastAsia="zh-TW" w:bidi="zh-TW"/>
        </w:rPr>
      </w:pPr>
      <w:r>
        <w:rPr>
          <w:rFonts w:hint="eastAsia" w:ascii="宋体" w:hAnsi="宋体" w:eastAsia="宋体" w:cs="宋体"/>
          <w:b/>
          <w:bCs/>
          <w:lang w:bidi="zh-TW"/>
        </w:rPr>
        <w:t>九、保密</w:t>
      </w:r>
      <w:r>
        <w:rPr>
          <w:rFonts w:hint="eastAsia" w:ascii="宋体" w:hAnsi="宋体" w:eastAsia="宋体" w:cs="宋体"/>
          <w:b/>
          <w:bCs/>
          <w:lang w:val="zh-TW" w:eastAsia="zh-TW" w:bidi="zh-TW"/>
        </w:rPr>
        <w:t>条款</w:t>
      </w:r>
    </w:p>
    <w:p>
      <w:pPr>
        <w:ind w:firstLine="480"/>
        <w:rPr>
          <w:rFonts w:hint="eastAsia" w:ascii="宋体" w:hAnsi="宋体" w:eastAsia="宋体" w:cs="宋体"/>
          <w:lang w:val="zh-TW" w:eastAsia="zh-TW" w:bidi="zh-TW"/>
        </w:rPr>
      </w:pPr>
      <w:r>
        <w:rPr>
          <w:rFonts w:hint="eastAsia" w:ascii="宋体" w:hAnsi="宋体" w:eastAsia="宋体" w:cs="宋体"/>
          <w:lang w:val="zh-TW" w:bidi="zh-TW"/>
        </w:rPr>
        <w:t>（</w:t>
      </w:r>
      <w:r>
        <w:rPr>
          <w:rFonts w:hint="eastAsia" w:ascii="宋体" w:hAnsi="宋体" w:eastAsia="宋体" w:cs="宋体"/>
          <w:lang w:bidi="zh-TW"/>
        </w:rPr>
        <w:t>一</w:t>
      </w:r>
      <w:r>
        <w:rPr>
          <w:rFonts w:hint="eastAsia" w:ascii="宋体" w:hAnsi="宋体" w:eastAsia="宋体" w:cs="宋体"/>
          <w:lang w:val="zh-TW" w:bidi="zh-TW"/>
        </w:rPr>
        <w:t>）</w:t>
      </w:r>
      <w:r>
        <w:rPr>
          <w:rFonts w:hint="eastAsia" w:ascii="宋体" w:hAnsi="宋体" w:eastAsia="宋体" w:cs="宋体"/>
          <w:lang w:val="zh-TW" w:eastAsia="zh-TW" w:bidi="zh-TW"/>
        </w:rPr>
        <w:t>乙方应遵守国家有关保密的法律法规和行业规定，并对甲方</w:t>
      </w:r>
      <w:r>
        <w:rPr>
          <w:rFonts w:hint="eastAsia" w:ascii="宋体" w:hAnsi="宋体" w:eastAsia="宋体" w:cs="宋体"/>
          <w:lang w:bidi="zh-TW"/>
        </w:rPr>
        <w:t>提供的资料负有保密义务。未经</w:t>
      </w:r>
      <w:r>
        <w:rPr>
          <w:rFonts w:hint="eastAsia" w:ascii="宋体" w:hAnsi="宋体" w:eastAsia="宋体" w:cs="宋体"/>
          <w:lang w:val="zh-TW" w:eastAsia="zh-TW" w:bidi="zh-TW"/>
        </w:rPr>
        <w:t>甲方同意，不得将承接政府服务项目获得的</w:t>
      </w:r>
      <w:r>
        <w:rPr>
          <w:rFonts w:hint="eastAsia" w:ascii="宋体" w:hAnsi="宋体" w:eastAsia="宋体" w:cs="宋体"/>
          <w:lang w:bidi="zh-TW"/>
        </w:rPr>
        <w:t>政府、公民个</w:t>
      </w:r>
      <w:r>
        <w:rPr>
          <w:rFonts w:hint="eastAsia" w:ascii="宋体" w:hAnsi="宋体" w:eastAsia="宋体" w:cs="宋体"/>
          <w:lang w:val="zh-TW" w:eastAsia="zh-TW" w:bidi="zh-TW"/>
        </w:rPr>
        <w:t>人等各种信息和资料提供给其他单位和个人。如发生以上</w:t>
      </w:r>
      <w:r>
        <w:rPr>
          <w:rFonts w:hint="eastAsia" w:ascii="宋体" w:hAnsi="宋体" w:eastAsia="宋体" w:cs="宋体"/>
          <w:lang w:bidi="zh-TW"/>
        </w:rPr>
        <w:t>情况，甲方有权</w:t>
      </w:r>
      <w:r>
        <w:rPr>
          <w:rFonts w:hint="eastAsia" w:ascii="宋体" w:hAnsi="宋体" w:eastAsia="宋体" w:cs="宋体"/>
          <w:lang w:val="zh-TW" w:eastAsia="zh-TW" w:bidi="zh-TW"/>
        </w:rPr>
        <w:t>索赔。</w:t>
      </w:r>
    </w:p>
    <w:p>
      <w:pPr>
        <w:ind w:firstLine="480"/>
        <w:rPr>
          <w:rFonts w:hint="eastAsia" w:ascii="宋体" w:hAnsi="宋体" w:eastAsia="宋体" w:cs="宋体"/>
          <w:lang w:val="zh-TW" w:eastAsia="zh-TW" w:bidi="zh-TW"/>
        </w:rPr>
      </w:pPr>
      <w:r>
        <w:rPr>
          <w:rFonts w:hint="eastAsia" w:ascii="宋体" w:hAnsi="宋体" w:eastAsia="宋体" w:cs="宋体"/>
          <w:lang w:val="zh-TW" w:bidi="zh-TW"/>
        </w:rPr>
        <w:t>（</w:t>
      </w:r>
      <w:r>
        <w:rPr>
          <w:rFonts w:hint="eastAsia" w:ascii="宋体" w:hAnsi="宋体" w:eastAsia="宋体" w:cs="宋体"/>
          <w:lang w:bidi="zh-TW"/>
        </w:rPr>
        <w:t>二</w:t>
      </w:r>
      <w:r>
        <w:rPr>
          <w:rFonts w:hint="eastAsia" w:ascii="宋体" w:hAnsi="宋体" w:eastAsia="宋体" w:cs="宋体"/>
          <w:lang w:val="zh-TW" w:bidi="zh-TW"/>
        </w:rPr>
        <w:t>）</w:t>
      </w:r>
      <w:r>
        <w:rPr>
          <w:rFonts w:hint="eastAsia" w:ascii="宋体" w:hAnsi="宋体" w:eastAsia="宋体" w:cs="宋体"/>
          <w:lang w:bidi="zh-TW"/>
        </w:rPr>
        <w:t>甲方有</w:t>
      </w:r>
      <w:r>
        <w:rPr>
          <w:rFonts w:hint="eastAsia" w:ascii="宋体" w:hAnsi="宋体" w:eastAsia="宋体" w:cs="宋体"/>
          <w:lang w:val="zh-TW" w:eastAsia="zh-TW" w:bidi="zh-TW"/>
        </w:rPr>
        <w:t>义务保护乙方的知识产权，未经乙方同意，不得将乙方</w:t>
      </w:r>
      <w:r>
        <w:rPr>
          <w:rFonts w:hint="eastAsia" w:ascii="宋体" w:hAnsi="宋体" w:eastAsia="宋体" w:cs="宋体"/>
          <w:lang w:bidi="zh-TW"/>
        </w:rPr>
        <w:t>交付的具有知识</w:t>
      </w:r>
      <w:r>
        <w:rPr>
          <w:rFonts w:hint="eastAsia" w:ascii="宋体" w:hAnsi="宋体" w:eastAsia="宋体" w:cs="宋体"/>
          <w:lang w:val="zh-TW" w:eastAsia="zh-TW" w:bidi="zh-TW"/>
        </w:rPr>
        <w:t>产权性质的成果文件、资料向第三方转让或用于本合同以</w:t>
      </w:r>
      <w:r>
        <w:rPr>
          <w:rFonts w:hint="eastAsia" w:ascii="宋体" w:hAnsi="宋体" w:eastAsia="宋体" w:cs="宋体"/>
          <w:lang w:bidi="zh-TW"/>
        </w:rPr>
        <w:t>外的项目。</w:t>
      </w:r>
      <w:r>
        <w:rPr>
          <w:rFonts w:hint="eastAsia" w:ascii="宋体" w:hAnsi="宋体" w:eastAsia="宋体" w:cs="宋体"/>
          <w:lang w:val="zh-TW" w:eastAsia="zh-TW" w:bidi="zh-TW"/>
        </w:rPr>
        <w:t>如发生以上情况，乙方有权索赔，但甲方依据相关法定职责对</w:t>
      </w:r>
      <w:r>
        <w:rPr>
          <w:rFonts w:hint="eastAsia" w:ascii="宋体" w:hAnsi="宋体" w:eastAsia="宋体" w:cs="宋体"/>
          <w:lang w:bidi="zh-TW"/>
        </w:rPr>
        <w:t>外公开的除外</w:t>
      </w:r>
      <w:r>
        <w:rPr>
          <w:rFonts w:hint="eastAsia" w:ascii="宋体" w:hAnsi="宋体" w:eastAsia="宋体" w:cs="宋体"/>
          <w:lang w:val="zh-TW" w:eastAsia="zh-TW" w:bidi="zh-TW"/>
        </w:rPr>
        <w:t>。</w:t>
      </w:r>
    </w:p>
    <w:p>
      <w:pPr>
        <w:ind w:firstLine="480"/>
        <w:rPr>
          <w:rFonts w:hint="eastAsia" w:ascii="宋体" w:hAnsi="宋体" w:eastAsia="宋体" w:cs="宋体"/>
          <w:b/>
          <w:bCs/>
          <w:lang w:val="zh-TW" w:eastAsia="zh-TW" w:bidi="zh-TW"/>
        </w:rPr>
      </w:pPr>
      <w:r>
        <w:rPr>
          <w:rFonts w:hint="eastAsia" w:ascii="宋体" w:hAnsi="宋体" w:eastAsia="宋体" w:cs="宋体"/>
          <w:lang w:val="zh-TW" w:bidi="zh-TW"/>
        </w:rPr>
        <w:t>（</w:t>
      </w:r>
      <w:r>
        <w:rPr>
          <w:rFonts w:hint="eastAsia" w:ascii="宋体" w:hAnsi="宋体" w:eastAsia="宋体" w:cs="宋体"/>
          <w:lang w:bidi="zh-TW"/>
        </w:rPr>
        <w:t>三</w:t>
      </w:r>
      <w:r>
        <w:rPr>
          <w:rFonts w:hint="eastAsia" w:ascii="宋体" w:hAnsi="宋体" w:eastAsia="宋体" w:cs="宋体"/>
          <w:lang w:val="zh-TW" w:bidi="zh-TW"/>
        </w:rPr>
        <w:t>）</w:t>
      </w:r>
      <w:r>
        <w:rPr>
          <w:rFonts w:hint="eastAsia" w:ascii="宋体" w:hAnsi="宋体" w:eastAsia="宋体" w:cs="宋体"/>
          <w:lang w:bidi="zh-TW"/>
        </w:rPr>
        <w:t>本</w:t>
      </w:r>
      <w:r>
        <w:rPr>
          <w:rFonts w:hint="eastAsia" w:ascii="宋体" w:hAnsi="宋体" w:eastAsia="宋体" w:cs="宋体"/>
          <w:lang w:val="zh-TW" w:eastAsia="zh-TW" w:bidi="zh-TW"/>
        </w:rPr>
        <w:t>条款为独立条款，本合同的无效、变更、解除和终止均不</w:t>
      </w:r>
      <w:r>
        <w:rPr>
          <w:rFonts w:hint="eastAsia" w:ascii="宋体" w:hAnsi="宋体" w:eastAsia="宋体" w:cs="宋体"/>
          <w:lang w:bidi="zh-TW"/>
        </w:rPr>
        <w:t>影响本条款的效力。</w:t>
      </w:r>
    </w:p>
    <w:p>
      <w:pPr>
        <w:ind w:firstLine="482"/>
        <w:rPr>
          <w:rFonts w:hint="eastAsia" w:ascii="宋体" w:hAnsi="宋体" w:eastAsia="宋体" w:cs="宋体"/>
          <w:b/>
          <w:bCs/>
          <w:lang w:bidi="zh-TW"/>
        </w:rPr>
      </w:pPr>
      <w:r>
        <w:rPr>
          <w:rFonts w:hint="eastAsia" w:ascii="宋体" w:hAnsi="宋体" w:eastAsia="宋体" w:cs="宋体"/>
          <w:b/>
          <w:bCs/>
          <w:lang w:bidi="zh-TW"/>
        </w:rPr>
        <w:t>十、争议解决</w:t>
      </w:r>
    </w:p>
    <w:p>
      <w:pPr>
        <w:ind w:firstLine="480"/>
        <w:rPr>
          <w:rFonts w:hint="eastAsia" w:ascii="宋体" w:hAnsi="宋体" w:eastAsia="宋体" w:cs="宋体"/>
          <w:lang w:val="zh-TW" w:eastAsia="zh-TW" w:bidi="zh-TW"/>
        </w:rPr>
      </w:pPr>
      <w:r>
        <w:rPr>
          <w:rFonts w:hint="eastAsia" w:ascii="宋体" w:hAnsi="宋体" w:eastAsia="宋体" w:cs="宋体"/>
          <w:lang w:val="zh-TW" w:bidi="zh-TW"/>
        </w:rPr>
        <w:t>（</w:t>
      </w:r>
      <w:r>
        <w:rPr>
          <w:rFonts w:hint="eastAsia" w:ascii="宋体" w:hAnsi="宋体" w:eastAsia="宋体" w:cs="宋体"/>
          <w:lang w:bidi="zh-TW"/>
        </w:rPr>
        <w:t>一</w:t>
      </w:r>
      <w:r>
        <w:rPr>
          <w:rFonts w:hint="eastAsia" w:ascii="宋体" w:hAnsi="宋体" w:eastAsia="宋体" w:cs="宋体"/>
          <w:lang w:val="zh-TW" w:bidi="zh-TW"/>
        </w:rPr>
        <w:t>）</w:t>
      </w:r>
      <w:r>
        <w:rPr>
          <w:rFonts w:hint="eastAsia" w:ascii="宋体" w:hAnsi="宋体" w:eastAsia="宋体" w:cs="宋体"/>
          <w:lang w:bidi="zh-TW"/>
        </w:rPr>
        <w:t>本</w:t>
      </w:r>
      <w:r>
        <w:rPr>
          <w:rFonts w:hint="eastAsia" w:ascii="宋体" w:hAnsi="宋体" w:eastAsia="宋体" w:cs="宋体"/>
          <w:lang w:val="zh-TW" w:eastAsia="zh-TW" w:bidi="zh-TW"/>
        </w:rPr>
        <w:t>合同在履行过程中发生的争议，由甲、乙双方当事人协商</w:t>
      </w:r>
      <w:r>
        <w:rPr>
          <w:rFonts w:hint="eastAsia" w:ascii="宋体" w:hAnsi="宋体" w:eastAsia="宋体" w:cs="宋体"/>
          <w:lang w:bidi="zh-TW"/>
        </w:rPr>
        <w:t>解决，协商不成</w:t>
      </w:r>
      <w:r>
        <w:rPr>
          <w:rFonts w:hint="eastAsia" w:ascii="宋体" w:hAnsi="宋体" w:eastAsia="宋体" w:cs="宋体"/>
          <w:lang w:val="zh-TW" w:eastAsia="zh-TW" w:bidi="zh-TW"/>
        </w:rPr>
        <w:t>的按下列第</w:t>
      </w:r>
      <w:r>
        <w:rPr>
          <w:rFonts w:hint="eastAsia" w:ascii="宋体" w:hAnsi="宋体" w:eastAsia="宋体" w:cs="宋体"/>
          <w:u w:val="single"/>
          <w:lang w:bidi="zh-TW"/>
        </w:rPr>
        <w:t xml:space="preserve">  2  </w:t>
      </w:r>
      <w:r>
        <w:rPr>
          <w:rFonts w:hint="eastAsia" w:ascii="宋体" w:hAnsi="宋体" w:eastAsia="宋体" w:cs="宋体"/>
          <w:lang w:val="zh-TW" w:eastAsia="zh-TW" w:bidi="zh-TW"/>
        </w:rPr>
        <w:t>种方式解决：</w:t>
      </w:r>
    </w:p>
    <w:p>
      <w:pPr>
        <w:ind w:firstLine="480"/>
        <w:rPr>
          <w:rFonts w:hint="eastAsia" w:ascii="宋体" w:hAnsi="宋体" w:eastAsia="宋体" w:cs="宋体"/>
          <w:lang w:val="zh-TW" w:eastAsia="zh-TW" w:bidi="zh-TW"/>
        </w:rPr>
      </w:pPr>
      <w:r>
        <w:rPr>
          <w:rFonts w:hint="eastAsia" w:ascii="宋体" w:hAnsi="宋体" w:eastAsia="宋体" w:cs="宋体"/>
          <w:lang w:bidi="zh-TW"/>
        </w:rPr>
        <w:t>1、提交</w:t>
      </w:r>
      <w:r>
        <w:rPr>
          <w:rFonts w:hint="eastAsia" w:ascii="宋体" w:hAnsi="宋体" w:eastAsia="宋体" w:cs="宋体"/>
          <w:lang w:val="zh-TW" w:eastAsia="zh-TW" w:bidi="zh-TW"/>
        </w:rPr>
        <w:t>西安仲裁委员会仲裁；</w:t>
      </w:r>
    </w:p>
    <w:p>
      <w:pPr>
        <w:ind w:firstLine="480"/>
        <w:rPr>
          <w:rFonts w:hint="eastAsia" w:ascii="宋体" w:hAnsi="宋体" w:eastAsia="宋体" w:cs="宋体"/>
          <w:lang w:val="zh-TW" w:eastAsia="zh-TW" w:bidi="zh-TW"/>
        </w:rPr>
      </w:pPr>
      <w:r>
        <w:rPr>
          <w:rFonts w:hint="eastAsia" w:ascii="宋体" w:hAnsi="宋体" w:eastAsia="宋体" w:cs="宋体"/>
          <w:lang w:bidi="zh-TW"/>
        </w:rPr>
        <w:t>2、依法向</w:t>
      </w:r>
      <w:r>
        <w:rPr>
          <w:rFonts w:hint="eastAsia" w:ascii="宋体" w:hAnsi="宋体" w:eastAsia="宋体" w:cs="宋体"/>
          <w:lang w:val="zh-TW" w:eastAsia="zh-TW" w:bidi="zh-TW"/>
        </w:rPr>
        <w:t>甲方所在地人民法院起诉。</w:t>
      </w:r>
    </w:p>
    <w:p>
      <w:pPr>
        <w:ind w:firstLine="480"/>
        <w:rPr>
          <w:rFonts w:hint="eastAsia" w:ascii="宋体" w:hAnsi="宋体" w:eastAsia="宋体" w:cs="宋体"/>
          <w:lang w:val="zh-TW" w:eastAsia="zh-TW" w:bidi="zh-TW"/>
        </w:rPr>
      </w:pPr>
      <w:r>
        <w:rPr>
          <w:rFonts w:hint="eastAsia" w:ascii="宋体" w:hAnsi="宋体" w:eastAsia="宋体" w:cs="宋体"/>
          <w:lang w:val="zh-TW" w:bidi="zh-TW"/>
        </w:rPr>
        <w:t>（</w:t>
      </w:r>
      <w:r>
        <w:rPr>
          <w:rFonts w:hint="eastAsia" w:ascii="宋体" w:hAnsi="宋体" w:eastAsia="宋体" w:cs="宋体"/>
          <w:lang w:bidi="zh-TW"/>
        </w:rPr>
        <w:t>二</w:t>
      </w:r>
      <w:r>
        <w:rPr>
          <w:rFonts w:hint="eastAsia" w:ascii="宋体" w:hAnsi="宋体" w:eastAsia="宋体" w:cs="宋体"/>
          <w:lang w:val="zh-TW" w:bidi="zh-TW"/>
        </w:rPr>
        <w:t>）</w:t>
      </w:r>
      <w:r>
        <w:rPr>
          <w:rFonts w:hint="eastAsia" w:ascii="宋体" w:hAnsi="宋体" w:eastAsia="宋体" w:cs="宋体"/>
          <w:lang w:bidi="zh-TW"/>
        </w:rPr>
        <w:t>本</w:t>
      </w:r>
      <w:r>
        <w:rPr>
          <w:rFonts w:hint="eastAsia" w:ascii="宋体" w:hAnsi="宋体" w:eastAsia="宋体" w:cs="宋体"/>
          <w:lang w:val="zh-TW" w:eastAsia="zh-TW" w:bidi="zh-TW"/>
        </w:rPr>
        <w:t>条款为独立条款，本合同的无效、变更、解除和终止均不</w:t>
      </w:r>
      <w:r>
        <w:rPr>
          <w:rFonts w:hint="eastAsia" w:ascii="宋体" w:hAnsi="宋体" w:eastAsia="宋体" w:cs="宋体"/>
          <w:lang w:bidi="zh-TW"/>
        </w:rPr>
        <w:t>影响本条款的</w:t>
      </w:r>
      <w:r>
        <w:rPr>
          <w:rFonts w:hint="eastAsia" w:ascii="宋体" w:hAnsi="宋体" w:eastAsia="宋体" w:cs="宋体"/>
          <w:lang w:val="zh-TW" w:eastAsia="zh-TW" w:bidi="zh-TW"/>
        </w:rPr>
        <w:t>效力。</w:t>
      </w:r>
    </w:p>
    <w:p>
      <w:pPr>
        <w:ind w:firstLine="482"/>
        <w:rPr>
          <w:rFonts w:hint="eastAsia" w:ascii="宋体" w:hAnsi="宋体" w:eastAsia="宋体" w:cs="宋体"/>
          <w:b/>
          <w:bCs/>
          <w:lang w:bidi="zh-TW"/>
        </w:rPr>
      </w:pPr>
      <w:r>
        <w:rPr>
          <w:rFonts w:hint="eastAsia" w:ascii="宋体" w:hAnsi="宋体" w:eastAsia="宋体" w:cs="宋体"/>
          <w:b/>
          <w:bCs/>
          <w:lang w:bidi="zh-TW"/>
        </w:rPr>
        <w:t>十一、关于送达的约定</w:t>
      </w:r>
    </w:p>
    <w:p>
      <w:pPr>
        <w:ind w:firstLine="480"/>
        <w:rPr>
          <w:rFonts w:hint="eastAsia" w:ascii="宋体" w:hAnsi="宋体" w:eastAsia="宋体" w:cs="宋体"/>
          <w:lang w:val="zh-TW" w:eastAsia="zh-TW" w:bidi="zh-TW"/>
        </w:rPr>
      </w:pPr>
      <w:r>
        <w:rPr>
          <w:rFonts w:hint="eastAsia" w:ascii="宋体" w:hAnsi="宋体" w:eastAsia="宋体" w:cs="宋体"/>
          <w:lang w:val="zh-TW" w:bidi="zh-TW"/>
        </w:rPr>
        <w:t>（</w:t>
      </w:r>
      <w:r>
        <w:rPr>
          <w:rFonts w:hint="eastAsia" w:ascii="宋体" w:hAnsi="宋体" w:eastAsia="宋体" w:cs="宋体"/>
          <w:lang w:bidi="zh-TW"/>
        </w:rPr>
        <w:t>一</w:t>
      </w:r>
      <w:r>
        <w:rPr>
          <w:rFonts w:hint="eastAsia" w:ascii="宋体" w:hAnsi="宋体" w:eastAsia="宋体" w:cs="宋体"/>
          <w:lang w:val="zh-TW" w:bidi="zh-TW"/>
        </w:rPr>
        <w:t>）</w:t>
      </w:r>
      <w:r>
        <w:rPr>
          <w:rFonts w:hint="eastAsia" w:ascii="宋体" w:hAnsi="宋体" w:eastAsia="宋体" w:cs="宋体"/>
          <w:lang w:bidi="zh-TW"/>
        </w:rPr>
        <w:t>本</w:t>
      </w:r>
      <w:r>
        <w:rPr>
          <w:rFonts w:hint="eastAsia" w:ascii="宋体" w:hAnsi="宋体" w:eastAsia="宋体" w:cs="宋体"/>
          <w:lang w:val="zh-TW" w:eastAsia="zh-TW" w:bidi="zh-TW"/>
        </w:rPr>
        <w:t>合同项下甲乙双方任何一方向对方发出的通知、信件、数据</w:t>
      </w:r>
      <w:r>
        <w:rPr>
          <w:rFonts w:hint="eastAsia" w:ascii="宋体" w:hAnsi="宋体" w:eastAsia="宋体" w:cs="宋体"/>
          <w:lang w:bidi="zh-TW"/>
        </w:rPr>
        <w:t>电文等，应当</w:t>
      </w:r>
      <w:r>
        <w:rPr>
          <w:rFonts w:hint="eastAsia" w:ascii="宋体" w:hAnsi="宋体" w:eastAsia="宋体" w:cs="宋体"/>
          <w:lang w:val="zh-TW" w:eastAsia="zh-TW" w:bidi="zh-TW"/>
        </w:rPr>
        <w:t>发送至本合同下列约定的地址、联系人和通信终端。</w:t>
      </w:r>
    </w:p>
    <w:p>
      <w:pPr>
        <w:spacing w:after="100"/>
        <w:ind w:firstLine="480"/>
        <w:rPr>
          <w:rFonts w:hint="eastAsia" w:ascii="宋体" w:hAnsi="宋体" w:eastAsia="宋体" w:cs="宋体"/>
          <w:lang w:val="zh-TW" w:eastAsia="zh-TW" w:bidi="zh-TW"/>
        </w:rPr>
      </w:pPr>
      <w:r>
        <w:rPr>
          <w:rFonts w:hint="eastAsia" w:ascii="宋体" w:hAnsi="宋体" w:eastAsia="宋体" w:cs="宋体"/>
          <w:lang w:val="zh-TW" w:eastAsia="zh-TW" w:bidi="zh-TW"/>
        </w:rPr>
        <w:t>甲方联系人：</w:t>
      </w:r>
    </w:p>
    <w:p>
      <w:pPr>
        <w:spacing w:after="100"/>
        <w:ind w:firstLine="480"/>
        <w:rPr>
          <w:rFonts w:hint="eastAsia" w:ascii="宋体" w:hAnsi="宋体" w:eastAsia="宋体" w:cs="宋体"/>
          <w:lang w:bidi="en-US"/>
        </w:rPr>
      </w:pPr>
      <w:r>
        <w:rPr>
          <w:rFonts w:hint="eastAsia" w:ascii="宋体" w:hAnsi="宋体" w:eastAsia="宋体" w:cs="宋体"/>
          <w:lang w:val="zh-TW" w:eastAsia="zh-TW" w:bidi="zh-TW"/>
        </w:rPr>
        <w:t>联系电话：</w:t>
      </w:r>
    </w:p>
    <w:p>
      <w:pPr>
        <w:spacing w:after="100"/>
        <w:ind w:firstLine="480"/>
        <w:rPr>
          <w:rFonts w:hint="eastAsia" w:ascii="宋体" w:hAnsi="宋体" w:eastAsia="宋体" w:cs="宋体"/>
          <w:lang w:bidi="en-US"/>
        </w:rPr>
      </w:pPr>
      <w:r>
        <w:rPr>
          <w:rFonts w:hint="eastAsia" w:ascii="宋体" w:hAnsi="宋体" w:eastAsia="宋体" w:cs="宋体"/>
          <w:lang w:val="zh-TW" w:eastAsia="zh-TW" w:bidi="zh-TW"/>
        </w:rPr>
        <w:t>联系地址：</w:t>
      </w:r>
      <w:r>
        <w:rPr>
          <w:rFonts w:hint="eastAsia" w:ascii="宋体" w:hAnsi="宋体" w:eastAsia="宋体" w:cs="宋体"/>
          <w:u w:val="single"/>
          <w:lang w:bidi="zh-TW"/>
        </w:rPr>
        <w:t xml:space="preserve">                        </w:t>
      </w:r>
      <w:r>
        <w:rPr>
          <w:rFonts w:hint="eastAsia" w:ascii="宋体" w:hAnsi="宋体" w:eastAsia="宋体" w:cs="宋体"/>
          <w:lang w:bidi="en-US"/>
        </w:rPr>
        <w:t>,</w:t>
      </w:r>
      <w:r>
        <w:rPr>
          <w:rFonts w:hint="eastAsia" w:ascii="宋体" w:hAnsi="宋体" w:eastAsia="宋体" w:cs="宋体"/>
          <w:lang w:val="zh-TW" w:eastAsia="zh-TW" w:bidi="zh-TW"/>
        </w:rPr>
        <w:t>邮编：</w:t>
      </w:r>
      <w:r>
        <w:rPr>
          <w:rFonts w:hint="eastAsia" w:ascii="宋体" w:hAnsi="宋体" w:eastAsia="宋体" w:cs="宋体"/>
          <w:u w:val="single"/>
          <w:lang w:bidi="zh-TW"/>
        </w:rPr>
        <w:t xml:space="preserve">                   </w:t>
      </w:r>
      <w:r>
        <w:rPr>
          <w:rFonts w:hint="eastAsia" w:ascii="宋体" w:hAnsi="宋体" w:eastAsia="宋体" w:cs="宋体"/>
          <w:vertAlign w:val="subscript"/>
          <w:lang w:bidi="en-US"/>
        </w:rPr>
        <w:t>o</w:t>
      </w:r>
    </w:p>
    <w:p>
      <w:pPr>
        <w:spacing w:after="100"/>
        <w:ind w:firstLine="480"/>
        <w:jc w:val="left"/>
        <w:rPr>
          <w:rFonts w:hint="eastAsia" w:ascii="宋体" w:hAnsi="宋体" w:eastAsia="宋体" w:cs="宋体"/>
          <w:lang w:val="zh-TW" w:eastAsia="zh-TW" w:bidi="zh-TW"/>
        </w:rPr>
      </w:pPr>
      <w:r>
        <w:rPr>
          <w:rFonts w:hint="eastAsia" w:ascii="宋体" w:hAnsi="宋体" w:eastAsia="宋体" w:cs="宋体"/>
          <w:lang w:val="zh-TW" w:eastAsia="zh-TW" w:bidi="zh-TW"/>
        </w:rPr>
        <w:t>甲方（</w:t>
      </w:r>
      <w:r>
        <w:rPr>
          <w:rFonts w:hint="eastAsia" w:ascii="宋体" w:hAnsi="宋体" w:eastAsia="宋体" w:cs="宋体"/>
          <w:lang w:val="zh-TW" w:bidi="zh-TW"/>
        </w:rPr>
        <w:t>□</w:t>
      </w:r>
      <w:r>
        <w:rPr>
          <w:rFonts w:hint="eastAsia" w:ascii="宋体" w:hAnsi="宋体" w:eastAsia="宋体" w:cs="宋体"/>
          <w:lang w:val="zh-TW" w:eastAsia="zh-TW" w:bidi="zh-TW"/>
        </w:rPr>
        <w:t>同意</w:t>
      </w:r>
      <w:r>
        <w:rPr>
          <w:rFonts w:hint="eastAsia" w:ascii="宋体" w:hAnsi="宋体" w:eastAsia="宋体" w:cs="宋体"/>
          <w:lang w:val="zh-TW" w:bidi="zh-TW"/>
        </w:rPr>
        <w:t>□</w:t>
      </w:r>
      <w:r>
        <w:rPr>
          <w:rFonts w:hint="eastAsia" w:ascii="宋体" w:hAnsi="宋体" w:eastAsia="宋体" w:cs="宋体"/>
          <w:lang w:val="zh-TW" w:eastAsia="zh-TW" w:bidi="zh-TW"/>
        </w:rPr>
        <w:t>不同意）接受电子文件送达，电子终端信息如下：</w:t>
      </w:r>
    </w:p>
    <w:p>
      <w:pPr>
        <w:spacing w:after="100"/>
        <w:ind w:firstLine="480"/>
        <w:jc w:val="left"/>
        <w:rPr>
          <w:rFonts w:hint="eastAsia" w:ascii="宋体" w:hAnsi="宋体" w:eastAsia="宋体" w:cs="宋体"/>
          <w:lang w:bidi="en-US"/>
        </w:rPr>
      </w:pPr>
      <w:r>
        <w:rPr>
          <w:rFonts w:hint="eastAsia" w:ascii="宋体" w:hAnsi="宋体" w:eastAsia="宋体" w:cs="宋体"/>
          <w:lang w:val="zh-TW" w:eastAsia="zh-TW" w:bidi="zh-TW"/>
        </w:rPr>
        <w:t>移动电话：</w:t>
      </w:r>
      <w:r>
        <w:rPr>
          <w:rFonts w:hint="eastAsia" w:ascii="宋体" w:hAnsi="宋体" w:eastAsia="宋体" w:cs="宋体"/>
          <w:u w:val="single"/>
          <w:lang w:bidi="zh-TW"/>
        </w:rPr>
        <w:t xml:space="preserve">                 </w:t>
      </w:r>
      <w:r>
        <w:rPr>
          <w:rFonts w:hint="eastAsia" w:ascii="宋体" w:hAnsi="宋体" w:eastAsia="宋体" w:cs="宋体"/>
          <w:lang w:bidi="zh-TW"/>
        </w:rPr>
        <w:t>，</w:t>
      </w:r>
    </w:p>
    <w:p>
      <w:pPr>
        <w:spacing w:after="100"/>
        <w:ind w:firstLine="480"/>
        <w:jc w:val="left"/>
        <w:rPr>
          <w:rFonts w:hint="eastAsia" w:ascii="宋体" w:hAnsi="宋体" w:eastAsia="宋体" w:cs="宋体"/>
          <w:lang w:bidi="en-US"/>
        </w:rPr>
      </w:pPr>
      <w:r>
        <w:rPr>
          <w:rFonts w:hint="eastAsia" w:ascii="宋体" w:hAnsi="宋体" w:eastAsia="宋体" w:cs="宋体"/>
          <w:lang w:val="zh-TW" w:eastAsia="zh-TW" w:bidi="zh-TW"/>
        </w:rPr>
        <w:t>传真：</w:t>
      </w:r>
      <w:r>
        <w:rPr>
          <w:rFonts w:hint="eastAsia" w:ascii="宋体" w:hAnsi="宋体" w:eastAsia="宋体" w:cs="宋体"/>
          <w:u w:val="single"/>
          <w:lang w:bidi="zh-TW"/>
        </w:rPr>
        <w:t xml:space="preserve">                     </w:t>
      </w:r>
      <w:r>
        <w:rPr>
          <w:rFonts w:hint="eastAsia" w:ascii="宋体" w:hAnsi="宋体" w:eastAsia="宋体" w:cs="宋体"/>
          <w:lang w:val="zh-TW" w:eastAsia="zh-TW" w:bidi="zh-TW"/>
        </w:rPr>
        <w:t>,</w:t>
      </w:r>
    </w:p>
    <w:p>
      <w:pPr>
        <w:spacing w:after="100"/>
        <w:ind w:firstLine="480"/>
        <w:jc w:val="left"/>
        <w:rPr>
          <w:rFonts w:hint="eastAsia" w:ascii="宋体" w:hAnsi="宋体" w:eastAsia="宋体" w:cs="宋体"/>
          <w:lang w:bidi="en-US"/>
        </w:rPr>
      </w:pPr>
      <w:r>
        <w:rPr>
          <w:rFonts w:hint="eastAsia" w:ascii="宋体" w:hAnsi="宋体" w:eastAsia="宋体" w:cs="宋体"/>
          <w:lang w:val="zh-TW" w:eastAsia="zh-TW" w:bidi="zh-TW"/>
        </w:rPr>
        <w:t>微信号：</w:t>
      </w:r>
      <w:r>
        <w:rPr>
          <w:rFonts w:hint="eastAsia" w:ascii="宋体" w:hAnsi="宋体" w:eastAsia="宋体" w:cs="宋体"/>
          <w:u w:val="single"/>
          <w:lang w:bidi="zh-TW"/>
        </w:rPr>
        <w:t xml:space="preserve">                   </w:t>
      </w:r>
      <w:r>
        <w:rPr>
          <w:rFonts w:hint="eastAsia" w:ascii="宋体" w:hAnsi="宋体" w:eastAsia="宋体" w:cs="宋体"/>
          <w:lang w:bidi="en-US"/>
        </w:rPr>
        <w:t>,</w:t>
      </w:r>
    </w:p>
    <w:p>
      <w:pPr>
        <w:ind w:firstLine="480"/>
        <w:jc w:val="left"/>
        <w:rPr>
          <w:rFonts w:hint="eastAsia" w:ascii="宋体" w:hAnsi="宋体" w:eastAsia="宋体" w:cs="宋体"/>
          <w:lang w:bidi="en-US"/>
        </w:rPr>
      </w:pPr>
      <w:r>
        <w:rPr>
          <w:rFonts w:hint="eastAsia" w:ascii="宋体" w:hAnsi="宋体" w:eastAsia="宋体" w:cs="宋体"/>
          <w:lang w:val="zh-TW" w:eastAsia="zh-TW" w:bidi="zh-TW"/>
        </w:rPr>
        <w:t>电子邮箱：</w:t>
      </w:r>
      <w:r>
        <w:rPr>
          <w:rFonts w:hint="eastAsia" w:ascii="宋体" w:hAnsi="宋体" w:eastAsia="宋体" w:cs="宋体"/>
          <w:u w:val="single"/>
          <w:lang w:bidi="zh-TW"/>
        </w:rPr>
        <w:t xml:space="preserve">                 </w:t>
      </w:r>
      <w:r>
        <w:rPr>
          <w:rFonts w:hint="eastAsia" w:ascii="宋体" w:hAnsi="宋体" w:eastAsia="宋体" w:cs="宋体"/>
          <w:lang w:bidi="en-US"/>
        </w:rPr>
        <w:t>。</w:t>
      </w:r>
    </w:p>
    <w:p>
      <w:pPr>
        <w:spacing w:after="100"/>
        <w:ind w:firstLine="480"/>
        <w:rPr>
          <w:rFonts w:hint="eastAsia" w:ascii="宋体" w:hAnsi="宋体" w:eastAsia="宋体" w:cs="宋体"/>
          <w:lang w:val="zh-TW" w:eastAsia="zh-TW" w:bidi="zh-TW"/>
        </w:rPr>
      </w:pPr>
      <w:r>
        <w:rPr>
          <w:rFonts w:hint="eastAsia" w:ascii="宋体" w:hAnsi="宋体" w:eastAsia="宋体" w:cs="宋体"/>
          <w:lang w:val="zh-TW" w:eastAsia="zh-TW" w:bidi="zh-TW"/>
        </w:rPr>
        <w:t>乙方联系人：</w:t>
      </w:r>
      <w:r>
        <w:rPr>
          <w:rFonts w:hint="eastAsia" w:ascii="宋体" w:hAnsi="宋体" w:eastAsia="宋体" w:cs="宋体"/>
          <w:u w:val="single"/>
          <w:lang w:bidi="zh-TW"/>
        </w:rPr>
        <w:t xml:space="preserve">               </w:t>
      </w:r>
      <w:r>
        <w:rPr>
          <w:rFonts w:hint="eastAsia" w:ascii="宋体" w:hAnsi="宋体" w:eastAsia="宋体" w:cs="宋体"/>
          <w:i/>
          <w:iCs/>
          <w:lang w:val="zh-TW" w:eastAsia="zh-TW" w:bidi="zh-TW"/>
        </w:rPr>
        <w:t>,</w:t>
      </w:r>
    </w:p>
    <w:p>
      <w:pPr>
        <w:spacing w:after="100"/>
        <w:ind w:firstLine="480"/>
        <w:rPr>
          <w:rFonts w:hint="eastAsia" w:ascii="宋体" w:hAnsi="宋体" w:eastAsia="宋体" w:cs="宋体"/>
          <w:lang w:bidi="en-US"/>
        </w:rPr>
      </w:pPr>
      <w:r>
        <w:rPr>
          <w:rFonts w:hint="eastAsia" w:ascii="宋体" w:hAnsi="宋体" w:eastAsia="宋体" w:cs="宋体"/>
          <w:lang w:val="zh-TW" w:eastAsia="zh-TW" w:bidi="zh-TW"/>
        </w:rPr>
        <w:t>联系电话：</w:t>
      </w:r>
      <w:r>
        <w:rPr>
          <w:rFonts w:hint="eastAsia" w:ascii="宋体" w:hAnsi="宋体" w:eastAsia="宋体" w:cs="宋体"/>
          <w:u w:val="single"/>
          <w:lang w:bidi="en-US"/>
        </w:rPr>
        <w:t xml:space="preserve">                      </w:t>
      </w:r>
      <w:r>
        <w:rPr>
          <w:rFonts w:hint="eastAsia" w:ascii="宋体" w:hAnsi="宋体" w:eastAsia="宋体" w:cs="宋体"/>
          <w:lang w:bidi="en-US"/>
        </w:rPr>
        <w:t>,</w:t>
      </w:r>
    </w:p>
    <w:p>
      <w:pPr>
        <w:spacing w:after="100"/>
        <w:ind w:firstLine="480"/>
        <w:rPr>
          <w:rFonts w:hint="eastAsia" w:ascii="宋体" w:hAnsi="宋体" w:eastAsia="宋体" w:cs="宋体"/>
          <w:lang w:bidi="en-US"/>
        </w:rPr>
      </w:pPr>
      <w:r>
        <w:rPr>
          <w:rFonts w:hint="eastAsia" w:ascii="宋体" w:hAnsi="宋体" w:eastAsia="宋体" w:cs="宋体"/>
          <w:lang w:val="zh-TW" w:eastAsia="zh-TW" w:bidi="zh-TW"/>
        </w:rPr>
        <w:t>联系地址：</w:t>
      </w:r>
      <w:r>
        <w:rPr>
          <w:rFonts w:hint="eastAsia" w:ascii="宋体" w:hAnsi="宋体" w:eastAsia="宋体" w:cs="宋体"/>
          <w:u w:val="single"/>
          <w:lang w:bidi="en-US"/>
        </w:rPr>
        <w:t xml:space="preserve">                       </w:t>
      </w:r>
      <w:r>
        <w:rPr>
          <w:rFonts w:hint="eastAsia" w:ascii="宋体" w:hAnsi="宋体" w:eastAsia="宋体" w:cs="宋体"/>
          <w:lang w:bidi="en-US"/>
        </w:rPr>
        <w:t>,</w:t>
      </w:r>
      <w:r>
        <w:rPr>
          <w:rFonts w:hint="eastAsia" w:ascii="宋体" w:hAnsi="宋体" w:eastAsia="宋体" w:cs="宋体"/>
          <w:lang w:val="zh-TW" w:eastAsia="zh-TW" w:bidi="zh-TW"/>
        </w:rPr>
        <w:t>邮编：</w:t>
      </w:r>
      <w:r>
        <w:rPr>
          <w:rFonts w:hint="eastAsia" w:ascii="宋体" w:hAnsi="宋体" w:eastAsia="宋体" w:cs="宋体"/>
          <w:u w:val="single"/>
          <w:lang w:bidi="zh-TW"/>
        </w:rPr>
        <w:t xml:space="preserve">                     </w:t>
      </w:r>
      <w:r>
        <w:rPr>
          <w:rFonts w:hint="eastAsia" w:ascii="宋体" w:hAnsi="宋体" w:eastAsia="宋体" w:cs="宋体"/>
          <w:vertAlign w:val="subscript"/>
          <w:lang w:bidi="en-US"/>
        </w:rPr>
        <w:t>o</w:t>
      </w:r>
    </w:p>
    <w:p>
      <w:pPr>
        <w:spacing w:after="100"/>
        <w:ind w:firstLine="480"/>
        <w:jc w:val="left"/>
        <w:rPr>
          <w:rFonts w:hint="eastAsia" w:ascii="宋体" w:hAnsi="宋体" w:eastAsia="宋体" w:cs="宋体"/>
          <w:lang w:val="zh-TW" w:eastAsia="zh-TW" w:bidi="zh-TW"/>
        </w:rPr>
      </w:pPr>
      <w:r>
        <w:rPr>
          <w:rFonts w:hint="eastAsia" w:ascii="宋体" w:hAnsi="宋体" w:eastAsia="宋体" w:cs="宋体"/>
          <w:lang w:val="zh-TW" w:eastAsia="zh-TW" w:bidi="zh-TW"/>
        </w:rPr>
        <w:t>乙方（</w:t>
      </w:r>
      <w:r>
        <w:rPr>
          <w:rFonts w:hint="eastAsia" w:ascii="宋体" w:hAnsi="宋体" w:eastAsia="宋体" w:cs="宋体"/>
          <w:lang w:val="zh-TW" w:bidi="zh-TW"/>
        </w:rPr>
        <w:t>□</w:t>
      </w:r>
      <w:r>
        <w:rPr>
          <w:rFonts w:hint="eastAsia" w:ascii="宋体" w:hAnsi="宋体" w:eastAsia="宋体" w:cs="宋体"/>
          <w:lang w:val="zh-TW" w:eastAsia="zh-TW" w:bidi="zh-TW"/>
        </w:rPr>
        <w:t>同意</w:t>
      </w:r>
      <w:r>
        <w:rPr>
          <w:rFonts w:hint="eastAsia" w:ascii="宋体" w:hAnsi="宋体" w:eastAsia="宋体" w:cs="宋体"/>
          <w:lang w:val="zh-TW" w:bidi="zh-TW"/>
        </w:rPr>
        <w:t>□</w:t>
      </w:r>
      <w:r>
        <w:rPr>
          <w:rFonts w:hint="eastAsia" w:ascii="宋体" w:hAnsi="宋体" w:eastAsia="宋体" w:cs="宋体"/>
          <w:lang w:val="zh-TW" w:eastAsia="zh-TW" w:bidi="zh-TW"/>
        </w:rPr>
        <w:t>不同意）接受电子文件送达，电子终端信息如下：</w:t>
      </w:r>
    </w:p>
    <w:p>
      <w:pPr>
        <w:spacing w:after="100"/>
        <w:ind w:firstLine="480"/>
        <w:jc w:val="left"/>
        <w:rPr>
          <w:rFonts w:hint="eastAsia" w:ascii="宋体" w:hAnsi="宋体" w:eastAsia="宋体" w:cs="宋体"/>
          <w:kern w:val="0"/>
          <w:lang w:bidi="en-US"/>
        </w:rPr>
      </w:pPr>
      <w:r>
        <w:rPr>
          <w:rFonts w:hint="eastAsia" w:ascii="宋体" w:hAnsi="宋体" w:eastAsia="宋体" w:cs="宋体"/>
          <w:kern w:val="0"/>
          <w:lang w:val="zh-TW" w:eastAsia="zh-TW" w:bidi="zh-TW"/>
        </w:rPr>
        <w:t>移动电话：</w:t>
      </w:r>
      <w:r>
        <w:rPr>
          <w:rFonts w:hint="eastAsia" w:ascii="宋体" w:hAnsi="宋体" w:eastAsia="宋体" w:cs="宋体"/>
          <w:kern w:val="0"/>
          <w:u w:val="single"/>
          <w:lang w:bidi="zh-TW"/>
        </w:rPr>
        <w:t xml:space="preserve">                 </w:t>
      </w:r>
      <w:r>
        <w:rPr>
          <w:rFonts w:hint="eastAsia" w:ascii="宋体" w:hAnsi="宋体" w:eastAsia="宋体" w:cs="宋体"/>
          <w:kern w:val="0"/>
          <w:lang w:bidi="zh-TW"/>
        </w:rPr>
        <w:t>，</w:t>
      </w:r>
    </w:p>
    <w:p>
      <w:pPr>
        <w:spacing w:after="100"/>
        <w:ind w:firstLine="480"/>
        <w:jc w:val="left"/>
        <w:rPr>
          <w:rFonts w:hint="eastAsia" w:ascii="宋体" w:hAnsi="宋体" w:eastAsia="宋体" w:cs="宋体"/>
          <w:kern w:val="0"/>
          <w:lang w:bidi="en-US"/>
        </w:rPr>
      </w:pPr>
      <w:r>
        <w:rPr>
          <w:rFonts w:hint="eastAsia" w:ascii="宋体" w:hAnsi="宋体" w:eastAsia="宋体" w:cs="宋体"/>
          <w:kern w:val="0"/>
          <w:lang w:val="zh-TW" w:eastAsia="zh-TW" w:bidi="zh-TW"/>
        </w:rPr>
        <w:t>传真：</w:t>
      </w:r>
      <w:r>
        <w:rPr>
          <w:rFonts w:hint="eastAsia" w:ascii="宋体" w:hAnsi="宋体" w:eastAsia="宋体" w:cs="宋体"/>
          <w:kern w:val="0"/>
          <w:u w:val="single"/>
          <w:lang w:bidi="zh-TW"/>
        </w:rPr>
        <w:t xml:space="preserve">                     </w:t>
      </w:r>
      <w:r>
        <w:rPr>
          <w:rFonts w:hint="eastAsia" w:ascii="宋体" w:hAnsi="宋体" w:eastAsia="宋体" w:cs="宋体"/>
          <w:kern w:val="0"/>
          <w:lang w:val="zh-TW" w:eastAsia="zh-TW" w:bidi="zh-TW"/>
        </w:rPr>
        <w:t>,</w:t>
      </w:r>
    </w:p>
    <w:p>
      <w:pPr>
        <w:spacing w:after="100"/>
        <w:ind w:firstLine="480"/>
        <w:jc w:val="left"/>
        <w:rPr>
          <w:rFonts w:hint="eastAsia" w:ascii="宋体" w:hAnsi="宋体" w:eastAsia="宋体" w:cs="宋体"/>
          <w:kern w:val="0"/>
          <w:lang w:bidi="en-US"/>
        </w:rPr>
      </w:pPr>
      <w:r>
        <w:rPr>
          <w:rFonts w:hint="eastAsia" w:ascii="宋体" w:hAnsi="宋体" w:eastAsia="宋体" w:cs="宋体"/>
          <w:kern w:val="0"/>
          <w:lang w:val="zh-TW" w:eastAsia="zh-TW" w:bidi="zh-TW"/>
        </w:rPr>
        <w:t>微信号：</w:t>
      </w:r>
      <w:r>
        <w:rPr>
          <w:rFonts w:hint="eastAsia" w:ascii="宋体" w:hAnsi="宋体" w:eastAsia="宋体" w:cs="宋体"/>
          <w:kern w:val="0"/>
          <w:u w:val="single"/>
          <w:lang w:bidi="zh-TW"/>
        </w:rPr>
        <w:t xml:space="preserve">                   </w:t>
      </w:r>
      <w:r>
        <w:rPr>
          <w:rFonts w:hint="eastAsia" w:ascii="宋体" w:hAnsi="宋体" w:eastAsia="宋体" w:cs="宋体"/>
          <w:kern w:val="0"/>
          <w:lang w:bidi="en-US"/>
        </w:rPr>
        <w:t>,</w:t>
      </w:r>
    </w:p>
    <w:p>
      <w:pPr>
        <w:ind w:firstLine="480"/>
        <w:jc w:val="left"/>
        <w:rPr>
          <w:rFonts w:hint="eastAsia" w:ascii="宋体" w:hAnsi="宋体" w:eastAsia="宋体" w:cs="宋体"/>
          <w:kern w:val="0"/>
          <w:lang w:bidi="en-US"/>
        </w:rPr>
      </w:pPr>
      <w:r>
        <w:rPr>
          <w:rFonts w:hint="eastAsia" w:ascii="宋体" w:hAnsi="宋体" w:eastAsia="宋体" w:cs="宋体"/>
          <w:kern w:val="0"/>
          <w:lang w:val="zh-TW" w:eastAsia="zh-TW" w:bidi="zh-TW"/>
        </w:rPr>
        <w:t>电子邮箱：</w:t>
      </w:r>
      <w:r>
        <w:rPr>
          <w:rFonts w:hint="eastAsia" w:ascii="宋体" w:hAnsi="宋体" w:eastAsia="宋体" w:cs="宋体"/>
          <w:kern w:val="0"/>
          <w:u w:val="single"/>
          <w:lang w:bidi="zh-TW"/>
        </w:rPr>
        <w:t xml:space="preserve">                 </w:t>
      </w:r>
      <w:r>
        <w:rPr>
          <w:rFonts w:hint="eastAsia" w:ascii="宋体" w:hAnsi="宋体" w:eastAsia="宋体" w:cs="宋体"/>
          <w:kern w:val="0"/>
          <w:lang w:bidi="en-US"/>
        </w:rPr>
        <w:t>。</w:t>
      </w:r>
    </w:p>
    <w:p>
      <w:pPr>
        <w:ind w:firstLine="480"/>
        <w:rPr>
          <w:rFonts w:hint="eastAsia" w:ascii="宋体" w:hAnsi="宋体" w:eastAsia="宋体" w:cs="宋体"/>
          <w:lang w:val="zh-TW" w:eastAsia="zh-TW" w:bidi="zh-TW"/>
        </w:rPr>
      </w:pPr>
      <w:r>
        <w:rPr>
          <w:rFonts w:hint="eastAsia" w:ascii="宋体" w:hAnsi="宋体" w:eastAsia="宋体" w:cs="宋体"/>
          <w:lang w:val="zh-TW" w:eastAsia="zh-TW" w:bidi="zh-TW"/>
        </w:rPr>
        <w:t>（二）各种通讯方式应当按照下列方式确定其送达时间：</w:t>
      </w:r>
    </w:p>
    <w:p>
      <w:pPr>
        <w:tabs>
          <w:tab w:val="left" w:pos="968"/>
        </w:tabs>
        <w:ind w:firstLine="480"/>
        <w:rPr>
          <w:rFonts w:hint="eastAsia" w:ascii="宋体" w:hAnsi="宋体" w:eastAsia="宋体" w:cs="宋体"/>
          <w:lang w:val="zh-TW" w:eastAsia="zh-TW" w:bidi="zh-TW"/>
        </w:rPr>
      </w:pPr>
      <w:bookmarkStart w:id="16" w:name="bookmark18"/>
      <w:r>
        <w:rPr>
          <w:rFonts w:hint="eastAsia" w:ascii="宋体" w:hAnsi="宋体" w:eastAsia="宋体" w:cs="宋体"/>
          <w:lang w:val="zh-TW" w:eastAsia="zh-TW" w:bidi="zh-TW"/>
        </w:rPr>
        <w:t>1</w:t>
      </w:r>
      <w:bookmarkEnd w:id="16"/>
      <w:r>
        <w:rPr>
          <w:rFonts w:hint="eastAsia" w:ascii="宋体" w:hAnsi="宋体" w:eastAsia="宋体" w:cs="宋体"/>
          <w:lang w:val="zh-TW" w:eastAsia="zh-TW" w:bidi="zh-TW"/>
        </w:rPr>
        <w:t>、面呈之通知在被通知人签收时视为送达，被通知人未签收的</w:t>
      </w:r>
      <w:r>
        <w:rPr>
          <w:rFonts w:hint="eastAsia" w:ascii="宋体" w:hAnsi="宋体" w:eastAsia="宋体" w:cs="宋体"/>
          <w:lang w:bidi="zh-TW"/>
        </w:rPr>
        <w:t>不得视</w:t>
      </w:r>
      <w:r>
        <w:rPr>
          <w:rFonts w:hint="eastAsia" w:ascii="宋体" w:hAnsi="宋体" w:eastAsia="宋体" w:cs="宋体"/>
          <w:lang w:val="zh-TW" w:eastAsia="zh-TW" w:bidi="zh-TW"/>
        </w:rPr>
        <w:t>为有效的送达。</w:t>
      </w:r>
    </w:p>
    <w:p>
      <w:pPr>
        <w:tabs>
          <w:tab w:val="left" w:pos="968"/>
        </w:tabs>
        <w:ind w:firstLine="480"/>
        <w:rPr>
          <w:rFonts w:hint="eastAsia" w:ascii="宋体" w:hAnsi="宋体" w:eastAsia="宋体" w:cs="宋体"/>
          <w:lang w:val="zh-TW" w:eastAsia="zh-TW" w:bidi="zh-TW"/>
        </w:rPr>
      </w:pPr>
      <w:bookmarkStart w:id="17" w:name="bookmark19"/>
      <w:r>
        <w:rPr>
          <w:rFonts w:hint="eastAsia" w:ascii="宋体" w:hAnsi="宋体" w:eastAsia="宋体" w:cs="宋体"/>
          <w:lang w:val="zh-TW" w:eastAsia="zh-TW" w:bidi="zh-TW"/>
        </w:rPr>
        <w:t>2</w:t>
      </w:r>
      <w:bookmarkEnd w:id="17"/>
      <w:r>
        <w:rPr>
          <w:rFonts w:hint="eastAsia" w:ascii="宋体" w:hAnsi="宋体" w:eastAsia="宋体" w:cs="宋体"/>
          <w:lang w:val="zh-TW" w:eastAsia="zh-TW" w:bidi="zh-TW"/>
        </w:rPr>
        <w:t>、以邮寄方式进行的通知均应采用邮政挂号快件或特快专递的方式</w:t>
      </w:r>
      <w:r>
        <w:rPr>
          <w:rFonts w:hint="eastAsia" w:ascii="宋体" w:hAnsi="宋体" w:eastAsia="宋体" w:cs="宋体"/>
          <w:lang w:bidi="zh-TW"/>
        </w:rPr>
        <w:t>进行</w:t>
      </w:r>
      <w:r>
        <w:rPr>
          <w:rFonts w:hint="eastAsia" w:ascii="宋体" w:hAnsi="宋体" w:eastAsia="宋体" w:cs="宋体"/>
          <w:lang w:val="zh-TW" w:eastAsia="zh-TW" w:bidi="zh-TW"/>
        </w:rPr>
        <w:t>，自信件交邮后的第</w:t>
      </w:r>
      <w:r>
        <w:rPr>
          <w:rFonts w:hint="eastAsia" w:ascii="宋体" w:hAnsi="宋体" w:eastAsia="宋体" w:cs="宋体"/>
          <w:lang w:bidi="zh-TW"/>
        </w:rPr>
        <w:t>7</w:t>
      </w:r>
      <w:r>
        <w:rPr>
          <w:rFonts w:hint="eastAsia" w:ascii="宋体" w:hAnsi="宋体" w:eastAsia="宋体" w:cs="宋体"/>
          <w:lang w:val="zh-TW" w:eastAsia="zh-TW" w:bidi="zh-TW"/>
        </w:rPr>
        <w:t>日视为送达。</w:t>
      </w:r>
    </w:p>
    <w:p>
      <w:pPr>
        <w:tabs>
          <w:tab w:val="left" w:pos="968"/>
        </w:tabs>
        <w:ind w:firstLine="480"/>
        <w:rPr>
          <w:rFonts w:hint="eastAsia" w:ascii="宋体" w:hAnsi="宋体" w:eastAsia="宋体" w:cs="宋体"/>
          <w:lang w:val="zh-TW" w:eastAsia="zh-TW" w:bidi="zh-TW"/>
        </w:rPr>
      </w:pPr>
      <w:bookmarkStart w:id="18" w:name="bookmark20"/>
      <w:r>
        <w:rPr>
          <w:rFonts w:hint="eastAsia" w:ascii="宋体" w:hAnsi="宋体" w:eastAsia="宋体" w:cs="宋体"/>
          <w:lang w:val="zh-TW" w:eastAsia="zh-TW" w:bidi="zh-TW"/>
        </w:rPr>
        <w:t>3</w:t>
      </w:r>
      <w:bookmarkEnd w:id="18"/>
      <w:r>
        <w:rPr>
          <w:rFonts w:hint="eastAsia" w:ascii="宋体" w:hAnsi="宋体" w:eastAsia="宋体" w:cs="宋体"/>
          <w:lang w:val="zh-TW" w:eastAsia="zh-TW" w:bidi="zh-TW"/>
        </w:rPr>
        <w:t>、发出的短信/传真/微信/电子邮件，自前述电子文件内容在发送</w:t>
      </w:r>
      <w:r>
        <w:rPr>
          <w:rFonts w:hint="eastAsia" w:ascii="宋体" w:hAnsi="宋体" w:eastAsia="宋体" w:cs="宋体"/>
          <w:lang w:bidi="zh-TW"/>
        </w:rPr>
        <w:t>方正</w:t>
      </w:r>
      <w:r>
        <w:rPr>
          <w:rFonts w:hint="eastAsia" w:ascii="宋体" w:hAnsi="宋体" w:eastAsia="宋体" w:cs="宋体"/>
          <w:lang w:val="zh-TW" w:eastAsia="zh-TW" w:bidi="zh-TW"/>
        </w:rPr>
        <w:t>确填写地址且未被系统退回的情况下，视为进入对方数据电文接收</w:t>
      </w:r>
      <w:r>
        <w:rPr>
          <w:rFonts w:hint="eastAsia" w:ascii="宋体" w:hAnsi="宋体" w:eastAsia="宋体" w:cs="宋体"/>
          <w:lang w:bidi="zh-TW"/>
        </w:rPr>
        <w:t>系统即</w:t>
      </w:r>
      <w:r>
        <w:rPr>
          <w:rFonts w:hint="eastAsia" w:ascii="宋体" w:hAnsi="宋体" w:eastAsia="宋体" w:cs="宋体"/>
          <w:lang w:val="zh-TW" w:eastAsia="zh-TW" w:bidi="zh-TW"/>
        </w:rPr>
        <w:t>视为送达。若送达日为非工作日，则视为在下一工作日送达。</w:t>
      </w:r>
    </w:p>
    <w:p>
      <w:pPr>
        <w:tabs>
          <w:tab w:val="left" w:pos="968"/>
        </w:tabs>
        <w:ind w:firstLine="480"/>
        <w:rPr>
          <w:rFonts w:hint="eastAsia" w:ascii="宋体" w:hAnsi="宋体" w:eastAsia="宋体" w:cs="宋体"/>
          <w:lang w:val="zh-TW" w:eastAsia="zh-TW" w:bidi="zh-TW"/>
        </w:rPr>
      </w:pPr>
      <w:bookmarkStart w:id="19" w:name="bookmark21"/>
      <w:r>
        <w:rPr>
          <w:rFonts w:hint="eastAsia" w:ascii="宋体" w:hAnsi="宋体" w:eastAsia="宋体" w:cs="宋体"/>
          <w:lang w:val="zh-TW" w:eastAsia="zh-TW" w:bidi="zh-TW"/>
        </w:rPr>
        <w:t>4</w:t>
      </w:r>
      <w:bookmarkEnd w:id="19"/>
      <w:r>
        <w:rPr>
          <w:rFonts w:hint="eastAsia" w:ascii="宋体" w:hAnsi="宋体" w:eastAsia="宋体" w:cs="宋体"/>
          <w:lang w:val="zh-TW" w:eastAsia="zh-TW" w:bidi="zh-TW"/>
        </w:rPr>
        <w:t>、一方当事人变更名称、地址、联系人或通信终端的，应当在变更</w:t>
      </w:r>
      <w:r>
        <w:rPr>
          <w:rFonts w:hint="eastAsia" w:ascii="宋体" w:hAnsi="宋体" w:eastAsia="宋体" w:cs="宋体"/>
          <w:lang w:bidi="zh-TW"/>
        </w:rPr>
        <w:t>后</w:t>
      </w:r>
      <w:r>
        <w:rPr>
          <w:rFonts w:hint="eastAsia" w:ascii="宋体" w:hAnsi="宋体" w:eastAsia="宋体" w:cs="宋体"/>
          <w:lang w:val="zh-TW" w:eastAsia="zh-TW" w:bidi="zh-TW"/>
        </w:rPr>
        <w:t>3日内及时书面通知对方当事人，对方当事人实际收到变更通知前的送</w:t>
      </w:r>
      <w:r>
        <w:rPr>
          <w:rFonts w:hint="eastAsia" w:ascii="宋体" w:hAnsi="宋体" w:eastAsia="宋体" w:cs="宋体"/>
          <w:lang w:bidi="zh-TW"/>
        </w:rPr>
        <w:t>达仍</w:t>
      </w:r>
      <w:r>
        <w:rPr>
          <w:rFonts w:hint="eastAsia" w:ascii="宋体" w:hAnsi="宋体" w:eastAsia="宋体" w:cs="宋体"/>
          <w:lang w:val="zh-TW" w:eastAsia="zh-TW" w:bidi="zh-TW"/>
        </w:rPr>
        <w:t>为有效送达，电子送达与书面送达具有同等法律效力。</w:t>
      </w:r>
    </w:p>
    <w:p>
      <w:pPr>
        <w:ind w:firstLine="482"/>
        <w:rPr>
          <w:rFonts w:hint="eastAsia" w:ascii="宋体" w:hAnsi="宋体" w:eastAsia="宋体" w:cs="宋体"/>
          <w:b/>
          <w:bCs/>
          <w:lang w:val="zh-TW" w:eastAsia="zh-TW" w:bidi="zh-TW"/>
        </w:rPr>
      </w:pPr>
      <w:r>
        <w:rPr>
          <w:rFonts w:hint="eastAsia" w:ascii="宋体" w:hAnsi="宋体" w:eastAsia="宋体" w:cs="宋体"/>
          <w:b/>
          <w:bCs/>
          <w:lang w:val="zh-TW" w:eastAsia="zh-TW" w:bidi="zh-TW"/>
        </w:rPr>
        <w:t>十</w:t>
      </w:r>
      <w:r>
        <w:rPr>
          <w:rFonts w:hint="eastAsia" w:ascii="宋体" w:hAnsi="宋体" w:eastAsia="宋体" w:cs="宋体"/>
          <w:b/>
          <w:bCs/>
          <w:lang w:bidi="zh-TW"/>
        </w:rPr>
        <w:t>二</w:t>
      </w:r>
      <w:r>
        <w:rPr>
          <w:rFonts w:hint="eastAsia" w:ascii="宋体" w:hAnsi="宋体" w:eastAsia="宋体" w:cs="宋体"/>
          <w:b/>
          <w:bCs/>
          <w:lang w:val="zh-TW" w:eastAsia="zh-TW" w:bidi="zh-TW"/>
        </w:rPr>
        <w:t>、合同变更</w:t>
      </w:r>
    </w:p>
    <w:p>
      <w:pPr>
        <w:ind w:firstLine="480"/>
        <w:rPr>
          <w:rFonts w:hint="eastAsia" w:ascii="宋体" w:hAnsi="宋体" w:eastAsia="宋体" w:cs="宋体"/>
          <w:lang w:val="zh-TW" w:eastAsia="zh-TW" w:bidi="zh-TW"/>
        </w:rPr>
      </w:pPr>
      <w:r>
        <w:rPr>
          <w:rFonts w:hint="eastAsia" w:ascii="宋体" w:hAnsi="宋体" w:eastAsia="宋体" w:cs="宋体"/>
          <w:lang w:val="zh-TW" w:eastAsia="zh-TW" w:bidi="zh-TW"/>
        </w:rPr>
        <w:t>在合同的执行期内，双方均不得随意变更或解除合同。如因项目</w:t>
      </w:r>
      <w:r>
        <w:rPr>
          <w:rFonts w:hint="eastAsia" w:ascii="宋体" w:hAnsi="宋体" w:eastAsia="宋体" w:cs="宋体"/>
          <w:lang w:bidi="zh-TW"/>
        </w:rPr>
        <w:t>需求</w:t>
      </w:r>
      <w:r>
        <w:rPr>
          <w:rFonts w:hint="eastAsia" w:ascii="宋体" w:hAnsi="宋体" w:eastAsia="宋体" w:cs="宋体"/>
          <w:lang w:val="zh-TW" w:eastAsia="zh-TW" w:bidi="zh-TW"/>
        </w:rPr>
        <w:t>情况发生变化，需要项目变更的，应双方协商后签订项目变更协议，</w:t>
      </w:r>
      <w:r>
        <w:rPr>
          <w:rFonts w:hint="eastAsia" w:ascii="宋体" w:hAnsi="宋体" w:eastAsia="宋体" w:cs="宋体"/>
          <w:lang w:bidi="zh-TW"/>
        </w:rPr>
        <w:t>并经</w:t>
      </w:r>
      <w:r>
        <w:rPr>
          <w:rFonts w:hint="eastAsia" w:ascii="宋体" w:hAnsi="宋体" w:eastAsia="宋体" w:cs="宋体"/>
          <w:lang w:val="zh-TW" w:eastAsia="zh-TW" w:bidi="zh-TW"/>
        </w:rPr>
        <w:t>鉴证方确认后生效（如双方变更事项不能达成一致的，仍按原合同履</w:t>
      </w:r>
      <w:r>
        <w:rPr>
          <w:rFonts w:hint="eastAsia" w:ascii="宋体" w:hAnsi="宋体" w:eastAsia="宋体" w:cs="宋体"/>
          <w:lang w:bidi="zh-TW"/>
        </w:rPr>
        <w:t>行，</w:t>
      </w:r>
      <w:r>
        <w:rPr>
          <w:rFonts w:hint="eastAsia" w:ascii="宋体" w:hAnsi="宋体" w:eastAsia="宋体" w:cs="宋体"/>
          <w:lang w:val="zh-TW" w:eastAsia="zh-TW" w:bidi="zh-TW"/>
        </w:rPr>
        <w:t>否则视为违约）。</w:t>
      </w:r>
    </w:p>
    <w:p>
      <w:pPr>
        <w:ind w:firstLine="482"/>
        <w:rPr>
          <w:rFonts w:hint="eastAsia" w:ascii="宋体" w:hAnsi="宋体" w:eastAsia="宋体" w:cs="宋体"/>
          <w:b/>
          <w:bCs/>
          <w:lang w:val="zh-TW" w:eastAsia="zh-TW" w:bidi="zh-TW"/>
        </w:rPr>
      </w:pPr>
      <w:r>
        <w:rPr>
          <w:rFonts w:hint="eastAsia" w:ascii="宋体" w:hAnsi="宋体" w:eastAsia="宋体" w:cs="宋体"/>
          <w:b/>
          <w:bCs/>
          <w:lang w:val="zh-TW" w:eastAsia="zh-TW" w:bidi="zh-TW"/>
        </w:rPr>
        <w:t>十</w:t>
      </w:r>
      <w:r>
        <w:rPr>
          <w:rFonts w:hint="eastAsia" w:ascii="宋体" w:hAnsi="宋体" w:eastAsia="宋体" w:cs="宋体"/>
          <w:b/>
          <w:bCs/>
          <w:lang w:bidi="zh-TW"/>
        </w:rPr>
        <w:t>三</w:t>
      </w:r>
      <w:r>
        <w:rPr>
          <w:rFonts w:hint="eastAsia" w:ascii="宋体" w:hAnsi="宋体" w:eastAsia="宋体" w:cs="宋体"/>
          <w:b/>
          <w:bCs/>
          <w:lang w:val="zh-TW" w:eastAsia="zh-TW" w:bidi="zh-TW"/>
        </w:rPr>
        <w:t>、合同生效</w:t>
      </w:r>
    </w:p>
    <w:p>
      <w:pPr>
        <w:spacing w:after="100"/>
        <w:ind w:firstLine="480"/>
        <w:rPr>
          <w:rFonts w:hint="eastAsia" w:ascii="宋体" w:hAnsi="宋体" w:eastAsia="宋体" w:cs="宋体"/>
          <w:lang w:val="zh-TW" w:eastAsia="zh-TW" w:bidi="zh-TW"/>
        </w:rPr>
      </w:pPr>
      <w:r>
        <w:rPr>
          <w:rFonts w:hint="eastAsia" w:ascii="宋体" w:hAnsi="宋体" w:eastAsia="宋体" w:cs="宋体"/>
          <w:lang w:val="zh-TW" w:eastAsia="zh-TW" w:bidi="zh-TW"/>
        </w:rPr>
        <w:t>本合同一式</w:t>
      </w:r>
      <w:r>
        <w:rPr>
          <w:rFonts w:hint="eastAsia" w:ascii="宋体" w:hAnsi="宋体" w:eastAsia="宋体" w:cs="宋体"/>
          <w:u w:val="single"/>
          <w:lang w:bidi="zh-TW"/>
        </w:rPr>
        <w:t xml:space="preserve">   </w:t>
      </w:r>
      <w:r>
        <w:rPr>
          <w:rFonts w:hint="eastAsia" w:ascii="宋体" w:hAnsi="宋体" w:eastAsia="宋体" w:cs="宋体"/>
          <w:lang w:val="zh-TW" w:eastAsia="zh-TW" w:bidi="zh-TW"/>
        </w:rPr>
        <w:t>份,甲方持</w:t>
      </w:r>
      <w:r>
        <w:rPr>
          <w:rFonts w:hint="eastAsia" w:ascii="宋体" w:hAnsi="宋体" w:eastAsia="宋体" w:cs="宋体"/>
          <w:u w:val="single"/>
          <w:lang w:bidi="zh-TW"/>
        </w:rPr>
        <w:t xml:space="preserve">   </w:t>
      </w:r>
      <w:r>
        <w:rPr>
          <w:rFonts w:hint="eastAsia" w:ascii="宋体" w:hAnsi="宋体" w:eastAsia="宋体" w:cs="宋体"/>
          <w:lang w:val="zh-TW" w:eastAsia="zh-TW" w:bidi="zh-TW"/>
        </w:rPr>
        <w:t>份，乙方持</w:t>
      </w:r>
      <w:r>
        <w:rPr>
          <w:rFonts w:hint="eastAsia" w:ascii="宋体" w:hAnsi="宋体" w:eastAsia="宋体" w:cs="宋体"/>
          <w:u w:val="single"/>
          <w:lang w:bidi="zh-TW"/>
        </w:rPr>
        <w:t xml:space="preserve">   </w:t>
      </w:r>
      <w:r>
        <w:rPr>
          <w:rFonts w:hint="eastAsia" w:ascii="宋体" w:hAnsi="宋体" w:eastAsia="宋体" w:cs="宋体"/>
          <w:lang w:val="zh-TW" w:eastAsia="zh-TW" w:bidi="zh-TW"/>
        </w:rPr>
        <w:t>份,鉴证方持壹</w:t>
      </w:r>
      <w:r>
        <w:rPr>
          <w:rFonts w:hint="eastAsia" w:ascii="宋体" w:hAnsi="宋体" w:eastAsia="宋体" w:cs="宋体"/>
          <w:lang w:bidi="zh-TW"/>
        </w:rPr>
        <w:t>份，</w:t>
      </w:r>
      <w:r>
        <w:rPr>
          <w:rFonts w:hint="eastAsia" w:ascii="宋体" w:hAnsi="宋体" w:eastAsia="宋体" w:cs="宋体"/>
          <w:kern w:val="0"/>
          <w:lang w:val="en-US" w:eastAsia="zh-CN"/>
        </w:rPr>
        <w:t>西安市财政局</w:t>
      </w:r>
      <w:r>
        <w:rPr>
          <w:rFonts w:hint="eastAsia" w:ascii="宋体" w:hAnsi="宋体" w:eastAsia="宋体" w:cs="宋体"/>
          <w:lang w:bidi="zh-TW"/>
        </w:rPr>
        <w:t>壹份，</w:t>
      </w:r>
      <w:r>
        <w:rPr>
          <w:rFonts w:hint="eastAsia" w:ascii="宋体" w:hAnsi="宋体" w:eastAsia="宋体" w:cs="宋体"/>
          <w:lang w:val="zh-TW" w:eastAsia="zh-TW" w:bidi="zh-TW"/>
        </w:rPr>
        <w:t>本合同甲、乙、鉴证各方签字并盖章后生效，</w:t>
      </w:r>
      <w:r>
        <w:rPr>
          <w:rFonts w:hint="eastAsia" w:ascii="宋体" w:hAnsi="宋体" w:eastAsia="宋体" w:cs="宋体"/>
          <w:lang w:bidi="zh-TW"/>
        </w:rPr>
        <w:t>合同执行完毕后，自动</w:t>
      </w:r>
      <w:r>
        <w:rPr>
          <w:rFonts w:hint="eastAsia" w:ascii="宋体" w:hAnsi="宋体" w:eastAsia="宋体" w:cs="宋体"/>
          <w:lang w:val="zh-TW" w:eastAsia="zh-TW" w:bidi="zh-TW"/>
        </w:rPr>
        <w:t>失效（合同的服务承诺则长期有效）。</w:t>
      </w:r>
    </w:p>
    <w:p>
      <w:pPr>
        <w:ind w:firstLine="482"/>
        <w:jc w:val="left"/>
        <w:rPr>
          <w:rFonts w:hint="eastAsia" w:ascii="宋体" w:hAnsi="宋体" w:eastAsia="宋体" w:cs="宋体"/>
          <w:b/>
          <w:bCs/>
          <w:lang w:bidi="en-US"/>
        </w:rPr>
      </w:pPr>
      <w:r>
        <w:rPr>
          <w:rFonts w:hint="eastAsia" w:ascii="宋体" w:hAnsi="宋体" w:eastAsia="宋体" w:cs="宋体"/>
          <w:b/>
          <w:bCs/>
          <w:lang w:bidi="en-US"/>
        </w:rPr>
        <w:t>十</w:t>
      </w:r>
      <w:r>
        <w:rPr>
          <w:rFonts w:hint="eastAsia" w:ascii="宋体" w:hAnsi="宋体" w:eastAsia="宋体" w:cs="宋体"/>
          <w:b/>
          <w:bCs/>
          <w:lang w:val="en-US" w:eastAsia="zh-CN" w:bidi="en-US"/>
        </w:rPr>
        <w:t>四</w:t>
      </w:r>
      <w:r>
        <w:rPr>
          <w:rFonts w:hint="eastAsia" w:ascii="宋体" w:hAnsi="宋体" w:eastAsia="宋体" w:cs="宋体"/>
          <w:b/>
          <w:bCs/>
          <w:lang w:bidi="en-US"/>
        </w:rPr>
        <w:t>、其他事项</w:t>
      </w:r>
    </w:p>
    <w:p>
      <w:pPr>
        <w:ind w:firstLine="480"/>
        <w:jc w:val="left"/>
        <w:rPr>
          <w:rFonts w:hint="eastAsia" w:ascii="宋体" w:hAnsi="宋体" w:eastAsia="宋体" w:cs="宋体"/>
          <w:lang w:val="zh-TW" w:eastAsia="zh-TW" w:bidi="zh-TW"/>
        </w:rPr>
      </w:pPr>
      <w:r>
        <w:rPr>
          <w:rFonts w:hint="eastAsia" w:ascii="宋体" w:hAnsi="宋体" w:eastAsia="宋体" w:cs="宋体"/>
          <w:lang w:val="zh-TW" w:bidi="zh-TW"/>
        </w:rPr>
        <w:t>（</w:t>
      </w:r>
      <w:r>
        <w:rPr>
          <w:rFonts w:hint="eastAsia" w:ascii="宋体" w:hAnsi="宋体" w:eastAsia="宋体" w:cs="宋体"/>
          <w:lang w:bidi="zh-TW"/>
        </w:rPr>
        <w:t>一</w:t>
      </w:r>
      <w:r>
        <w:rPr>
          <w:rFonts w:hint="eastAsia" w:ascii="宋体" w:hAnsi="宋体" w:eastAsia="宋体" w:cs="宋体"/>
          <w:lang w:val="zh-TW" w:bidi="zh-TW"/>
        </w:rPr>
        <w:t>）</w:t>
      </w:r>
      <w:r>
        <w:rPr>
          <w:rFonts w:hint="eastAsia" w:ascii="宋体" w:hAnsi="宋体" w:eastAsia="宋体" w:cs="宋体"/>
          <w:lang w:bidi="zh-TW"/>
        </w:rPr>
        <w:t>鉴证方</w:t>
      </w:r>
      <w:r>
        <w:rPr>
          <w:rFonts w:hint="eastAsia" w:ascii="宋体" w:hAnsi="宋体" w:eastAsia="宋体" w:cs="宋体"/>
          <w:lang w:val="zh-TW" w:eastAsia="zh-TW" w:bidi="zh-TW"/>
        </w:rPr>
        <w:t>作为</w:t>
      </w:r>
      <w:r>
        <w:rPr>
          <w:rFonts w:hint="eastAsia" w:ascii="宋体" w:hAnsi="宋体" w:eastAsia="宋体" w:cs="宋体"/>
          <w:lang w:bidi="zh-TW"/>
        </w:rPr>
        <w:t>社会</w:t>
      </w:r>
      <w:r>
        <w:rPr>
          <w:rFonts w:hint="eastAsia" w:ascii="宋体" w:hAnsi="宋体" w:eastAsia="宋体" w:cs="宋体"/>
          <w:lang w:val="zh-TW" w:eastAsia="zh-TW" w:bidi="zh-TW"/>
        </w:rPr>
        <w:t>采购代理机构对合同进行确认。</w:t>
      </w:r>
    </w:p>
    <w:p>
      <w:pPr>
        <w:ind w:firstLine="480"/>
        <w:rPr>
          <w:rFonts w:hint="eastAsia" w:ascii="宋体" w:hAnsi="宋体" w:eastAsia="宋体" w:cs="宋体"/>
          <w:lang w:bidi="zh-TW"/>
        </w:rPr>
      </w:pPr>
      <w:r>
        <w:rPr>
          <w:rFonts w:hint="eastAsia" w:ascii="宋体" w:hAnsi="宋体" w:eastAsia="宋体" w:cs="宋体"/>
          <w:lang w:bidi="zh-TW"/>
        </w:rPr>
        <w:t>（二）</w:t>
      </w:r>
      <w:r>
        <w:rPr>
          <w:rFonts w:hint="eastAsia" w:ascii="宋体" w:hAnsi="宋体" w:eastAsia="宋体" w:cs="宋体"/>
          <w:kern w:val="0"/>
          <w:lang w:val="en-US" w:eastAsia="zh-CN"/>
        </w:rPr>
        <w:t>西安市财政局</w:t>
      </w:r>
      <w:r>
        <w:rPr>
          <w:rFonts w:hint="eastAsia" w:ascii="宋体" w:hAnsi="宋体" w:eastAsia="宋体" w:cs="宋体"/>
          <w:lang w:bidi="zh-TW"/>
        </w:rPr>
        <w:t>在合同的履行期间以及履行期后，可以随时检查项目的执行情况，对采购标准、釆购内容进行调查核实，并对发现的问题进行处理。</w:t>
      </w:r>
    </w:p>
    <w:p>
      <w:pPr>
        <w:ind w:firstLine="480"/>
        <w:jc w:val="left"/>
        <w:rPr>
          <w:rFonts w:hint="eastAsia" w:ascii="宋体" w:hAnsi="宋体" w:eastAsia="宋体" w:cs="宋体"/>
          <w:lang w:val="zh-TW" w:eastAsia="zh-TW" w:bidi="zh-TW"/>
        </w:rPr>
      </w:pPr>
      <w:r>
        <w:rPr>
          <w:rFonts w:hint="eastAsia" w:ascii="宋体" w:hAnsi="宋体" w:eastAsia="宋体" w:cs="宋体"/>
          <w:lang w:val="zh-TW" w:bidi="zh-TW"/>
        </w:rPr>
        <w:t>（</w:t>
      </w:r>
      <w:r>
        <w:rPr>
          <w:rFonts w:hint="eastAsia" w:ascii="宋体" w:hAnsi="宋体" w:eastAsia="宋体" w:cs="宋体"/>
          <w:lang w:bidi="zh-TW"/>
        </w:rPr>
        <w:t>三</w:t>
      </w:r>
      <w:r>
        <w:rPr>
          <w:rFonts w:hint="eastAsia" w:ascii="宋体" w:hAnsi="宋体" w:eastAsia="宋体" w:cs="宋体"/>
          <w:lang w:val="zh-TW" w:bidi="zh-TW"/>
        </w:rPr>
        <w:t>）</w:t>
      </w:r>
      <w:r>
        <w:rPr>
          <w:rFonts w:hint="eastAsia" w:ascii="宋体" w:hAnsi="宋体" w:eastAsia="宋体" w:cs="宋体"/>
          <w:lang w:bidi="zh-TW"/>
        </w:rPr>
        <w:t>竞争性</w:t>
      </w:r>
      <w:r>
        <w:rPr>
          <w:rFonts w:hint="eastAsia" w:ascii="宋体" w:hAnsi="宋体" w:eastAsia="宋体" w:cs="宋体"/>
          <w:lang w:val="zh-TW" w:eastAsia="zh-TW" w:bidi="zh-TW"/>
        </w:rPr>
        <w:t>磋商文件、响应文件、澄清表（函）、成交通知书、合同</w:t>
      </w:r>
      <w:r>
        <w:rPr>
          <w:rFonts w:hint="eastAsia" w:ascii="宋体" w:hAnsi="宋体" w:eastAsia="宋体" w:cs="宋体"/>
          <w:lang w:bidi="zh-TW"/>
        </w:rPr>
        <w:t>附件均为合同</w:t>
      </w:r>
      <w:r>
        <w:rPr>
          <w:rFonts w:hint="eastAsia" w:ascii="宋体" w:hAnsi="宋体" w:eastAsia="宋体" w:cs="宋体"/>
          <w:lang w:val="zh-TW" w:eastAsia="zh-TW" w:bidi="zh-TW"/>
        </w:rPr>
        <w:t>不可分割的部分。</w:t>
      </w:r>
    </w:p>
    <w:p>
      <w:pPr>
        <w:ind w:firstLine="480"/>
        <w:rPr>
          <w:rFonts w:hint="eastAsia" w:ascii="宋体" w:hAnsi="宋体" w:eastAsia="宋体" w:cs="宋体"/>
          <w:lang w:val="zh-TW" w:eastAsia="zh-TW" w:bidi="zh-TW"/>
        </w:rPr>
      </w:pPr>
      <w:r>
        <w:rPr>
          <w:rFonts w:hint="eastAsia" w:ascii="宋体" w:hAnsi="宋体" w:eastAsia="宋体" w:cs="宋体"/>
          <w:lang w:val="zh-TW" w:bidi="zh-TW"/>
        </w:rPr>
        <w:t>（</w:t>
      </w:r>
      <w:r>
        <w:rPr>
          <w:rFonts w:hint="eastAsia" w:ascii="宋体" w:hAnsi="宋体" w:eastAsia="宋体" w:cs="宋体"/>
          <w:lang w:bidi="zh-TW"/>
        </w:rPr>
        <w:t>四</w:t>
      </w:r>
      <w:r>
        <w:rPr>
          <w:rFonts w:hint="eastAsia" w:ascii="宋体" w:hAnsi="宋体" w:eastAsia="宋体" w:cs="宋体"/>
          <w:lang w:val="zh-TW" w:bidi="zh-TW"/>
        </w:rPr>
        <w:t>）</w:t>
      </w:r>
      <w:r>
        <w:rPr>
          <w:rFonts w:hint="eastAsia" w:ascii="宋体" w:hAnsi="宋体" w:eastAsia="宋体" w:cs="宋体"/>
          <w:lang w:bidi="zh-TW"/>
        </w:rPr>
        <w:t>甲乙</w:t>
      </w:r>
      <w:r>
        <w:rPr>
          <w:rFonts w:hint="eastAsia" w:ascii="宋体" w:hAnsi="宋体" w:eastAsia="宋体" w:cs="宋体"/>
          <w:lang w:val="zh-TW" w:eastAsia="zh-TW" w:bidi="zh-TW"/>
        </w:rPr>
        <w:t>双方因不可抗力导致本合同全部或部分不能履行时，发生</w:t>
      </w:r>
      <w:r>
        <w:rPr>
          <w:rFonts w:hint="eastAsia" w:ascii="宋体" w:hAnsi="宋体" w:eastAsia="宋体" w:cs="宋体"/>
          <w:lang w:bidi="zh-TW"/>
        </w:rPr>
        <w:t>不可抗力的一方应当</w:t>
      </w:r>
      <w:r>
        <w:rPr>
          <w:rFonts w:hint="eastAsia" w:ascii="宋体" w:hAnsi="宋体" w:eastAsia="宋体" w:cs="宋体"/>
          <w:lang w:val="zh-TW" w:eastAsia="zh-TW" w:bidi="zh-TW"/>
        </w:rPr>
        <w:t>在不可抗力发生后</w:t>
      </w:r>
      <w:r>
        <w:rPr>
          <w:rFonts w:hint="eastAsia" w:ascii="宋体" w:hAnsi="宋体" w:eastAsia="宋体" w:cs="宋体"/>
          <w:u w:val="single"/>
          <w:lang w:bidi="zh-TW"/>
        </w:rPr>
        <w:t xml:space="preserve">    </w:t>
      </w:r>
      <w:r>
        <w:rPr>
          <w:rFonts w:hint="eastAsia" w:ascii="宋体" w:hAnsi="宋体" w:eastAsia="宋体" w:cs="宋体"/>
          <w:lang w:val="zh-TW" w:eastAsia="zh-TW" w:bidi="zh-TW"/>
        </w:rPr>
        <w:t>天内书面通知对方，以减轻</w:t>
      </w:r>
      <w:r>
        <w:rPr>
          <w:rFonts w:hint="eastAsia" w:ascii="宋体" w:hAnsi="宋体" w:eastAsia="宋体" w:cs="宋体"/>
          <w:lang w:bidi="zh-TW"/>
        </w:rPr>
        <w:t>可能给对方造成的损失</w:t>
      </w:r>
      <w:r>
        <w:rPr>
          <w:rFonts w:hint="eastAsia" w:ascii="宋体" w:hAnsi="宋体" w:eastAsia="宋体" w:cs="宋体"/>
          <w:lang w:val="zh-TW" w:eastAsia="zh-TW" w:bidi="zh-TW"/>
        </w:rPr>
        <w:t>。因不可抗力导致本合同全部或部分不能履行时，</w:t>
      </w:r>
      <w:r>
        <w:rPr>
          <w:rFonts w:hint="eastAsia" w:ascii="宋体" w:hAnsi="宋体" w:eastAsia="宋体" w:cs="宋体"/>
          <w:lang w:bidi="zh-TW"/>
        </w:rPr>
        <w:t>双方各自承担其因此而造成的损失</w:t>
      </w:r>
      <w:r>
        <w:rPr>
          <w:rFonts w:hint="eastAsia" w:ascii="宋体" w:hAnsi="宋体" w:eastAsia="宋体" w:cs="宋体"/>
          <w:lang w:val="zh-TW" w:eastAsia="zh-TW" w:bidi="zh-TW"/>
        </w:rPr>
        <w:t>、损害。</w:t>
      </w:r>
    </w:p>
    <w:p>
      <w:pPr>
        <w:ind w:firstLine="480"/>
        <w:rPr>
          <w:rFonts w:hint="eastAsia" w:ascii="宋体" w:hAnsi="宋体" w:eastAsia="宋体" w:cs="宋体"/>
          <w:lang w:val="zh-TW" w:eastAsia="zh-TW" w:bidi="zh-TW"/>
        </w:rPr>
      </w:pPr>
      <w:r>
        <w:rPr>
          <w:rFonts w:hint="eastAsia" w:ascii="宋体" w:hAnsi="宋体" w:eastAsia="宋体" w:cs="宋体"/>
          <w:lang w:val="zh-TW" w:bidi="zh-TW"/>
        </w:rPr>
        <w:t>（</w:t>
      </w:r>
      <w:r>
        <w:rPr>
          <w:rFonts w:hint="eastAsia" w:ascii="宋体" w:hAnsi="宋体" w:eastAsia="宋体" w:cs="宋体"/>
          <w:lang w:bidi="zh-TW"/>
        </w:rPr>
        <w:t>五</w:t>
      </w:r>
      <w:r>
        <w:rPr>
          <w:rFonts w:hint="eastAsia" w:ascii="宋体" w:hAnsi="宋体" w:eastAsia="宋体" w:cs="宋体"/>
          <w:lang w:val="zh-TW" w:bidi="zh-TW"/>
        </w:rPr>
        <w:t>）</w:t>
      </w:r>
      <w:r>
        <w:rPr>
          <w:rFonts w:hint="eastAsia" w:ascii="宋体" w:hAnsi="宋体" w:eastAsia="宋体" w:cs="宋体"/>
          <w:lang w:bidi="zh-TW"/>
        </w:rPr>
        <w:t>合同</w:t>
      </w:r>
      <w:r>
        <w:rPr>
          <w:rFonts w:hint="eastAsia" w:ascii="宋体" w:hAnsi="宋体" w:eastAsia="宋体" w:cs="宋体"/>
          <w:lang w:val="zh-TW" w:eastAsia="zh-TW" w:bidi="zh-TW"/>
        </w:rPr>
        <w:t>未尽事宜，由甲、乙双方协商并经鉴证方确认后签订政府</w:t>
      </w:r>
      <w:r>
        <w:rPr>
          <w:rFonts w:hint="eastAsia" w:ascii="宋体" w:hAnsi="宋体" w:eastAsia="宋体" w:cs="宋体"/>
          <w:lang w:bidi="zh-TW"/>
        </w:rPr>
        <w:t>采购补充合同，</w:t>
      </w:r>
      <w:r>
        <w:rPr>
          <w:rFonts w:hint="eastAsia" w:ascii="宋体" w:hAnsi="宋体" w:eastAsia="宋体" w:cs="宋体"/>
          <w:lang w:val="zh-TW" w:eastAsia="zh-TW" w:bidi="zh-TW"/>
        </w:rPr>
        <w:t>与原合同具有同等法律效力。</w:t>
      </w:r>
    </w:p>
    <w:p>
      <w:pPr>
        <w:pStyle w:val="7"/>
        <w:rPr>
          <w:rFonts w:hint="eastAsia" w:ascii="宋体" w:hAnsi="宋体" w:eastAsia="宋体" w:cs="宋体"/>
          <w:lang w:val="zh-TW" w:eastAsia="zh-TW"/>
        </w:rPr>
      </w:pPr>
    </w:p>
    <w:p>
      <w:pPr>
        <w:pStyle w:val="7"/>
        <w:rPr>
          <w:rFonts w:hint="eastAsia" w:ascii="宋体" w:hAnsi="宋体" w:eastAsia="宋体" w:cs="宋体"/>
          <w:lang w:val="zh-TW" w:eastAsia="zh-TW"/>
        </w:rPr>
      </w:pPr>
    </w:p>
    <w:p>
      <w:pPr>
        <w:pStyle w:val="7"/>
        <w:rPr>
          <w:rFonts w:hint="eastAsia" w:ascii="宋体" w:hAnsi="宋体" w:eastAsia="宋体" w:cs="宋体"/>
          <w:lang w:val="zh-TW" w:eastAsia="zh-TW"/>
        </w:rPr>
      </w:pPr>
    </w:p>
    <w:p>
      <w:pPr>
        <w:pStyle w:val="7"/>
        <w:rPr>
          <w:rFonts w:hint="eastAsia" w:ascii="宋体" w:hAnsi="宋体" w:eastAsia="宋体" w:cs="宋体"/>
          <w:lang w:val="zh-TW" w:eastAsia="zh-TW"/>
        </w:rPr>
      </w:pPr>
    </w:p>
    <w:p>
      <w:pPr>
        <w:pStyle w:val="7"/>
        <w:rPr>
          <w:rFonts w:hint="eastAsia" w:ascii="宋体" w:hAnsi="宋体" w:eastAsia="宋体" w:cs="宋体"/>
          <w:lang w:val="zh-TW" w:eastAsia="zh-TW"/>
        </w:rPr>
      </w:pPr>
    </w:p>
    <w:p>
      <w:pPr>
        <w:pStyle w:val="7"/>
        <w:rPr>
          <w:rFonts w:hint="eastAsia" w:ascii="宋体" w:hAnsi="宋体" w:eastAsia="宋体" w:cs="宋体"/>
          <w:lang w:val="zh-TW" w:eastAsia="zh-TW"/>
        </w:rPr>
      </w:pPr>
    </w:p>
    <w:p>
      <w:pPr>
        <w:pStyle w:val="7"/>
        <w:rPr>
          <w:rFonts w:hint="eastAsia" w:ascii="宋体" w:hAnsi="宋体" w:eastAsia="宋体" w:cs="宋体"/>
          <w:lang w:val="zh-TW" w:eastAsia="zh-TW"/>
        </w:rPr>
      </w:pPr>
    </w:p>
    <w:p>
      <w:pPr>
        <w:pStyle w:val="7"/>
        <w:rPr>
          <w:rFonts w:hint="eastAsia" w:ascii="宋体" w:hAnsi="宋体" w:eastAsia="宋体" w:cs="宋体"/>
          <w:lang w:val="zh-TW" w:eastAsia="zh-TW"/>
        </w:rPr>
      </w:pPr>
    </w:p>
    <w:p>
      <w:pPr>
        <w:rPr>
          <w:rFonts w:hint="eastAsia" w:ascii="宋体" w:hAnsi="宋体" w:eastAsia="宋体" w:cs="宋体"/>
          <w:lang w:val="zh-TW" w:eastAsia="zh-TW"/>
        </w:rPr>
      </w:pPr>
      <w:r>
        <w:rPr>
          <w:rFonts w:hint="eastAsia" w:ascii="宋体" w:hAnsi="宋体" w:eastAsia="宋体" w:cs="宋体"/>
          <w:lang w:val="zh-TW" w:eastAsia="zh-TW"/>
        </w:rPr>
        <w:br w:type="page"/>
      </w:r>
      <w:bookmarkStart w:id="20" w:name="_GoBack"/>
      <w:bookmarkEnd w:id="20"/>
    </w:p>
    <w:p>
      <w:pPr>
        <w:spacing w:line="240" w:lineRule="auto"/>
        <w:ind w:left="0" w:leftChars="0" w:firstLine="0" w:firstLineChars="0"/>
        <w:rPr>
          <w:rFonts w:hint="eastAsia" w:ascii="宋体" w:hAnsi="宋体" w:eastAsia="宋体" w:cs="宋体"/>
          <w:lang w:val="zh-TW" w:eastAsia="zh-CN" w:bidi="zh-TW"/>
        </w:rPr>
      </w:pPr>
      <w:r>
        <w:rPr>
          <w:rFonts w:hint="eastAsia" w:ascii="宋体" w:hAnsi="宋体" w:eastAsia="宋体" w:cs="宋体"/>
          <w:lang w:val="zh-TW" w:eastAsia="zh-CN" w:bidi="zh-TW"/>
        </w:rPr>
        <w:t>（</w:t>
      </w:r>
      <w:r>
        <w:rPr>
          <w:rFonts w:hint="eastAsia" w:ascii="宋体" w:hAnsi="宋体" w:eastAsia="宋体" w:cs="宋体"/>
          <w:lang w:val="en-US" w:eastAsia="zh-CN" w:bidi="zh-TW"/>
        </w:rPr>
        <w:t>本页无正文</w:t>
      </w:r>
      <w:r>
        <w:rPr>
          <w:rFonts w:hint="eastAsia" w:ascii="宋体" w:hAnsi="宋体" w:eastAsia="宋体" w:cs="宋体"/>
          <w:lang w:val="zh-TW" w:eastAsia="zh-CN" w:bidi="zh-TW"/>
        </w:rPr>
        <w:t>）</w:t>
      </w:r>
    </w:p>
    <w:p>
      <w:pPr>
        <w:pStyle w:val="7"/>
        <w:rPr>
          <w:rFonts w:hint="eastAsia" w:ascii="宋体" w:hAnsi="宋体" w:eastAsia="宋体" w:cs="宋体"/>
          <w:lang w:val="zh-TW" w:eastAsia="zh-TW"/>
        </w:rPr>
      </w:pPr>
    </w:p>
    <w:tbl>
      <w:tblPr>
        <w:tblStyle w:val="8"/>
        <w:tblW w:w="86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2947"/>
        <w:gridCol w:w="3110"/>
        <w:gridCol w:w="26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78" w:hRule="exact"/>
          <w:jc w:val="center"/>
        </w:trPr>
        <w:tc>
          <w:tcPr>
            <w:tcW w:w="2947" w:type="dxa"/>
            <w:tcBorders>
              <w:bottom w:val="single" w:color="auto" w:sz="4" w:space="0"/>
            </w:tcBorders>
            <w:shd w:val="clear" w:color="auto" w:fill="auto"/>
            <w:vAlign w:val="center"/>
          </w:tcPr>
          <w:p>
            <w:pPr>
              <w:spacing w:line="240" w:lineRule="auto"/>
              <w:ind w:left="1080" w:firstLine="480"/>
              <w:rPr>
                <w:rFonts w:hint="eastAsia" w:ascii="宋体" w:hAnsi="宋体" w:eastAsia="宋体" w:cs="宋体"/>
                <w:lang w:val="zh-TW" w:eastAsia="zh-TW" w:bidi="zh-TW"/>
              </w:rPr>
            </w:pPr>
            <w:r>
              <w:rPr>
                <w:rFonts w:hint="eastAsia" w:ascii="宋体" w:hAnsi="宋体" w:eastAsia="宋体" w:cs="宋体"/>
                <w:lang w:val="zh-TW" w:eastAsia="zh-TW" w:bidi="zh-TW"/>
              </w:rPr>
              <w:t>甲方</w:t>
            </w:r>
          </w:p>
        </w:tc>
        <w:tc>
          <w:tcPr>
            <w:tcW w:w="3110" w:type="dxa"/>
            <w:tcBorders>
              <w:bottom w:val="single" w:color="auto" w:sz="4" w:space="0"/>
            </w:tcBorders>
            <w:shd w:val="clear" w:color="auto" w:fill="auto"/>
            <w:vAlign w:val="center"/>
          </w:tcPr>
          <w:p>
            <w:pPr>
              <w:tabs>
                <w:tab w:val="left" w:pos="1191"/>
              </w:tabs>
              <w:spacing w:line="240" w:lineRule="auto"/>
              <w:ind w:firstLine="480"/>
              <w:jc w:val="center"/>
              <w:rPr>
                <w:rFonts w:hint="eastAsia" w:ascii="宋体" w:hAnsi="宋体" w:eastAsia="宋体" w:cs="宋体"/>
                <w:lang w:val="zh-TW" w:eastAsia="zh-TW" w:bidi="zh-TW"/>
              </w:rPr>
            </w:pPr>
            <w:r>
              <w:rPr>
                <w:rFonts w:hint="eastAsia" w:ascii="宋体" w:hAnsi="宋体" w:eastAsia="宋体" w:cs="宋体"/>
                <w:lang w:val="zh-TW" w:eastAsia="zh-TW" w:bidi="zh-TW"/>
              </w:rPr>
              <w:t>乙方</w:t>
            </w:r>
          </w:p>
        </w:tc>
        <w:tc>
          <w:tcPr>
            <w:tcW w:w="2630" w:type="dxa"/>
            <w:tcBorders>
              <w:bottom w:val="single" w:color="auto" w:sz="4" w:space="0"/>
            </w:tcBorders>
            <w:shd w:val="clear" w:color="auto" w:fill="auto"/>
            <w:vAlign w:val="center"/>
          </w:tcPr>
          <w:p>
            <w:pPr>
              <w:spacing w:line="240" w:lineRule="auto"/>
              <w:ind w:firstLine="1116" w:firstLineChars="465"/>
              <w:rPr>
                <w:rFonts w:hint="eastAsia" w:ascii="宋体" w:hAnsi="宋体" w:eastAsia="宋体" w:cs="宋体"/>
                <w:lang w:val="zh-TW" w:eastAsia="zh-TW" w:bidi="zh-TW"/>
              </w:rPr>
            </w:pPr>
            <w:r>
              <w:rPr>
                <w:rFonts w:hint="eastAsia" w:ascii="宋体" w:hAnsi="宋体" w:eastAsia="宋体" w:cs="宋体"/>
                <w:lang w:val="zh-TW" w:eastAsia="zh-TW" w:bidi="zh-TW"/>
              </w:rPr>
              <w:t>鉴证方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954" w:hRule="exact"/>
          <w:jc w:val="center"/>
        </w:trPr>
        <w:tc>
          <w:tcPr>
            <w:tcW w:w="2947" w:type="dxa"/>
            <w:tcBorders>
              <w:top w:val="single" w:color="auto" w:sz="4" w:space="0"/>
            </w:tcBorders>
            <w:shd w:val="clear" w:color="auto" w:fill="auto"/>
            <w:vAlign w:val="center"/>
          </w:tcPr>
          <w:p>
            <w:pPr>
              <w:spacing w:line="240" w:lineRule="auto"/>
              <w:ind w:firstLine="480"/>
              <w:jc w:val="center"/>
              <w:rPr>
                <w:rFonts w:hint="eastAsia" w:ascii="宋体" w:hAnsi="宋体" w:eastAsia="宋体" w:cs="宋体"/>
                <w:lang w:val="zh-TW" w:eastAsia="zh-TW" w:bidi="zh-TW"/>
              </w:rPr>
            </w:pPr>
            <w:r>
              <w:rPr>
                <w:rFonts w:hint="eastAsia" w:ascii="宋体" w:hAnsi="宋体" w:eastAsia="宋体" w:cs="宋体"/>
                <w:lang w:val="zh-TW" w:eastAsia="zh-TW" w:bidi="zh-TW"/>
              </w:rPr>
              <w:t>釆购人名称</w:t>
            </w:r>
          </w:p>
          <w:p>
            <w:pPr>
              <w:spacing w:line="240" w:lineRule="auto"/>
              <w:ind w:left="1080" w:firstLine="480"/>
              <w:jc w:val="center"/>
              <w:rPr>
                <w:rFonts w:hint="eastAsia" w:ascii="宋体" w:hAnsi="宋体" w:eastAsia="宋体" w:cs="宋体"/>
                <w:lang w:val="zh-TW" w:eastAsia="zh-TW" w:bidi="zh-TW"/>
              </w:rPr>
            </w:pPr>
          </w:p>
          <w:p>
            <w:pPr>
              <w:spacing w:line="240" w:lineRule="auto"/>
              <w:ind w:left="1080" w:firstLine="480"/>
              <w:jc w:val="center"/>
              <w:rPr>
                <w:rFonts w:hint="eastAsia" w:ascii="宋体" w:hAnsi="宋体" w:eastAsia="宋体" w:cs="宋体"/>
                <w:lang w:val="zh-TW" w:eastAsia="zh-TW" w:bidi="zh-TW"/>
              </w:rPr>
            </w:pPr>
          </w:p>
          <w:p>
            <w:pPr>
              <w:spacing w:line="240" w:lineRule="auto"/>
              <w:ind w:left="1080" w:firstLine="480"/>
              <w:jc w:val="center"/>
              <w:rPr>
                <w:rFonts w:hint="eastAsia" w:ascii="宋体" w:hAnsi="宋体" w:eastAsia="宋体" w:cs="宋体"/>
                <w:lang w:val="zh-TW" w:eastAsia="zh-TW" w:bidi="zh-TW"/>
              </w:rPr>
            </w:pPr>
          </w:p>
          <w:p>
            <w:pPr>
              <w:spacing w:line="240" w:lineRule="auto"/>
              <w:ind w:firstLine="1200" w:firstLineChars="500"/>
              <w:rPr>
                <w:rFonts w:hint="eastAsia" w:ascii="宋体" w:hAnsi="宋体" w:eastAsia="宋体" w:cs="宋体"/>
                <w:lang w:val="zh-TW" w:eastAsia="zh-TW" w:bidi="zh-TW"/>
              </w:rPr>
            </w:pPr>
            <w:r>
              <w:rPr>
                <w:rFonts w:hint="eastAsia" w:ascii="宋体" w:hAnsi="宋体" w:eastAsia="宋体" w:cs="宋体"/>
                <w:lang w:val="zh-TW" w:eastAsia="zh-TW" w:bidi="zh-TW"/>
              </w:rPr>
              <w:t>（盖章）</w:t>
            </w:r>
          </w:p>
        </w:tc>
        <w:tc>
          <w:tcPr>
            <w:tcW w:w="3110" w:type="dxa"/>
            <w:tcBorders>
              <w:top w:val="single" w:color="auto" w:sz="4" w:space="0"/>
            </w:tcBorders>
            <w:shd w:val="clear" w:color="auto" w:fill="auto"/>
            <w:vAlign w:val="center"/>
          </w:tcPr>
          <w:p>
            <w:pPr>
              <w:spacing w:line="240" w:lineRule="auto"/>
              <w:ind w:firstLine="480"/>
              <w:jc w:val="center"/>
              <w:rPr>
                <w:rFonts w:hint="eastAsia" w:ascii="宋体" w:hAnsi="宋体" w:eastAsia="宋体" w:cs="宋体"/>
                <w:lang w:val="zh-TW" w:eastAsia="zh-TW" w:bidi="zh-TW"/>
              </w:rPr>
            </w:pPr>
            <w:r>
              <w:rPr>
                <w:rFonts w:hint="eastAsia" w:ascii="宋体" w:hAnsi="宋体" w:eastAsia="宋体" w:cs="宋体"/>
                <w:lang w:val="zh-TW" w:eastAsia="zh-TW" w:bidi="zh-TW"/>
              </w:rPr>
              <w:t>供应商全称</w:t>
            </w:r>
          </w:p>
          <w:p>
            <w:pPr>
              <w:spacing w:line="240" w:lineRule="auto"/>
              <w:ind w:firstLine="480"/>
              <w:jc w:val="center"/>
              <w:rPr>
                <w:rFonts w:hint="eastAsia" w:ascii="宋体" w:hAnsi="宋体" w:eastAsia="宋体" w:cs="宋体"/>
                <w:lang w:val="zh-TW" w:eastAsia="zh-TW" w:bidi="zh-TW"/>
              </w:rPr>
            </w:pPr>
          </w:p>
          <w:p>
            <w:pPr>
              <w:spacing w:line="240" w:lineRule="auto"/>
              <w:ind w:firstLine="480"/>
              <w:jc w:val="center"/>
              <w:rPr>
                <w:rFonts w:hint="eastAsia" w:ascii="宋体" w:hAnsi="宋体" w:eastAsia="宋体" w:cs="宋体"/>
                <w:lang w:val="zh-TW" w:eastAsia="zh-TW" w:bidi="zh-TW"/>
              </w:rPr>
            </w:pPr>
          </w:p>
          <w:p>
            <w:pPr>
              <w:spacing w:line="240" w:lineRule="auto"/>
              <w:ind w:firstLine="480"/>
              <w:jc w:val="center"/>
              <w:rPr>
                <w:rFonts w:hint="eastAsia" w:ascii="宋体" w:hAnsi="宋体" w:eastAsia="宋体" w:cs="宋体"/>
                <w:lang w:val="zh-TW" w:eastAsia="zh-TW" w:bidi="zh-TW"/>
              </w:rPr>
            </w:pPr>
          </w:p>
          <w:p>
            <w:pPr>
              <w:spacing w:line="240" w:lineRule="auto"/>
              <w:ind w:firstLine="480"/>
              <w:jc w:val="center"/>
              <w:rPr>
                <w:rFonts w:hint="eastAsia" w:ascii="宋体" w:hAnsi="宋体" w:eastAsia="宋体" w:cs="宋体"/>
                <w:lang w:val="zh-TW" w:eastAsia="zh-TW" w:bidi="zh-TW"/>
              </w:rPr>
            </w:pPr>
            <w:r>
              <w:rPr>
                <w:rFonts w:hint="eastAsia" w:ascii="宋体" w:hAnsi="宋体" w:eastAsia="宋体" w:cs="宋体"/>
                <w:lang w:val="zh-TW" w:eastAsia="zh-TW" w:bidi="zh-TW"/>
              </w:rPr>
              <w:t>（盖章）</w:t>
            </w:r>
          </w:p>
        </w:tc>
        <w:tc>
          <w:tcPr>
            <w:tcW w:w="2630" w:type="dxa"/>
            <w:tcBorders>
              <w:top w:val="single" w:color="auto" w:sz="4" w:space="0"/>
            </w:tcBorders>
            <w:shd w:val="clear" w:color="auto" w:fill="auto"/>
            <w:vAlign w:val="center"/>
          </w:tcPr>
          <w:p>
            <w:pPr>
              <w:spacing w:line="240" w:lineRule="auto"/>
              <w:ind w:firstLine="0" w:firstLineChars="0"/>
              <w:jc w:val="left"/>
              <w:rPr>
                <w:rFonts w:hint="eastAsia" w:ascii="宋体" w:hAnsi="宋体" w:eastAsia="宋体" w:cs="宋体"/>
                <w:lang w:val="zh-TW" w:eastAsia="zh-TW" w:bidi="zh-TW"/>
              </w:rPr>
            </w:pPr>
            <w:r>
              <w:rPr>
                <w:rFonts w:hint="eastAsia" w:ascii="宋体" w:hAnsi="宋体" w:eastAsia="宋体" w:cs="宋体"/>
                <w:lang w:bidi="zh-TW"/>
              </w:rPr>
              <w:t>陕西四方衡裕项目管理有限公司</w:t>
            </w:r>
          </w:p>
          <w:p>
            <w:pPr>
              <w:spacing w:line="240" w:lineRule="auto"/>
              <w:ind w:left="1540" w:firstLine="480"/>
              <w:jc w:val="center"/>
              <w:rPr>
                <w:rFonts w:hint="eastAsia" w:ascii="宋体" w:hAnsi="宋体" w:eastAsia="宋体" w:cs="宋体"/>
                <w:lang w:val="zh-TW" w:eastAsia="zh-TW" w:bidi="zh-TW"/>
              </w:rPr>
            </w:pPr>
          </w:p>
          <w:p>
            <w:pPr>
              <w:spacing w:line="240" w:lineRule="auto"/>
              <w:ind w:firstLine="480"/>
              <w:jc w:val="center"/>
              <w:rPr>
                <w:rFonts w:hint="eastAsia" w:ascii="宋体" w:hAnsi="宋体" w:eastAsia="宋体" w:cs="宋体"/>
                <w:lang w:val="zh-TW" w:eastAsia="zh-TW" w:bidi="zh-TW"/>
              </w:rPr>
            </w:pPr>
            <w:r>
              <w:rPr>
                <w:rFonts w:hint="eastAsia" w:ascii="宋体" w:hAnsi="宋体" w:eastAsia="宋体" w:cs="宋体"/>
                <w:lang w:val="zh-TW" w:eastAsia="zh-TW" w:bidi="zh-TW"/>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507" w:hRule="exact"/>
          <w:jc w:val="center"/>
        </w:trPr>
        <w:tc>
          <w:tcPr>
            <w:tcW w:w="2947" w:type="dxa"/>
            <w:shd w:val="clear" w:color="auto" w:fill="auto"/>
          </w:tcPr>
          <w:p>
            <w:pPr>
              <w:spacing w:before="240" w:line="240" w:lineRule="auto"/>
              <w:ind w:firstLine="480"/>
              <w:jc w:val="left"/>
              <w:rPr>
                <w:rFonts w:hint="eastAsia" w:ascii="宋体" w:hAnsi="宋体" w:eastAsia="宋体" w:cs="宋体"/>
                <w:lang w:val="zh-TW" w:eastAsia="zh-TW" w:bidi="zh-TW"/>
              </w:rPr>
            </w:pPr>
            <w:r>
              <w:rPr>
                <w:rFonts w:hint="eastAsia" w:ascii="宋体" w:hAnsi="宋体" w:eastAsia="宋体" w:cs="宋体"/>
                <w:lang w:val="zh-TW" w:eastAsia="zh-TW" w:bidi="zh-TW"/>
              </w:rPr>
              <w:t>地址：</w:t>
            </w:r>
          </w:p>
        </w:tc>
        <w:tc>
          <w:tcPr>
            <w:tcW w:w="3110" w:type="dxa"/>
            <w:shd w:val="clear" w:color="auto" w:fill="auto"/>
          </w:tcPr>
          <w:p>
            <w:pPr>
              <w:spacing w:before="240" w:line="240" w:lineRule="auto"/>
              <w:ind w:firstLine="480"/>
              <w:jc w:val="left"/>
              <w:rPr>
                <w:rFonts w:hint="eastAsia" w:ascii="宋体" w:hAnsi="宋体" w:eastAsia="宋体" w:cs="宋体"/>
                <w:lang w:val="zh-TW" w:eastAsia="zh-TW" w:bidi="zh-TW"/>
              </w:rPr>
            </w:pPr>
            <w:r>
              <w:rPr>
                <w:rFonts w:hint="eastAsia" w:ascii="宋体" w:hAnsi="宋体" w:eastAsia="宋体" w:cs="宋体"/>
                <w:lang w:val="zh-TW" w:eastAsia="zh-TW" w:bidi="zh-TW"/>
              </w:rPr>
              <w:t>地址：</w:t>
            </w:r>
          </w:p>
        </w:tc>
        <w:tc>
          <w:tcPr>
            <w:tcW w:w="2630" w:type="dxa"/>
            <w:shd w:val="clear" w:color="auto" w:fill="auto"/>
            <w:vAlign w:val="center"/>
          </w:tcPr>
          <w:p>
            <w:pPr>
              <w:spacing w:line="240" w:lineRule="auto"/>
              <w:ind w:firstLine="0" w:firstLineChars="0"/>
              <w:jc w:val="left"/>
              <w:rPr>
                <w:rFonts w:hint="eastAsia" w:ascii="宋体" w:hAnsi="宋体" w:eastAsia="宋体" w:cs="宋体"/>
                <w:lang w:val="zh-TW" w:bidi="zh-TW"/>
              </w:rPr>
            </w:pPr>
            <w:r>
              <w:rPr>
                <w:rFonts w:hint="eastAsia" w:ascii="宋体" w:hAnsi="宋体" w:eastAsia="宋体" w:cs="宋体"/>
                <w:lang w:val="zh-TW" w:eastAsia="zh-TW" w:bidi="zh-TW"/>
              </w:rPr>
              <w:t>地址：</w:t>
            </w:r>
            <w:r>
              <w:rPr>
                <w:rFonts w:hint="eastAsia" w:ascii="宋体" w:hAnsi="宋体" w:eastAsia="宋体" w:cs="宋体"/>
                <w:lang w:val="zh-TW" w:bidi="zh-TW"/>
              </w:rPr>
              <w:t>西安市高新区沣惠路16号泰华金贸国际8号楼28层</w:t>
            </w:r>
          </w:p>
          <w:p>
            <w:pPr>
              <w:spacing w:before="240" w:line="240" w:lineRule="auto"/>
              <w:ind w:firstLine="480"/>
              <w:jc w:val="center"/>
              <w:rPr>
                <w:rFonts w:hint="eastAsia" w:ascii="宋体" w:hAnsi="宋体" w:eastAsia="宋体" w:cs="宋体"/>
                <w:lang w:val="zh-TW" w:eastAsia="zh-TW" w:bidi="zh-T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58" w:hRule="exact"/>
          <w:jc w:val="center"/>
        </w:trPr>
        <w:tc>
          <w:tcPr>
            <w:tcW w:w="2947" w:type="dxa"/>
            <w:shd w:val="clear" w:color="auto" w:fill="auto"/>
            <w:vAlign w:val="center"/>
          </w:tcPr>
          <w:p>
            <w:pPr>
              <w:spacing w:line="240" w:lineRule="auto"/>
              <w:ind w:firstLine="480"/>
              <w:jc w:val="left"/>
              <w:rPr>
                <w:rFonts w:hint="eastAsia" w:ascii="宋体" w:hAnsi="宋体" w:eastAsia="宋体" w:cs="宋体"/>
                <w:lang w:val="zh-TW" w:eastAsia="zh-TW" w:bidi="zh-TW"/>
              </w:rPr>
            </w:pPr>
            <w:r>
              <w:rPr>
                <w:rFonts w:hint="eastAsia" w:ascii="宋体" w:hAnsi="宋体" w:eastAsia="宋体" w:cs="宋体"/>
                <w:lang w:val="zh-TW" w:eastAsia="zh-TW" w:bidi="zh-TW"/>
              </w:rPr>
              <w:t>邮编：</w:t>
            </w:r>
          </w:p>
        </w:tc>
        <w:tc>
          <w:tcPr>
            <w:tcW w:w="3110" w:type="dxa"/>
            <w:shd w:val="clear" w:color="auto" w:fill="auto"/>
            <w:vAlign w:val="center"/>
          </w:tcPr>
          <w:p>
            <w:pPr>
              <w:spacing w:line="240" w:lineRule="auto"/>
              <w:ind w:firstLine="480"/>
              <w:jc w:val="left"/>
              <w:rPr>
                <w:rFonts w:hint="eastAsia" w:ascii="宋体" w:hAnsi="宋体" w:eastAsia="宋体" w:cs="宋体"/>
                <w:lang w:val="zh-TW" w:eastAsia="zh-TW" w:bidi="zh-TW"/>
              </w:rPr>
            </w:pPr>
            <w:r>
              <w:rPr>
                <w:rFonts w:hint="eastAsia" w:ascii="宋体" w:hAnsi="宋体" w:eastAsia="宋体" w:cs="宋体"/>
                <w:lang w:val="zh-TW" w:eastAsia="zh-TW" w:bidi="zh-TW"/>
              </w:rPr>
              <w:t>邮编：</w:t>
            </w:r>
          </w:p>
        </w:tc>
        <w:tc>
          <w:tcPr>
            <w:tcW w:w="2630" w:type="dxa"/>
            <w:shd w:val="clear" w:color="auto" w:fill="auto"/>
            <w:vAlign w:val="center"/>
          </w:tcPr>
          <w:p>
            <w:pPr>
              <w:spacing w:line="240" w:lineRule="auto"/>
              <w:ind w:firstLine="480"/>
              <w:jc w:val="left"/>
              <w:rPr>
                <w:rFonts w:hint="eastAsia" w:ascii="宋体" w:hAnsi="宋体" w:eastAsia="宋体" w:cs="宋体"/>
                <w:lang w:val="zh-TW" w:eastAsia="zh-TW" w:bidi="zh-TW"/>
              </w:rPr>
            </w:pPr>
            <w:r>
              <w:rPr>
                <w:rFonts w:hint="eastAsia" w:ascii="宋体" w:hAnsi="宋体" w:eastAsia="宋体" w:cs="宋体"/>
                <w:lang w:val="zh-TW" w:eastAsia="zh-TW" w:bidi="zh-TW"/>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476" w:hRule="exact"/>
          <w:jc w:val="center"/>
        </w:trPr>
        <w:tc>
          <w:tcPr>
            <w:tcW w:w="2947" w:type="dxa"/>
            <w:shd w:val="clear" w:color="auto" w:fill="auto"/>
          </w:tcPr>
          <w:p>
            <w:pPr>
              <w:spacing w:line="240" w:lineRule="auto"/>
              <w:ind w:firstLine="480"/>
              <w:jc w:val="left"/>
              <w:rPr>
                <w:rFonts w:hint="eastAsia" w:ascii="宋体" w:hAnsi="宋体" w:eastAsia="宋体" w:cs="宋体"/>
                <w:lang w:val="zh-TW" w:eastAsia="zh-TW" w:bidi="zh-TW"/>
              </w:rPr>
            </w:pPr>
            <w:r>
              <w:rPr>
                <w:rFonts w:hint="eastAsia" w:ascii="宋体" w:hAnsi="宋体" w:eastAsia="宋体" w:cs="宋体"/>
                <w:lang w:val="zh-TW" w:eastAsia="zh-TW" w:bidi="zh-TW"/>
              </w:rPr>
              <w:t>法定代表人：</w:t>
            </w:r>
          </w:p>
        </w:tc>
        <w:tc>
          <w:tcPr>
            <w:tcW w:w="3110" w:type="dxa"/>
            <w:shd w:val="clear" w:color="auto" w:fill="auto"/>
          </w:tcPr>
          <w:p>
            <w:pPr>
              <w:spacing w:line="240" w:lineRule="auto"/>
              <w:ind w:firstLine="480"/>
              <w:jc w:val="left"/>
              <w:rPr>
                <w:rFonts w:hint="eastAsia" w:ascii="宋体" w:hAnsi="宋体" w:eastAsia="宋体" w:cs="宋体"/>
                <w:lang w:val="zh-TW" w:eastAsia="zh-TW" w:bidi="zh-TW"/>
              </w:rPr>
            </w:pPr>
            <w:r>
              <w:rPr>
                <w:rFonts w:hint="eastAsia" w:ascii="宋体" w:hAnsi="宋体" w:eastAsia="宋体" w:cs="宋体"/>
                <w:lang w:val="zh-TW" w:eastAsia="zh-TW" w:bidi="zh-TW"/>
              </w:rPr>
              <w:t>法定代表人：</w:t>
            </w:r>
          </w:p>
        </w:tc>
        <w:tc>
          <w:tcPr>
            <w:tcW w:w="2630" w:type="dxa"/>
            <w:shd w:val="clear" w:color="auto" w:fill="auto"/>
          </w:tcPr>
          <w:p>
            <w:pPr>
              <w:spacing w:line="240" w:lineRule="auto"/>
              <w:ind w:firstLine="240" w:firstLineChars="100"/>
              <w:jc w:val="left"/>
              <w:rPr>
                <w:rFonts w:hint="eastAsia" w:ascii="宋体" w:hAnsi="宋体" w:eastAsia="宋体" w:cs="宋体"/>
                <w:lang w:val="zh-TW" w:eastAsia="zh-TW" w:bidi="zh-TW"/>
              </w:rPr>
            </w:pPr>
            <w:r>
              <w:rPr>
                <w:rFonts w:hint="eastAsia" w:ascii="宋体" w:hAnsi="宋体" w:eastAsia="宋体" w:cs="宋体"/>
                <w:lang w:val="zh-TW" w:eastAsia="zh-TW" w:bidi="zh-TW"/>
              </w:rPr>
              <w:t>负责人：</w:t>
            </w:r>
          </w:p>
          <w:p>
            <w:pPr>
              <w:spacing w:line="240" w:lineRule="auto"/>
              <w:ind w:firstLine="480"/>
              <w:jc w:val="left"/>
              <w:rPr>
                <w:rFonts w:hint="eastAsia" w:ascii="宋体" w:hAnsi="宋体" w:eastAsia="宋体" w:cs="宋体"/>
                <w:lang w:val="zh-TW" w:eastAsia="zh-TW" w:bidi="zh-TW"/>
              </w:rPr>
            </w:pPr>
          </w:p>
          <w:p>
            <w:pPr>
              <w:spacing w:line="240" w:lineRule="auto"/>
              <w:ind w:firstLine="480"/>
              <w:jc w:val="left"/>
              <w:rPr>
                <w:rFonts w:hint="eastAsia" w:ascii="宋体" w:hAnsi="宋体" w:eastAsia="宋体" w:cs="宋体"/>
                <w:lang w:val="zh-TW" w:eastAsia="zh-TW" w:bidi="zh-TW"/>
              </w:rPr>
            </w:pPr>
          </w:p>
          <w:p>
            <w:pPr>
              <w:spacing w:line="240" w:lineRule="auto"/>
              <w:ind w:firstLine="240" w:firstLineChars="100"/>
              <w:jc w:val="left"/>
              <w:rPr>
                <w:rFonts w:hint="eastAsia" w:ascii="宋体" w:hAnsi="宋体" w:eastAsia="宋体" w:cs="宋体"/>
                <w:lang w:val="zh-TW" w:eastAsia="zh-TW" w:bidi="zh-TW"/>
              </w:rPr>
            </w:pPr>
            <w:r>
              <w:rPr>
                <w:rFonts w:hint="eastAsia" w:ascii="宋体" w:hAnsi="宋体" w:eastAsia="宋体" w:cs="宋体"/>
                <w:lang w:val="zh-TW" w:eastAsia="zh-TW" w:bidi="zh-TW"/>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58" w:hRule="exact"/>
          <w:jc w:val="center"/>
        </w:trPr>
        <w:tc>
          <w:tcPr>
            <w:tcW w:w="2947" w:type="dxa"/>
            <w:shd w:val="clear" w:color="auto" w:fill="auto"/>
            <w:vAlign w:val="center"/>
          </w:tcPr>
          <w:p>
            <w:pPr>
              <w:spacing w:line="240" w:lineRule="auto"/>
              <w:ind w:firstLine="480"/>
              <w:jc w:val="left"/>
              <w:rPr>
                <w:rFonts w:hint="eastAsia" w:ascii="宋体" w:hAnsi="宋体" w:eastAsia="宋体" w:cs="宋体"/>
                <w:lang w:val="zh-TW" w:eastAsia="zh-TW" w:bidi="zh-TW"/>
              </w:rPr>
            </w:pPr>
            <w:r>
              <w:rPr>
                <w:rFonts w:hint="eastAsia" w:ascii="宋体" w:hAnsi="宋体" w:eastAsia="宋体" w:cs="宋体"/>
                <w:lang w:val="zh-TW" w:eastAsia="zh-TW" w:bidi="zh-TW"/>
              </w:rPr>
              <w:t>被授权代表：（签字）</w:t>
            </w:r>
          </w:p>
        </w:tc>
        <w:tc>
          <w:tcPr>
            <w:tcW w:w="3110" w:type="dxa"/>
            <w:shd w:val="clear" w:color="auto" w:fill="auto"/>
            <w:vAlign w:val="center"/>
          </w:tcPr>
          <w:p>
            <w:pPr>
              <w:spacing w:line="240" w:lineRule="auto"/>
              <w:ind w:firstLine="480"/>
              <w:jc w:val="left"/>
              <w:rPr>
                <w:rFonts w:hint="eastAsia" w:ascii="宋体" w:hAnsi="宋体" w:eastAsia="宋体" w:cs="宋体"/>
                <w:lang w:val="zh-TW" w:eastAsia="zh-TW" w:bidi="zh-TW"/>
              </w:rPr>
            </w:pPr>
            <w:r>
              <w:rPr>
                <w:rFonts w:hint="eastAsia" w:ascii="宋体" w:hAnsi="宋体" w:eastAsia="宋体" w:cs="宋体"/>
                <w:lang w:val="zh-TW" w:eastAsia="zh-TW" w:bidi="zh-TW"/>
              </w:rPr>
              <w:t>被授权代表：（签字）</w:t>
            </w:r>
          </w:p>
        </w:tc>
        <w:tc>
          <w:tcPr>
            <w:tcW w:w="2630" w:type="dxa"/>
            <w:shd w:val="clear" w:color="auto" w:fill="auto"/>
            <w:vAlign w:val="center"/>
          </w:tcPr>
          <w:p>
            <w:pPr>
              <w:spacing w:line="240" w:lineRule="auto"/>
              <w:ind w:firstLine="480" w:firstLineChars="200"/>
              <w:jc w:val="left"/>
              <w:rPr>
                <w:rFonts w:hint="eastAsia" w:ascii="宋体" w:hAnsi="宋体" w:eastAsia="宋体" w:cs="宋体"/>
                <w:kern w:val="2"/>
                <w:sz w:val="24"/>
                <w:szCs w:val="24"/>
                <w:lang w:val="zh-TW" w:eastAsia="zh-TW" w:bidi="zh-TW"/>
              </w:rPr>
            </w:pPr>
            <w:r>
              <w:rPr>
                <w:rFonts w:hint="eastAsia" w:ascii="宋体" w:hAnsi="宋体" w:eastAsia="宋体" w:cs="宋体"/>
                <w:lang w:val="zh-TW" w:eastAsia="zh-TW" w:bidi="zh-TW"/>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58" w:hRule="exact"/>
          <w:jc w:val="center"/>
        </w:trPr>
        <w:tc>
          <w:tcPr>
            <w:tcW w:w="2947" w:type="dxa"/>
            <w:shd w:val="clear" w:color="auto" w:fill="auto"/>
            <w:vAlign w:val="center"/>
          </w:tcPr>
          <w:p>
            <w:pPr>
              <w:spacing w:line="240" w:lineRule="auto"/>
              <w:ind w:firstLine="480"/>
              <w:jc w:val="left"/>
              <w:rPr>
                <w:rFonts w:hint="eastAsia" w:ascii="宋体" w:hAnsi="宋体" w:eastAsia="宋体" w:cs="宋体"/>
                <w:lang w:val="zh-TW" w:eastAsia="zh-TW" w:bidi="zh-TW"/>
              </w:rPr>
            </w:pPr>
            <w:r>
              <w:rPr>
                <w:rFonts w:hint="eastAsia" w:ascii="宋体" w:hAnsi="宋体" w:eastAsia="宋体" w:cs="宋体"/>
                <w:lang w:val="zh-TW" w:eastAsia="zh-TW" w:bidi="zh-TW"/>
              </w:rPr>
              <w:t>电话：</w:t>
            </w:r>
          </w:p>
        </w:tc>
        <w:tc>
          <w:tcPr>
            <w:tcW w:w="3110" w:type="dxa"/>
            <w:shd w:val="clear" w:color="auto" w:fill="auto"/>
            <w:vAlign w:val="center"/>
          </w:tcPr>
          <w:p>
            <w:pPr>
              <w:spacing w:line="240" w:lineRule="auto"/>
              <w:ind w:firstLine="480"/>
              <w:jc w:val="left"/>
              <w:rPr>
                <w:rFonts w:hint="eastAsia" w:ascii="宋体" w:hAnsi="宋体" w:eastAsia="宋体" w:cs="宋体"/>
                <w:lang w:val="zh-TW" w:eastAsia="zh-TW" w:bidi="zh-TW"/>
              </w:rPr>
            </w:pPr>
            <w:r>
              <w:rPr>
                <w:rFonts w:hint="eastAsia" w:ascii="宋体" w:hAnsi="宋体" w:eastAsia="宋体" w:cs="宋体"/>
                <w:lang w:val="zh-TW" w:eastAsia="zh-TW" w:bidi="zh-TW"/>
              </w:rPr>
              <w:t>电话：</w:t>
            </w:r>
          </w:p>
        </w:tc>
        <w:tc>
          <w:tcPr>
            <w:tcW w:w="2630" w:type="dxa"/>
            <w:shd w:val="clear" w:color="auto" w:fill="auto"/>
            <w:vAlign w:val="center"/>
          </w:tcPr>
          <w:p>
            <w:pPr>
              <w:spacing w:line="240" w:lineRule="auto"/>
              <w:ind w:firstLine="480" w:firstLineChars="200"/>
              <w:jc w:val="left"/>
              <w:rPr>
                <w:rFonts w:hint="eastAsia" w:ascii="宋体" w:hAnsi="宋体" w:eastAsia="宋体" w:cs="宋体"/>
                <w:kern w:val="2"/>
                <w:sz w:val="24"/>
                <w:szCs w:val="24"/>
                <w:lang w:val="zh-TW" w:eastAsia="zh-TW" w:bidi="zh-TW"/>
              </w:rPr>
            </w:pPr>
            <w:r>
              <w:rPr>
                <w:rFonts w:hint="eastAsia" w:ascii="宋体" w:hAnsi="宋体" w:eastAsia="宋体" w:cs="宋体"/>
                <w:lang w:val="zh-TW" w:eastAsia="zh-TW" w:bidi="zh-TW"/>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58" w:hRule="exact"/>
          <w:jc w:val="center"/>
        </w:trPr>
        <w:tc>
          <w:tcPr>
            <w:tcW w:w="2947" w:type="dxa"/>
            <w:shd w:val="clear" w:color="auto" w:fill="auto"/>
            <w:vAlign w:val="center"/>
          </w:tcPr>
          <w:p>
            <w:pPr>
              <w:spacing w:line="240" w:lineRule="auto"/>
              <w:ind w:firstLine="480"/>
              <w:jc w:val="left"/>
              <w:rPr>
                <w:rFonts w:hint="eastAsia" w:ascii="宋体" w:hAnsi="宋体" w:eastAsia="宋体" w:cs="宋体"/>
                <w:lang w:val="zh-TW" w:eastAsia="zh-TW" w:bidi="zh-TW"/>
              </w:rPr>
            </w:pPr>
            <w:r>
              <w:rPr>
                <w:rFonts w:hint="eastAsia" w:ascii="宋体" w:hAnsi="宋体" w:eastAsia="宋体" w:cs="宋体"/>
                <w:lang w:val="zh-TW" w:eastAsia="zh-TW" w:bidi="zh-TW"/>
              </w:rPr>
              <w:t>传真：</w:t>
            </w:r>
          </w:p>
        </w:tc>
        <w:tc>
          <w:tcPr>
            <w:tcW w:w="3110" w:type="dxa"/>
            <w:shd w:val="clear" w:color="auto" w:fill="auto"/>
            <w:vAlign w:val="center"/>
          </w:tcPr>
          <w:p>
            <w:pPr>
              <w:spacing w:line="240" w:lineRule="auto"/>
              <w:ind w:firstLine="480"/>
              <w:jc w:val="left"/>
              <w:rPr>
                <w:rFonts w:hint="eastAsia" w:ascii="宋体" w:hAnsi="宋体" w:eastAsia="宋体" w:cs="宋体"/>
                <w:lang w:val="zh-TW" w:eastAsia="zh-TW" w:bidi="zh-TW"/>
              </w:rPr>
            </w:pPr>
            <w:r>
              <w:rPr>
                <w:rFonts w:hint="eastAsia" w:ascii="宋体" w:hAnsi="宋体" w:eastAsia="宋体" w:cs="宋体"/>
                <w:lang w:val="zh-TW" w:eastAsia="zh-TW" w:bidi="zh-TW"/>
              </w:rPr>
              <w:t>传真：</w:t>
            </w:r>
          </w:p>
        </w:tc>
        <w:tc>
          <w:tcPr>
            <w:tcW w:w="2630" w:type="dxa"/>
            <w:shd w:val="clear" w:color="auto" w:fill="auto"/>
            <w:vAlign w:val="center"/>
          </w:tcPr>
          <w:p>
            <w:pPr>
              <w:spacing w:line="240" w:lineRule="auto"/>
              <w:ind w:firstLine="480"/>
              <w:jc w:val="left"/>
              <w:rPr>
                <w:rFonts w:hint="eastAsia" w:ascii="宋体" w:hAnsi="宋体" w:eastAsia="宋体" w:cs="宋体"/>
                <w:lang w:val="zh-TW" w:eastAsia="zh-TW" w:bidi="zh-T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49" w:hRule="exact"/>
          <w:jc w:val="center"/>
        </w:trPr>
        <w:tc>
          <w:tcPr>
            <w:tcW w:w="2947" w:type="dxa"/>
            <w:shd w:val="clear" w:color="auto" w:fill="auto"/>
          </w:tcPr>
          <w:p>
            <w:pPr>
              <w:spacing w:line="240" w:lineRule="auto"/>
              <w:ind w:firstLine="0" w:firstLineChars="0"/>
              <w:jc w:val="left"/>
              <w:rPr>
                <w:rFonts w:hint="eastAsia" w:ascii="宋体" w:hAnsi="宋体" w:eastAsia="宋体" w:cs="宋体"/>
                <w:kern w:val="0"/>
                <w:lang w:eastAsia="en-US" w:bidi="en-US"/>
              </w:rPr>
            </w:pPr>
          </w:p>
        </w:tc>
        <w:tc>
          <w:tcPr>
            <w:tcW w:w="3110" w:type="dxa"/>
            <w:shd w:val="clear" w:color="auto" w:fill="auto"/>
            <w:vAlign w:val="center"/>
          </w:tcPr>
          <w:p>
            <w:pPr>
              <w:spacing w:line="240" w:lineRule="auto"/>
              <w:ind w:firstLine="480"/>
              <w:jc w:val="left"/>
              <w:rPr>
                <w:rFonts w:hint="eastAsia" w:ascii="宋体" w:hAnsi="宋体" w:eastAsia="宋体" w:cs="宋体"/>
                <w:lang w:val="zh-TW" w:eastAsia="zh-TW" w:bidi="zh-TW"/>
              </w:rPr>
            </w:pPr>
            <w:r>
              <w:rPr>
                <w:rFonts w:hint="eastAsia" w:ascii="宋体" w:hAnsi="宋体" w:eastAsia="宋体" w:cs="宋体"/>
                <w:lang w:val="zh-TW" w:eastAsia="zh-TW" w:bidi="zh-TW"/>
              </w:rPr>
              <w:t>开户银行：</w:t>
            </w:r>
          </w:p>
        </w:tc>
        <w:tc>
          <w:tcPr>
            <w:tcW w:w="2630" w:type="dxa"/>
            <w:shd w:val="clear" w:color="auto" w:fill="auto"/>
            <w:vAlign w:val="center"/>
          </w:tcPr>
          <w:p>
            <w:pPr>
              <w:spacing w:line="240" w:lineRule="auto"/>
              <w:ind w:firstLine="480"/>
              <w:jc w:val="left"/>
              <w:rPr>
                <w:rFonts w:hint="eastAsia" w:ascii="宋体" w:hAnsi="宋体" w:eastAsia="宋体" w:cs="宋体"/>
                <w:lang w:val="zh-TW" w:eastAsia="zh-TW" w:bidi="zh-T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58" w:hRule="exact"/>
          <w:jc w:val="center"/>
        </w:trPr>
        <w:tc>
          <w:tcPr>
            <w:tcW w:w="2947" w:type="dxa"/>
            <w:shd w:val="clear" w:color="auto" w:fill="auto"/>
          </w:tcPr>
          <w:p>
            <w:pPr>
              <w:spacing w:line="240" w:lineRule="auto"/>
              <w:ind w:firstLine="0" w:firstLineChars="0"/>
              <w:jc w:val="left"/>
              <w:rPr>
                <w:rFonts w:hint="eastAsia" w:ascii="宋体" w:hAnsi="宋体" w:eastAsia="宋体" w:cs="宋体"/>
                <w:kern w:val="0"/>
                <w:lang w:eastAsia="en-US" w:bidi="en-US"/>
              </w:rPr>
            </w:pPr>
          </w:p>
        </w:tc>
        <w:tc>
          <w:tcPr>
            <w:tcW w:w="3110" w:type="dxa"/>
            <w:shd w:val="clear" w:color="auto" w:fill="auto"/>
            <w:vAlign w:val="center"/>
          </w:tcPr>
          <w:p>
            <w:pPr>
              <w:spacing w:line="240" w:lineRule="auto"/>
              <w:ind w:firstLine="480"/>
              <w:jc w:val="left"/>
              <w:rPr>
                <w:rFonts w:hint="eastAsia" w:ascii="宋体" w:hAnsi="宋体" w:eastAsia="宋体" w:cs="宋体"/>
                <w:lang w:val="zh-TW" w:eastAsia="zh-TW" w:bidi="zh-TW"/>
              </w:rPr>
            </w:pPr>
            <w:r>
              <w:rPr>
                <w:rFonts w:hint="eastAsia" w:ascii="宋体" w:hAnsi="宋体" w:eastAsia="宋体" w:cs="宋体"/>
                <w:lang w:val="zh-TW" w:eastAsia="zh-TW" w:bidi="zh-TW"/>
              </w:rPr>
              <w:t>帐号：</w:t>
            </w:r>
          </w:p>
        </w:tc>
        <w:tc>
          <w:tcPr>
            <w:tcW w:w="2630" w:type="dxa"/>
            <w:shd w:val="clear" w:color="auto" w:fill="auto"/>
          </w:tcPr>
          <w:p>
            <w:pPr>
              <w:spacing w:line="240" w:lineRule="auto"/>
              <w:ind w:firstLine="0" w:firstLineChars="0"/>
              <w:jc w:val="left"/>
              <w:rPr>
                <w:rFonts w:hint="eastAsia" w:ascii="宋体" w:hAnsi="宋体" w:eastAsia="宋体" w:cs="宋体"/>
                <w:kern w:val="0"/>
                <w:lang w:eastAsia="en-US"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68" w:hRule="exact"/>
          <w:jc w:val="center"/>
        </w:trPr>
        <w:tc>
          <w:tcPr>
            <w:tcW w:w="2947" w:type="dxa"/>
            <w:shd w:val="clear" w:color="auto" w:fill="auto"/>
            <w:vAlign w:val="center"/>
          </w:tcPr>
          <w:p>
            <w:pPr>
              <w:spacing w:line="240" w:lineRule="auto"/>
              <w:ind w:firstLine="480"/>
              <w:jc w:val="left"/>
              <w:rPr>
                <w:rFonts w:hint="eastAsia" w:ascii="宋体" w:hAnsi="宋体" w:eastAsia="宋体" w:cs="宋体"/>
                <w:lang w:val="zh-TW" w:eastAsia="zh-TW" w:bidi="zh-TW"/>
              </w:rPr>
            </w:pPr>
            <w:r>
              <w:rPr>
                <w:rFonts w:hint="eastAsia" w:ascii="宋体" w:hAnsi="宋体" w:eastAsia="宋体" w:cs="宋体"/>
                <w:lang w:val="zh-TW" w:eastAsia="zh-TW" w:bidi="zh-TW"/>
              </w:rPr>
              <w:t>日期：</w:t>
            </w:r>
            <w:r>
              <w:rPr>
                <w:rFonts w:hint="eastAsia" w:ascii="宋体" w:hAnsi="宋体" w:eastAsia="宋体" w:cs="宋体"/>
                <w:lang w:bidi="zh-TW"/>
              </w:rPr>
              <w:t xml:space="preserve">      </w:t>
            </w:r>
            <w:r>
              <w:rPr>
                <w:rFonts w:hint="eastAsia" w:ascii="宋体" w:hAnsi="宋体" w:eastAsia="宋体" w:cs="宋体"/>
                <w:lang w:val="zh-TW" w:eastAsia="zh-TW" w:bidi="zh-TW"/>
              </w:rPr>
              <w:t xml:space="preserve">年 </w:t>
            </w:r>
            <w:r>
              <w:rPr>
                <w:rFonts w:hint="eastAsia" w:ascii="宋体" w:hAnsi="宋体" w:eastAsia="宋体" w:cs="宋体"/>
                <w:lang w:val="zh-CN" w:bidi="zh-CN"/>
              </w:rPr>
              <w:t>月</w:t>
            </w:r>
            <w:r>
              <w:rPr>
                <w:rFonts w:hint="eastAsia" w:ascii="宋体" w:hAnsi="宋体" w:eastAsia="宋体" w:cs="宋体"/>
                <w:lang w:bidi="zh-CN"/>
              </w:rPr>
              <w:t xml:space="preserve">  日</w:t>
            </w:r>
          </w:p>
        </w:tc>
        <w:tc>
          <w:tcPr>
            <w:tcW w:w="3110" w:type="dxa"/>
            <w:shd w:val="clear" w:color="auto" w:fill="auto"/>
            <w:vAlign w:val="center"/>
          </w:tcPr>
          <w:p>
            <w:pPr>
              <w:spacing w:line="240" w:lineRule="auto"/>
              <w:ind w:firstLine="480"/>
              <w:jc w:val="left"/>
              <w:rPr>
                <w:rFonts w:hint="eastAsia" w:ascii="宋体" w:hAnsi="宋体" w:eastAsia="宋体" w:cs="宋体"/>
                <w:lang w:val="zh-TW" w:eastAsia="zh-TW" w:bidi="zh-TW"/>
              </w:rPr>
            </w:pPr>
            <w:r>
              <w:rPr>
                <w:rFonts w:hint="eastAsia" w:ascii="宋体" w:hAnsi="宋体" w:eastAsia="宋体" w:cs="宋体"/>
                <w:lang w:val="zh-TW" w:eastAsia="zh-TW" w:bidi="zh-TW"/>
              </w:rPr>
              <w:t>日期：</w:t>
            </w:r>
            <w:r>
              <w:rPr>
                <w:rFonts w:hint="eastAsia" w:ascii="宋体" w:hAnsi="宋体" w:eastAsia="宋体" w:cs="宋体"/>
                <w:lang w:bidi="zh-TW"/>
              </w:rPr>
              <w:t xml:space="preserve">      </w:t>
            </w:r>
            <w:r>
              <w:rPr>
                <w:rFonts w:hint="eastAsia" w:ascii="宋体" w:hAnsi="宋体" w:eastAsia="宋体" w:cs="宋体"/>
                <w:lang w:val="zh-TW" w:eastAsia="zh-TW" w:bidi="zh-TW"/>
              </w:rPr>
              <w:t xml:space="preserve">年 </w:t>
            </w:r>
            <w:r>
              <w:rPr>
                <w:rFonts w:hint="eastAsia" w:ascii="宋体" w:hAnsi="宋体" w:eastAsia="宋体" w:cs="宋体"/>
                <w:lang w:val="zh-CN" w:bidi="zh-TW"/>
              </w:rPr>
              <w:t>月</w:t>
            </w:r>
            <w:r>
              <w:rPr>
                <w:rFonts w:hint="eastAsia" w:ascii="宋体" w:hAnsi="宋体" w:eastAsia="宋体" w:cs="宋体"/>
                <w:lang w:bidi="zh-TW"/>
              </w:rPr>
              <w:t xml:space="preserve">  日</w:t>
            </w:r>
          </w:p>
        </w:tc>
        <w:tc>
          <w:tcPr>
            <w:tcW w:w="2630" w:type="dxa"/>
            <w:shd w:val="clear" w:color="auto" w:fill="auto"/>
            <w:vAlign w:val="center"/>
          </w:tcPr>
          <w:p>
            <w:pPr>
              <w:tabs>
                <w:tab w:val="left" w:pos="1354"/>
              </w:tabs>
              <w:spacing w:line="240" w:lineRule="auto"/>
              <w:ind w:firstLine="0" w:firstLineChars="0"/>
              <w:rPr>
                <w:rFonts w:hint="eastAsia" w:ascii="宋体" w:hAnsi="宋体" w:eastAsia="宋体" w:cs="宋体"/>
                <w:lang w:val="zh-TW" w:eastAsia="zh-TW" w:bidi="zh-TW"/>
              </w:rPr>
            </w:pPr>
            <w:r>
              <w:rPr>
                <w:rFonts w:hint="eastAsia" w:ascii="宋体" w:hAnsi="宋体" w:eastAsia="宋体" w:cs="宋体"/>
                <w:lang w:val="zh-TW" w:eastAsia="zh-TW" w:bidi="zh-TW"/>
              </w:rPr>
              <w:t>日期：</w:t>
            </w:r>
            <w:r>
              <w:rPr>
                <w:rFonts w:hint="eastAsia" w:ascii="宋体" w:hAnsi="宋体" w:eastAsia="宋体" w:cs="宋体"/>
                <w:lang w:bidi="zh-TW"/>
              </w:rPr>
              <w:t xml:space="preserve">      </w:t>
            </w:r>
            <w:r>
              <w:rPr>
                <w:rFonts w:hint="eastAsia" w:ascii="宋体" w:hAnsi="宋体" w:eastAsia="宋体" w:cs="宋体"/>
                <w:lang w:val="zh-TW" w:eastAsia="zh-TW" w:bidi="zh-TW"/>
              </w:rPr>
              <w:t xml:space="preserve">年 </w:t>
            </w:r>
            <w:r>
              <w:rPr>
                <w:rFonts w:hint="eastAsia" w:ascii="宋体" w:hAnsi="宋体" w:eastAsia="宋体" w:cs="宋体"/>
                <w:lang w:val="zh-CN" w:bidi="zh-TW"/>
              </w:rPr>
              <w:t>月</w:t>
            </w:r>
            <w:r>
              <w:rPr>
                <w:rFonts w:hint="eastAsia" w:ascii="宋体" w:hAnsi="宋体" w:eastAsia="宋体" w:cs="宋体"/>
                <w:lang w:bidi="zh-TW"/>
              </w:rPr>
              <w:t xml:space="preserve">  日</w:t>
            </w:r>
          </w:p>
        </w:tc>
      </w:tr>
    </w:tbl>
    <w:p>
      <w:pPr>
        <w:spacing w:line="240" w:lineRule="auto"/>
        <w:ind w:firstLine="0" w:firstLineChars="0"/>
        <w:jc w:val="left"/>
        <w:rPr>
          <w:rFonts w:hint="eastAsia" w:ascii="宋体" w:hAnsi="宋体" w:eastAsia="宋体" w:cs="宋体"/>
          <w:kern w:val="0"/>
          <w:lang w:eastAsia="en-US" w:bidi="en-US"/>
        </w:rPr>
      </w:pPr>
    </w:p>
    <w:p>
      <w:pPr>
        <w:ind w:left="0" w:leftChars="0" w:firstLine="0" w:firstLineChars="0"/>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2A88BD"/>
    <w:multiLevelType w:val="multilevel"/>
    <w:tmpl w:val="3D2A88BD"/>
    <w:lvl w:ilvl="0" w:tentative="0">
      <w:start w:val="1"/>
      <w:numFmt w:val="chineseCounting"/>
      <w:pStyle w:val="4"/>
      <w:suff w:val="nothing"/>
      <w:lvlText w:val="第%1章 "/>
      <w:lvlJc w:val="left"/>
      <w:pPr>
        <w:ind w:left="0" w:firstLine="402"/>
      </w:pPr>
      <w:rPr>
        <w:rFonts w:hint="eastAsia"/>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hMTJhYmYwY2E0NTNlZTdlZWRhOTg2YTFkZDhiYjUifQ=="/>
  </w:docVars>
  <w:rsids>
    <w:rsidRoot w:val="44CD74BC"/>
    <w:rsid w:val="03CD146E"/>
    <w:rsid w:val="0EB2002D"/>
    <w:rsid w:val="0EC51CF1"/>
    <w:rsid w:val="2A612DBE"/>
    <w:rsid w:val="3482405C"/>
    <w:rsid w:val="35327830"/>
    <w:rsid w:val="3D534E64"/>
    <w:rsid w:val="44CD74BC"/>
    <w:rsid w:val="48094C9C"/>
    <w:rsid w:val="4B386DCB"/>
    <w:rsid w:val="5BF31218"/>
    <w:rsid w:val="62514EEA"/>
    <w:rsid w:val="6AD77F57"/>
    <w:rsid w:val="6C8E0AE9"/>
    <w:rsid w:val="74E41BEE"/>
    <w:rsid w:val="750E6C6B"/>
    <w:rsid w:val="7E5971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3" w:firstLineChars="200"/>
      <w:jc w:val="both"/>
    </w:pPr>
    <w:rPr>
      <w:rFonts w:eastAsia="楷体" w:asciiTheme="minorHAnsi" w:hAnsiTheme="minorHAnsi" w:cstheme="minorBidi"/>
      <w:kern w:val="2"/>
      <w:sz w:val="24"/>
      <w:szCs w:val="24"/>
      <w:lang w:val="en-US" w:eastAsia="zh-CN" w:bidi="ar-SA"/>
    </w:rPr>
  </w:style>
  <w:style w:type="paragraph" w:styleId="4">
    <w:name w:val="heading 1"/>
    <w:basedOn w:val="1"/>
    <w:next w:val="1"/>
    <w:qFormat/>
    <w:uiPriority w:val="9"/>
    <w:pPr>
      <w:keepNext/>
      <w:keepLines/>
      <w:numPr>
        <w:ilvl w:val="0"/>
        <w:numId w:val="1"/>
      </w:numPr>
      <w:spacing w:before="340" w:after="330" w:line="576" w:lineRule="auto"/>
      <w:ind w:firstLine="0" w:firstLineChars="0"/>
      <w:jc w:val="center"/>
      <w:outlineLvl w:val="0"/>
    </w:pPr>
    <w:rPr>
      <w:b/>
      <w:kern w:val="44"/>
      <w:sz w:val="44"/>
    </w:rPr>
  </w:style>
  <w:style w:type="paragraph" w:styleId="5">
    <w:name w:val="heading 3"/>
    <w:basedOn w:val="1"/>
    <w:next w:val="1"/>
    <w:qFormat/>
    <w:uiPriority w:val="1"/>
    <w:pPr>
      <w:ind w:left="497" w:hanging="391"/>
      <w:outlineLvl w:val="3"/>
    </w:pPr>
    <w:rPr>
      <w:rFonts w:ascii="宋体" w:hAnsi="宋体" w:eastAsia="宋体" w:cs="宋体"/>
      <w:b/>
      <w:bCs/>
      <w:sz w:val="21"/>
      <w:szCs w:val="21"/>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unhideWhenUsed/>
    <w:qFormat/>
    <w:uiPriority w:val="0"/>
    <w:pPr>
      <w:ind w:firstLine="420"/>
    </w:pPr>
  </w:style>
  <w:style w:type="paragraph" w:styleId="3">
    <w:name w:val="Body Text Indent"/>
    <w:basedOn w:val="1"/>
    <w:unhideWhenUsed/>
    <w:qFormat/>
    <w:uiPriority w:val="0"/>
    <w:pPr>
      <w:spacing w:after="120"/>
      <w:ind w:left="420" w:leftChars="200"/>
    </w:pPr>
  </w:style>
  <w:style w:type="paragraph" w:styleId="6">
    <w:name w:val="Body Text"/>
    <w:basedOn w:val="1"/>
    <w:next w:val="1"/>
    <w:qFormat/>
    <w:uiPriority w:val="0"/>
    <w:pPr>
      <w:jc w:val="left"/>
    </w:pPr>
    <w:rPr>
      <w:rFonts w:ascii="Copperplate Gothic Bold" w:hAnsi="Copperplate Gothic Bold"/>
      <w:sz w:val="28"/>
    </w:rPr>
  </w:style>
  <w:style w:type="paragraph" w:styleId="7">
    <w:name w:val="Block Text"/>
    <w:basedOn w:val="1"/>
    <w:unhideWhenUsed/>
    <w:qFormat/>
    <w:uiPriority w:val="0"/>
    <w:pPr>
      <w:adjustRightInd w:val="0"/>
      <w:spacing w:line="240" w:lineRule="auto"/>
      <w:ind w:left="420" w:right="33" w:firstLine="0" w:firstLineChars="0"/>
      <w:jc w:val="left"/>
    </w:pPr>
    <w:rPr>
      <w:rFonts w:ascii="Times New Roman" w:hAnsi="Times New Roman" w:eastAsia="宋体" w:cs="Times New Roman"/>
      <w:kern w:val="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2023-09-11T13:59:00Z</dcterms:created>
  <dc:creator>liguoguo</dc:creator>
  <cp:lastModifiedBy>liguoguo</cp:lastModifiedBy>
  <dcterms:modified xsi:type="dcterms:W3CDTF">2023-09-11T14:11:11Z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3452569A935C43EE8DE73F43FF696AD4_11</vt:lpwstr>
  </property>
</Properties>
</file>