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eastAsia="宋体" w:cs="宋体"/>
          <w:b/>
          <w:bCs/>
          <w:color w:val="auto"/>
          <w:sz w:val="52"/>
          <w:szCs w:val="52"/>
          <w:highlight w:val="none"/>
        </w:rPr>
      </w:pPr>
      <w:r>
        <w:rPr>
          <w:rFonts w:hint="eastAsia" w:ascii="方正小标宋简体" w:hAnsi="宋体" w:eastAsia="方正小标宋简体" w:cs="仿宋"/>
          <w:b/>
          <w:sz w:val="32"/>
          <w:szCs w:val="32"/>
          <w:bdr w:val="single" w:color="auto" w:sz="4" w:space="0"/>
          <w:shd w:val="pct10" w:color="auto" w:fill="FFFFFF"/>
        </w:rPr>
        <w:t>政府采购项目</w:t>
      </w:r>
    </w:p>
    <w:p>
      <w:pPr>
        <w:pStyle w:val="3"/>
        <w:rPr>
          <w:rFonts w:hint="eastAsia" w:ascii="宋体" w:hAnsi="宋体" w:eastAsia="宋体" w:cs="宋体"/>
          <w:color w:val="auto"/>
          <w:highlight w:val="none"/>
        </w:rPr>
      </w:pPr>
    </w:p>
    <w:p>
      <w:pPr>
        <w:spacing w:line="600" w:lineRule="auto"/>
        <w:jc w:val="center"/>
        <w:rPr>
          <w:rFonts w:hint="eastAsia" w:hAnsi="宋体" w:eastAsia="宋体" w:cs="宋体"/>
          <w:b/>
          <w:bCs/>
          <w:color w:val="auto"/>
          <w:sz w:val="48"/>
          <w:szCs w:val="48"/>
          <w:highlight w:val="none"/>
          <w:lang w:eastAsia="zh-CN"/>
        </w:rPr>
      </w:pPr>
    </w:p>
    <w:p>
      <w:pPr>
        <w:spacing w:line="600" w:lineRule="auto"/>
        <w:jc w:val="center"/>
        <w:rPr>
          <w:rFonts w:hint="default" w:ascii="宋体" w:hAnsi="宋体" w:eastAsia="宋体" w:cs="宋体"/>
          <w:b/>
          <w:bCs/>
          <w:color w:val="auto"/>
          <w:sz w:val="48"/>
          <w:szCs w:val="48"/>
          <w:highlight w:val="none"/>
          <w:lang w:val="en-US" w:eastAsia="zh-CN"/>
        </w:rPr>
      </w:pPr>
      <w:r>
        <w:rPr>
          <w:rFonts w:hint="eastAsia" w:cs="宋体"/>
          <w:b/>
          <w:bCs/>
          <w:color w:val="auto"/>
          <w:sz w:val="56"/>
          <w:szCs w:val="56"/>
          <w:highlight w:val="none"/>
          <w:u w:val="none"/>
          <w:lang w:val="en-US" w:eastAsia="zh-CN"/>
        </w:rPr>
        <w:t>区域治理综合服务中心项目</w:t>
      </w:r>
      <w:r>
        <w:rPr>
          <w:rFonts w:hint="eastAsia" w:ascii="宋体" w:hAnsi="宋体" w:eastAsia="宋体" w:cs="宋体"/>
          <w:b/>
          <w:bCs/>
          <w:color w:val="auto"/>
          <w:sz w:val="48"/>
          <w:szCs w:val="48"/>
          <w:highlight w:val="none"/>
          <w:u w:val="none"/>
          <w:lang w:val="en-US" w:eastAsia="zh-CN"/>
        </w:rPr>
        <w:t xml:space="preserve">                                          </w:t>
      </w:r>
      <w:r>
        <w:rPr>
          <w:rFonts w:hint="eastAsia" w:hAnsi="宋体" w:eastAsia="宋体" w:cs="宋体"/>
          <w:b/>
          <w:bCs/>
          <w:color w:val="auto"/>
          <w:sz w:val="48"/>
          <w:szCs w:val="48"/>
          <w:highlight w:val="none"/>
          <w:u w:val="none"/>
          <w:lang w:val="en-US" w:eastAsia="zh-CN"/>
        </w:rPr>
        <w:t xml:space="preserve">  </w:t>
      </w:r>
    </w:p>
    <w:p>
      <w:pPr>
        <w:spacing w:line="360" w:lineRule="auto"/>
        <w:jc w:val="center"/>
        <w:rPr>
          <w:rFonts w:hint="eastAsia" w:ascii="方正小标宋简体" w:hAnsi="宋体" w:eastAsia="方正小标宋简体" w:cs="仿宋"/>
          <w:b/>
          <w:color w:val="auto"/>
          <w:spacing w:val="3617"/>
          <w:kern w:val="0"/>
          <w:sz w:val="72"/>
          <w:szCs w:val="72"/>
          <w:highlight w:val="none"/>
          <w:fitText w:val="4337" w:id="1930310843"/>
        </w:rPr>
      </w:pPr>
    </w:p>
    <w:p>
      <w:pPr>
        <w:pStyle w:val="2"/>
        <w:rPr>
          <w:rFonts w:hint="eastAsia"/>
        </w:rPr>
      </w:pPr>
    </w:p>
    <w:p>
      <w:pPr>
        <w:spacing w:line="360" w:lineRule="auto"/>
        <w:jc w:val="center"/>
        <w:rPr>
          <w:rFonts w:hint="eastAsia" w:ascii="宋体" w:hAnsi="宋体" w:eastAsia="宋体" w:cs="宋体"/>
          <w:b/>
          <w:color w:val="auto"/>
          <w:spacing w:val="241"/>
          <w:kern w:val="0"/>
          <w:sz w:val="72"/>
          <w:szCs w:val="72"/>
          <w:highlight w:val="none"/>
        </w:rPr>
      </w:pPr>
      <w:r>
        <w:rPr>
          <w:rFonts w:hint="eastAsia" w:ascii="宋体" w:hAnsi="宋体" w:eastAsia="宋体" w:cs="宋体"/>
          <w:b/>
          <w:color w:val="auto"/>
          <w:spacing w:val="242"/>
          <w:kern w:val="0"/>
          <w:sz w:val="72"/>
          <w:szCs w:val="72"/>
          <w:highlight w:val="none"/>
          <w:fitText w:val="4337" w:id="1315192078"/>
        </w:rPr>
        <w:t>施工合</w:t>
      </w:r>
      <w:r>
        <w:rPr>
          <w:rFonts w:hint="eastAsia" w:ascii="宋体" w:hAnsi="宋体" w:eastAsia="宋体" w:cs="宋体"/>
          <w:b/>
          <w:color w:val="auto"/>
          <w:spacing w:val="2"/>
          <w:kern w:val="0"/>
          <w:sz w:val="72"/>
          <w:szCs w:val="72"/>
          <w:highlight w:val="none"/>
          <w:fitText w:val="4337" w:id="1315192078"/>
        </w:rPr>
        <w:t>同</w:t>
      </w:r>
    </w:p>
    <w:p>
      <w:pPr>
        <w:spacing w:line="360" w:lineRule="auto"/>
        <w:ind w:firstLine="1767" w:firstLineChars="550"/>
        <w:rPr>
          <w:rFonts w:hint="eastAsia" w:ascii="宋体" w:hAnsi="宋体" w:eastAsia="宋体" w:cs="宋体"/>
          <w:b/>
          <w:color w:val="auto"/>
          <w:sz w:val="32"/>
          <w:szCs w:val="32"/>
          <w:highlight w:val="none"/>
        </w:rPr>
      </w:pPr>
    </w:p>
    <w:p>
      <w:pPr>
        <w:pStyle w:val="2"/>
        <w:rPr>
          <w:rFonts w:hint="eastAsia" w:ascii="宋体" w:hAnsi="宋体" w:eastAsia="宋体" w:cs="宋体"/>
          <w:b/>
          <w:color w:val="auto"/>
          <w:sz w:val="32"/>
          <w:szCs w:val="32"/>
          <w:highlight w:val="none"/>
        </w:rPr>
      </w:pPr>
    </w:p>
    <w:p>
      <w:pPr>
        <w:pStyle w:val="2"/>
        <w:rPr>
          <w:rFonts w:hint="eastAsia" w:ascii="宋体" w:hAnsi="宋体" w:eastAsia="宋体" w:cs="宋体"/>
          <w:b/>
          <w:color w:val="auto"/>
          <w:sz w:val="32"/>
          <w:szCs w:val="32"/>
          <w:highlight w:val="none"/>
        </w:rPr>
      </w:pPr>
    </w:p>
    <w:p>
      <w:pPr>
        <w:spacing w:line="360" w:lineRule="auto"/>
        <w:ind w:firstLine="1928" w:firstLineChars="600"/>
        <w:rPr>
          <w:rFonts w:hint="default" w:ascii="宋体" w:hAnsi="宋体" w:eastAsia="宋体" w:cs="宋体"/>
          <w:b/>
          <w:color w:val="auto"/>
          <w:sz w:val="32"/>
          <w:szCs w:val="32"/>
          <w:highlight w:val="none"/>
          <w:lang w:val="en-US"/>
        </w:rPr>
      </w:pPr>
      <w:r>
        <w:rPr>
          <w:rFonts w:hint="eastAsia" w:ascii="宋体" w:hAnsi="宋体" w:eastAsia="宋体" w:cs="宋体"/>
          <w:b/>
          <w:color w:val="auto"/>
          <w:sz w:val="32"/>
          <w:szCs w:val="32"/>
          <w:highlight w:val="none"/>
        </w:rPr>
        <w:t>项目编号：SXZHZB2023-ZC055-CS</w:t>
      </w:r>
    </w:p>
    <w:p>
      <w:pPr>
        <w:spacing w:line="60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项目名称：</w:t>
      </w:r>
      <w:r>
        <w:rPr>
          <w:rFonts w:hint="eastAsia" w:cs="宋体"/>
          <w:b/>
          <w:color w:val="auto"/>
          <w:sz w:val="32"/>
          <w:szCs w:val="32"/>
          <w:highlight w:val="none"/>
          <w:lang w:eastAsia="zh-CN"/>
        </w:rPr>
        <w:t>区域治理综合服务中心项目</w:t>
      </w:r>
    </w:p>
    <w:p>
      <w:pPr>
        <w:spacing w:line="360" w:lineRule="auto"/>
        <w:ind w:firstLine="1928" w:firstLineChars="6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 包 人：西安市新城区长乐中路街道办事处</w:t>
      </w:r>
    </w:p>
    <w:p>
      <w:pPr>
        <w:spacing w:line="360" w:lineRule="auto"/>
        <w:ind w:firstLine="1928" w:firstLineChars="6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 包 人：</w:t>
      </w:r>
    </w:p>
    <w:p>
      <w:pPr>
        <w:spacing w:line="360" w:lineRule="auto"/>
        <w:ind w:firstLine="1320" w:firstLineChars="600"/>
        <w:rPr>
          <w:rFonts w:hint="eastAsia" w:ascii="宋体" w:hAnsi="宋体" w:eastAsia="宋体" w:cs="宋体"/>
          <w:color w:val="auto"/>
          <w:highlight w:val="none"/>
        </w:rPr>
      </w:pPr>
    </w:p>
    <w:p>
      <w:pPr>
        <w:pStyle w:val="8"/>
        <w:rPr>
          <w:rFonts w:hint="eastAsia" w:ascii="方正小标宋简体" w:eastAsia="方正小标宋简体"/>
          <w:color w:val="auto"/>
          <w:highlight w:val="none"/>
        </w:rPr>
      </w:pPr>
    </w:p>
    <w:p>
      <w:pPr>
        <w:spacing w:line="500" w:lineRule="exact"/>
        <w:ind w:firstLine="440" w:firstLineChars="200"/>
        <w:rPr>
          <w:rFonts w:ascii="宋体" w:hAnsi="宋体"/>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992" w:gutter="0"/>
          <w:pgNumType w:fmt="decimal"/>
          <w:cols w:space="720" w:num="1"/>
          <w:titlePg/>
          <w:docGrid w:type="lines" w:linePitch="312" w:charSpace="0"/>
        </w:sectPr>
      </w:pPr>
    </w:p>
    <w:p>
      <w:pPr>
        <w:keepNext w:val="0"/>
        <w:keepLines w:val="0"/>
        <w:pageBreakBefore w:val="0"/>
        <w:widowControl w:val="0"/>
        <w:kinsoku/>
        <w:wordWrap/>
        <w:overflowPunct/>
        <w:topLinePunct w:val="0"/>
        <w:autoSpaceDE/>
        <w:autoSpaceDN/>
        <w:bidi w:val="0"/>
        <w:snapToGrid/>
        <w:spacing w:before="156" w:beforeLines="50" w:line="560" w:lineRule="exact"/>
        <w:ind w:firstLine="241" w:firstLineChars="100"/>
        <w:jc w:val="center"/>
        <w:rPr>
          <w:rFonts w:hint="eastAsia" w:ascii="宋体" w:hAnsi="宋体" w:eastAsia="宋体" w:cs="宋体"/>
          <w:b/>
          <w:bCs/>
          <w:sz w:val="24"/>
          <w:szCs w:val="24"/>
        </w:rPr>
      </w:pPr>
      <w:r>
        <w:rPr>
          <w:rFonts w:hint="eastAsia" w:ascii="宋体" w:hAnsi="宋体" w:eastAsia="宋体" w:cs="宋体"/>
          <w:b/>
          <w:bCs/>
          <w:sz w:val="24"/>
          <w:szCs w:val="24"/>
        </w:rPr>
        <w:t>第一部分  协议书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西安市新城区长乐中路街道办事处</w:t>
      </w: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依照《中华人民共和国民法典》、《 中华人民共和国建筑法》及其他有关法律、行政法规，遵循平等、自愿、公平和诚实信用的原则，双方就本建设工程施工事项协商一致，订立本合同。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rPr>
        <w:t>工程名称：</w:t>
      </w:r>
      <w:r>
        <w:rPr>
          <w:rFonts w:hint="eastAsia" w:cs="宋体"/>
          <w:sz w:val="24"/>
          <w:szCs w:val="24"/>
          <w:u w:val="single"/>
          <w:lang w:eastAsia="zh-CN"/>
        </w:rPr>
        <w:t>区域治理综合服务中心项目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工程地点：</w:t>
      </w:r>
      <w:r>
        <w:rPr>
          <w:rFonts w:hint="eastAsia" w:ascii="宋体" w:hAnsi="宋体" w:eastAsia="宋体" w:cs="宋体"/>
          <w:sz w:val="24"/>
          <w:szCs w:val="24"/>
          <w:u w:val="single"/>
        </w:rPr>
        <w:t>西安市</w:t>
      </w:r>
      <w:r>
        <w:rPr>
          <w:rFonts w:hint="eastAsia" w:ascii="宋体" w:hAnsi="宋体" w:eastAsia="宋体" w:cs="宋体"/>
          <w:sz w:val="24"/>
          <w:szCs w:val="24"/>
          <w:u w:val="single"/>
          <w:lang w:eastAsia="zh-CN"/>
        </w:rPr>
        <w:t>新城区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资金来源：</w:t>
      </w:r>
      <w:r>
        <w:rPr>
          <w:rFonts w:hint="eastAsia" w:ascii="宋体" w:hAnsi="宋体" w:eastAsia="宋体" w:cs="宋体"/>
          <w:sz w:val="24"/>
          <w:szCs w:val="24"/>
          <w:u w:val="single"/>
          <w:lang w:eastAsia="zh-CN"/>
        </w:rPr>
        <w:t>财政资金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二、工程承包范围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承包范围：</w:t>
      </w:r>
      <w:r>
        <w:rPr>
          <w:rFonts w:hint="eastAsia" w:ascii="宋体" w:hAnsi="宋体" w:eastAsia="宋体" w:cs="宋体"/>
          <w:sz w:val="24"/>
          <w:szCs w:val="24"/>
          <w:u w:val="single"/>
        </w:rPr>
        <w:t>详见工程量清单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三、合同工期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开工日期：</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竣工日期：</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合同工期总日历天数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日历日。</w:t>
      </w:r>
      <w:r>
        <w:rPr>
          <w:rFonts w:hint="eastAsia" w:ascii="宋体" w:hAnsi="宋体" w:eastAsia="宋体" w:cs="宋体"/>
          <w:color w:val="FF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四、质量标准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质量标准：</w:t>
      </w:r>
      <w:r>
        <w:rPr>
          <w:rFonts w:hint="eastAsia" w:ascii="宋体" w:hAnsi="宋体" w:eastAsia="宋体" w:cs="宋体"/>
          <w:sz w:val="24"/>
          <w:szCs w:val="24"/>
          <w:u w:val="single"/>
        </w:rPr>
        <w:t>符合国家现行有关规范“合格”要求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元（人民币）￥：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（其中：工程暂列金额</w:t>
      </w:r>
      <w:r>
        <w:rPr>
          <w:rFonts w:hint="eastAsia" w:ascii="宋体" w:hAnsi="宋体" w:eastAsia="宋体" w:cs="宋体"/>
          <w:sz w:val="24"/>
          <w:szCs w:val="24"/>
          <w:u w:val="single"/>
        </w:rPr>
        <w:t xml:space="preserve">          </w:t>
      </w:r>
      <w:r>
        <w:rPr>
          <w:rFonts w:hint="eastAsia" w:ascii="宋体" w:hAnsi="宋体" w:eastAsia="宋体" w:cs="宋体"/>
          <w:sz w:val="24"/>
          <w:szCs w:val="24"/>
        </w:rPr>
        <w:t>元；安全防护、文明施工措施费</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专业工程暂估价</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六、合同主要条款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、《中华人民共和国民法典》、《建筑工程质量保证条例》等有关规定要求,同时补充以下内容: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1、承包方未经建设单位及有关部门同意，不得擅自变更本项目在</w:t>
      </w:r>
      <w:r>
        <w:rPr>
          <w:rFonts w:hint="eastAsia" w:ascii="宋体" w:hAnsi="宋体" w:eastAsia="宋体" w:cs="宋体"/>
          <w:sz w:val="24"/>
          <w:szCs w:val="24"/>
          <w:lang w:eastAsia="zh-CN"/>
        </w:rPr>
        <w:t>投标</w:t>
      </w:r>
      <w:r>
        <w:rPr>
          <w:rFonts w:hint="eastAsia" w:ascii="宋体" w:hAnsi="宋体" w:eastAsia="宋体" w:cs="宋体"/>
          <w:sz w:val="24"/>
          <w:szCs w:val="24"/>
        </w:rPr>
        <w:t>承诺中认定的改造范围、施工组织方案和项目负责人（项目经理，响应文件中应明确项目经理的姓名及联系方法，以备检查）。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2、承包方必须自行施工，不得转包。为了确保工程质量，承包方应组织一支强有力的技术骨干队伍，建立严格的质量管理体系，规范操作。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3、承包方如确因（不可抗拒）工程实际情况发生变化或其他因素造成需对方案进行修改、完善、补充时，需同发包方商定。因此发生的费用，由双方协商解决。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七、组成合同的文件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组成本合同的文件包括：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1、本合同协议书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2、本合同专用条款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3、本合同通用条款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成交通知书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、工程报价单或预算书及其附件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竞争性磋商文件</w:t>
      </w:r>
      <w:r>
        <w:rPr>
          <w:rFonts w:hint="eastAsia" w:ascii="宋体" w:hAnsi="宋体" w:eastAsia="宋体" w:cs="宋体"/>
          <w:sz w:val="24"/>
          <w:szCs w:val="24"/>
        </w:rPr>
        <w:t>、答疑纪要及工程量清单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7、标准、规范及有关技术文件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双方为履行本合同的有关洽商、变更等书面协议或文件视为本合同的组成部分。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七、工程质量保证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yellow"/>
          <w:lang w:eastAsia="zh-CN"/>
        </w:rPr>
      </w:pPr>
      <w:r>
        <w:rPr>
          <w:rFonts w:hint="eastAsia" w:ascii="宋体" w:hAnsi="宋体" w:eastAsia="宋体" w:cs="宋体"/>
          <w:b w:val="0"/>
          <w:bCs w:val="0"/>
          <w:sz w:val="24"/>
          <w:szCs w:val="24"/>
        </w:rPr>
        <w:t>1、</w:t>
      </w:r>
      <w:r>
        <w:rPr>
          <w:rFonts w:hint="eastAsia" w:ascii="宋体" w:hAnsi="宋体" w:eastAsia="宋体" w:cs="宋体"/>
          <w:sz w:val="24"/>
          <w:szCs w:val="24"/>
        </w:rPr>
        <w:t>质量保修期</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年。</w:t>
      </w:r>
      <w:r>
        <w:rPr>
          <w:rFonts w:hint="eastAsia" w:ascii="宋体" w:hAnsi="宋体" w:eastAsia="宋体" w:cs="宋体"/>
          <w:b w:val="0"/>
          <w:bCs w:val="0"/>
          <w:sz w:val="24"/>
          <w:szCs w:val="24"/>
          <w:highlight w:val="none"/>
        </w:rPr>
        <w:t>优于</w:t>
      </w:r>
      <w:r>
        <w:rPr>
          <w:rFonts w:hint="eastAsia" w:ascii="宋体" w:hAnsi="宋体" w:eastAsia="宋体" w:cs="宋体"/>
          <w:b w:val="0"/>
          <w:bCs w:val="0"/>
          <w:sz w:val="24"/>
          <w:szCs w:val="24"/>
          <w:highlight w:val="none"/>
          <w:lang w:eastAsia="zh-CN"/>
        </w:rPr>
        <w:t>竞争性磋商文件</w:t>
      </w:r>
      <w:r>
        <w:rPr>
          <w:rFonts w:hint="eastAsia" w:ascii="宋体" w:hAnsi="宋体" w:eastAsia="宋体" w:cs="宋体"/>
          <w:b w:val="0"/>
          <w:bCs w:val="0"/>
          <w:sz w:val="24"/>
          <w:szCs w:val="24"/>
          <w:highlight w:val="none"/>
        </w:rPr>
        <w:t>要求的，按国家规定执行</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2、所选材料必须保证质量可靠、进货渠道正常，符合国家相关标准，满足</w:t>
      </w:r>
      <w:r>
        <w:rPr>
          <w:rFonts w:hint="eastAsia" w:ascii="宋体" w:hAnsi="宋体" w:eastAsia="宋体" w:cs="宋体"/>
          <w:sz w:val="24"/>
          <w:szCs w:val="24"/>
          <w:lang w:eastAsia="zh-CN"/>
        </w:rPr>
        <w:t>招标</w:t>
      </w:r>
      <w:r>
        <w:rPr>
          <w:rFonts w:hint="eastAsia" w:ascii="宋体" w:hAnsi="宋体" w:eastAsia="宋体" w:cs="宋体"/>
          <w:sz w:val="24"/>
          <w:szCs w:val="24"/>
        </w:rPr>
        <w:t>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3、整个工程符合国家有关规范，确保工程质量合格；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4、整个工程质量保修期按国家行业有关规定执行。</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1、按《民法典》等相关法律法规中的相关条款执行；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2、未按合同要求提供材料或工程质量达不到国家标准要求，由成交供应商负责整改，并承担相关费用，由此引起一切经济损失及政治影响由成交供应商承担。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1、主材到现场后，由发包单位、质检单位共同对其进行验收，确认材料的产地、规格、数量。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2、完工验收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（1）承包人完工后，进行自检，自检合格后准备验收文件，并书面通知发包单位；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（2）发包单位确认发包单位的自检内容后，组织有关部门（必要时抽取专家）进行验收,或委托质检部门进行质检。验收合格作为工程被最终认可的唯一依据。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3、验收依据：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(1)经济合同；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(2)国家相关的标准和规范。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十、争议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在签订正式合同时再约定。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十一、其他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本工程双方约定投保内容如下：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（1）发包人投保内容：无；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（2）发包人委托承包人办理的保险事项:无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（3）承包人投保内容:承包人按照规定办理。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2、合同份数：见正式合同。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3、补充条款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十二、合同生效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本合同双方约定 </w:t>
      </w:r>
      <w:r>
        <w:rPr>
          <w:rFonts w:hint="eastAsia" w:ascii="宋体" w:hAnsi="宋体" w:eastAsia="宋体" w:cs="宋体"/>
          <w:sz w:val="24"/>
          <w:szCs w:val="24"/>
          <w:u w:val="single"/>
        </w:rPr>
        <w:t xml:space="preserve">双方签字盖章 </w:t>
      </w:r>
      <w:r>
        <w:rPr>
          <w:rFonts w:hint="eastAsia" w:ascii="宋体" w:hAnsi="宋体" w:eastAsia="宋体" w:cs="宋体"/>
          <w:sz w:val="24"/>
          <w:szCs w:val="24"/>
        </w:rPr>
        <w:t>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                            法定代表人：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委托代理人：                            委托代理人：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                                联系人：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                                  电话：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                                  传真：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                              开户银行：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账号：                                  账号：</w:t>
      </w:r>
    </w:p>
    <w:p>
      <w:pPr>
        <w:spacing w:line="360" w:lineRule="auto"/>
        <w:rPr>
          <w:rFonts w:hint="eastAsia" w:ascii="宋体" w:hAnsi="宋体" w:eastAsia="宋体" w:cs="宋体"/>
          <w:sz w:val="24"/>
          <w:szCs w:val="24"/>
        </w:rPr>
      </w:pPr>
    </w:p>
    <w:p>
      <w:pPr>
        <w:spacing w:line="360" w:lineRule="auto"/>
        <w:ind w:firstLine="482" w:firstLineChars="200"/>
        <w:jc w:val="center"/>
        <w:rPr>
          <w:rFonts w:hint="eastAsia" w:ascii="宋体" w:hAnsi="宋体" w:eastAsia="宋体" w:cs="宋体"/>
          <w:b/>
          <w:bCs/>
          <w:sz w:val="24"/>
          <w:szCs w:val="24"/>
        </w:rPr>
      </w:pPr>
    </w:p>
    <w:p>
      <w:pPr>
        <w:pStyle w:val="3"/>
        <w:spacing w:line="360" w:lineRule="auto"/>
        <w:rPr>
          <w:rFonts w:hint="eastAsia" w:ascii="宋体" w:hAnsi="宋体" w:eastAsia="宋体" w:cs="宋体"/>
          <w:b/>
          <w:bCs/>
          <w:sz w:val="24"/>
          <w:szCs w:val="24"/>
        </w:rPr>
      </w:pPr>
    </w:p>
    <w:p>
      <w:pPr>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spacing w:line="360" w:lineRule="auto"/>
        <w:rPr>
          <w:rFonts w:hint="eastAsia" w:ascii="宋体" w:hAnsi="宋体" w:eastAsia="宋体" w:cs="宋体"/>
          <w:b/>
          <w:bCs/>
          <w:sz w:val="24"/>
          <w:szCs w:val="24"/>
        </w:rPr>
      </w:pPr>
    </w:p>
    <w:p>
      <w:pPr>
        <w:pStyle w:val="3"/>
        <w:spacing w:line="360" w:lineRule="auto"/>
        <w:rPr>
          <w:rFonts w:hint="eastAsia" w:ascii="宋体" w:hAnsi="宋体" w:eastAsia="宋体" w:cs="宋体"/>
          <w:b/>
          <w:bCs/>
          <w:sz w:val="24"/>
          <w:szCs w:val="24"/>
        </w:rPr>
      </w:pPr>
    </w:p>
    <w:p>
      <w:pPr>
        <w:spacing w:line="360" w:lineRule="auto"/>
        <w:rPr>
          <w:rFonts w:hint="eastAsia" w:ascii="宋体" w:hAnsi="宋体" w:eastAsia="宋体" w:cs="宋体"/>
          <w:b/>
          <w:bCs/>
          <w:sz w:val="24"/>
          <w:szCs w:val="24"/>
        </w:rPr>
      </w:pPr>
    </w:p>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第二部分   通用条款</w:t>
      </w:r>
    </w:p>
    <w:p>
      <w:pPr>
        <w:pStyle w:val="9"/>
        <w:spacing w:line="360" w:lineRule="auto"/>
        <w:ind w:firstLine="424" w:firstLineChars="177"/>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详见（2007年版）《陕西省建设工程施工合同》（示范文本）的合同通用条款。</w:t>
      </w:r>
    </w:p>
    <w:p>
      <w:pPr>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第三部分  专用合同条款</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一、词语定义及合同文件</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rPr>
        <w:t>1、</w:t>
      </w:r>
      <w:r>
        <w:rPr>
          <w:rFonts w:hint="eastAsia" w:ascii="宋体" w:hAnsi="宋体" w:eastAsia="宋体" w:cs="宋体"/>
          <w:sz w:val="24"/>
          <w:szCs w:val="24"/>
          <w:u w:val="single"/>
        </w:rPr>
        <w:t>专用合同条款是对通用条款中相应条款内容的解释、补充、删除或修改，其序号与通用条款中条款一一对应，未作改动的条款按通用条款执行。</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2、合同文件及解释顺序</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合同文件组成及解释顺序：</w:t>
      </w:r>
      <w:r>
        <w:rPr>
          <w:rFonts w:hint="eastAsia" w:ascii="宋体" w:hAnsi="宋体" w:eastAsia="宋体" w:cs="宋体"/>
          <w:sz w:val="24"/>
          <w:szCs w:val="24"/>
          <w:highlight w:val="none"/>
          <w:u w:val="single"/>
        </w:rPr>
        <w:t>﹙1﹚本合同协议书；﹙2﹚本合同专用条款；﹙3﹚成交通知书；﹙4﹚</w:t>
      </w:r>
      <w:r>
        <w:rPr>
          <w:rFonts w:hint="eastAsia" w:ascii="宋体" w:hAnsi="宋体" w:eastAsia="宋体" w:cs="宋体"/>
          <w:sz w:val="24"/>
          <w:szCs w:val="24"/>
          <w:highlight w:val="none"/>
          <w:u w:val="single"/>
          <w:lang w:eastAsia="zh-CN"/>
        </w:rPr>
        <w:t>竞争性磋商响应文件</w:t>
      </w:r>
      <w:r>
        <w:rPr>
          <w:rFonts w:hint="eastAsia" w:ascii="宋体" w:hAnsi="宋体" w:eastAsia="宋体" w:cs="宋体"/>
          <w:sz w:val="24"/>
          <w:szCs w:val="24"/>
          <w:highlight w:val="none"/>
          <w:u w:val="single"/>
        </w:rPr>
        <w:t>，工程报价单或预算书及其附件；﹙5﹚</w:t>
      </w:r>
      <w:r>
        <w:rPr>
          <w:rFonts w:hint="eastAsia" w:ascii="宋体" w:hAnsi="宋体" w:eastAsia="宋体" w:cs="宋体"/>
          <w:sz w:val="24"/>
          <w:szCs w:val="24"/>
          <w:highlight w:val="none"/>
          <w:u w:val="single"/>
          <w:lang w:eastAsia="zh-CN"/>
        </w:rPr>
        <w:t>竞争性磋商文件</w:t>
      </w:r>
      <w:r>
        <w:rPr>
          <w:rFonts w:hint="eastAsia" w:ascii="宋体" w:hAnsi="宋体" w:eastAsia="宋体" w:cs="宋体"/>
          <w:sz w:val="24"/>
          <w:szCs w:val="24"/>
          <w:highlight w:val="none"/>
          <w:u w:val="single"/>
        </w:rPr>
        <w:t>答疑纪要及工程量清单；﹙6﹚本合同通用条款；﹙7﹚标准规范及有关技术文件。</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3、语言文字和适用法律语言文字和适用法律、标准及规范</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本合同除使用汉语外，还使用_________</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__________语言文字。</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3.2  适用法律和法规需要明示的法律、行政法规：</w:t>
      </w:r>
      <w:r>
        <w:rPr>
          <w:rFonts w:hint="eastAsia" w:ascii="宋体" w:hAnsi="宋体" w:eastAsia="宋体" w:cs="宋体"/>
          <w:sz w:val="24"/>
          <w:szCs w:val="24"/>
          <w:highlight w:val="none"/>
          <w:u w:val="single"/>
        </w:rPr>
        <w:t>本合同适用于中华人民共和国法律，行政法规、陕西省地方法规。</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3.3  适用标准、规范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适用标准、规范的名称：</w:t>
      </w:r>
      <w:r>
        <w:rPr>
          <w:rFonts w:hint="eastAsia" w:ascii="宋体" w:hAnsi="宋体" w:eastAsia="宋体" w:cs="宋体"/>
          <w:sz w:val="24"/>
          <w:szCs w:val="24"/>
          <w:highlight w:val="none"/>
          <w:u w:val="single"/>
        </w:rPr>
        <w:t>﹙1﹚国家现行和相关技术规程；﹙2﹚工程所在地建设主管部门的标准、规范；﹙3﹚工程所在地行业的标准、规范。</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发包人提供标准、规范的时间：</w:t>
      </w:r>
      <w:r>
        <w:rPr>
          <w:rFonts w:hint="eastAsia" w:ascii="宋体" w:hAnsi="宋体" w:eastAsia="宋体" w:cs="宋体"/>
          <w:sz w:val="24"/>
          <w:szCs w:val="24"/>
          <w:highlight w:val="none"/>
          <w:u w:val="single"/>
        </w:rPr>
        <w:t xml:space="preserve">               /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国内没有相应标准、规范时的约定：</w:t>
      </w:r>
      <w:r>
        <w:rPr>
          <w:rFonts w:hint="eastAsia" w:ascii="宋体" w:hAnsi="宋体" w:eastAsia="宋体" w:cs="宋体"/>
          <w:sz w:val="24"/>
          <w:szCs w:val="24"/>
          <w:highlight w:val="none"/>
          <w:u w:val="single"/>
        </w:rPr>
        <w:t>以发包人和监理人的要求为准。</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4、图纸</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无    </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二、双方一般权利和义务</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5、工程师</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5.2监理单位委派的工程师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姓名：_______________职务：______________</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发包人委托的职权：</w:t>
      </w:r>
      <w:r>
        <w:rPr>
          <w:rFonts w:hint="eastAsia" w:ascii="宋体" w:hAnsi="宋体" w:eastAsia="宋体" w:cs="宋体"/>
          <w:sz w:val="24"/>
          <w:szCs w:val="24"/>
          <w:u w:val="single"/>
        </w:rPr>
        <w:t>按照建设工程监理规范、监理合同，发包人与承包人签订的施工合同中的规定对施工过程进行全面监理。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需要取得发包人批准才能行使的职权：</w:t>
      </w:r>
      <w:r>
        <w:rPr>
          <w:rFonts w:hint="eastAsia" w:ascii="宋体" w:hAnsi="宋体" w:eastAsia="宋体" w:cs="宋体"/>
          <w:sz w:val="24"/>
          <w:szCs w:val="24"/>
          <w:u w:val="single"/>
        </w:rPr>
        <w:t>以发包人的书面通知为准。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5.4发包人派驻的工程师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姓名：____________________职务：________________________________</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职权：</w:t>
      </w:r>
      <w:r>
        <w:rPr>
          <w:rFonts w:hint="eastAsia" w:ascii="宋体" w:hAnsi="宋体" w:eastAsia="宋体" w:cs="宋体"/>
          <w:sz w:val="24"/>
          <w:szCs w:val="24"/>
          <w:u w:val="single"/>
        </w:rPr>
        <w:t>代表发包人，对施工单位的进度、安全、质量及资金使用情况进行全过程监督管理。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5.6不实行监理的，工程师的职权：_______</w:t>
      </w:r>
      <w:r>
        <w:rPr>
          <w:rFonts w:hint="eastAsia" w:ascii="宋体" w:hAnsi="宋体" w:eastAsia="宋体" w:cs="宋体"/>
          <w:sz w:val="24"/>
          <w:szCs w:val="24"/>
          <w:lang w:val="en-US" w:eastAsia="zh-CN"/>
        </w:rPr>
        <w:t>/</w:t>
      </w:r>
      <w:r>
        <w:rPr>
          <w:rFonts w:hint="eastAsia" w:ascii="宋体" w:hAnsi="宋体" w:eastAsia="宋体" w:cs="宋体"/>
          <w:sz w:val="24"/>
          <w:szCs w:val="24"/>
        </w:rPr>
        <w:t>___________________</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6、工程师的委派和指令</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6</w:t>
      </w:r>
      <w:r>
        <w:rPr>
          <w:rFonts w:hint="eastAsia" w:ascii="宋体" w:hAnsi="宋体" w:eastAsia="宋体" w:cs="宋体"/>
          <w:sz w:val="24"/>
          <w:szCs w:val="24"/>
          <w:u w:val="single"/>
        </w:rPr>
        <w:t>条。</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、项目经理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姓名：___________职务：___________________</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8</w:t>
      </w:r>
      <w:r>
        <w:rPr>
          <w:rFonts w:hint="eastAsia" w:ascii="宋体" w:hAnsi="宋体" w:eastAsia="宋体" w:cs="宋体"/>
          <w:b/>
          <w:bCs/>
          <w:sz w:val="24"/>
          <w:szCs w:val="24"/>
        </w:rPr>
        <w:t>、发包人工作</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.1发包人应按约定的时间和要求完成以下工作：</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工程开工前五日内完成。</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本工程施工地点分散，水源、电源、电讯均由承包人自行解决并承担费用。</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由承包人承担费用，按不同来源在</w:t>
      </w:r>
      <w:r>
        <w:rPr>
          <w:rFonts w:hint="eastAsia" w:ascii="宋体" w:hAnsi="宋体" w:eastAsia="宋体" w:cs="宋体"/>
          <w:sz w:val="24"/>
          <w:szCs w:val="24"/>
          <w:u w:val="single"/>
          <w:lang w:eastAsia="zh-CN"/>
        </w:rPr>
        <w:t>投标</w:t>
      </w:r>
      <w:r>
        <w:rPr>
          <w:rFonts w:hint="eastAsia" w:ascii="宋体" w:hAnsi="宋体" w:eastAsia="宋体" w:cs="宋体"/>
          <w:sz w:val="24"/>
          <w:szCs w:val="24"/>
          <w:u w:val="single"/>
        </w:rPr>
        <w:t>时自主报价，结算时不再调整。</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已通。</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合同签订七日内提供发包人已知的情况，其它由承包人自行勘测和解决。</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合同签订后发包人积极办理，需要承包人配合的承包人必须积极配合在开工前完成</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进场后七日内。</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（8）协调处理施工场地周围地下管线和邻近建筑物、构筑物（含文物保护建筑）、古树名木的保护工作：</w:t>
      </w:r>
      <w:r>
        <w:rPr>
          <w:rFonts w:hint="eastAsia" w:ascii="宋体" w:hAnsi="宋体" w:eastAsia="宋体" w:cs="宋体"/>
          <w:sz w:val="24"/>
          <w:szCs w:val="24"/>
          <w:u w:val="single"/>
        </w:rPr>
        <w:t>由发包人和承包人协商确定。</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（9）双方约定发包人应做的其他工作：</w:t>
      </w:r>
      <w:r>
        <w:rPr>
          <w:rFonts w:hint="eastAsia" w:ascii="宋体" w:hAnsi="宋体" w:eastAsia="宋体" w:cs="宋体"/>
          <w:sz w:val="24"/>
          <w:szCs w:val="24"/>
          <w:u w:val="single"/>
        </w:rPr>
        <w:t>施工中的协调配合工作。</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lang w:val="en-US" w:eastAsia="zh-CN"/>
        </w:rPr>
        <w:t>8</w:t>
      </w:r>
      <w:r>
        <w:rPr>
          <w:rFonts w:hint="eastAsia" w:ascii="宋体" w:hAnsi="宋体" w:eastAsia="宋体" w:cs="宋体"/>
          <w:sz w:val="24"/>
          <w:szCs w:val="24"/>
        </w:rPr>
        <w:t>.2发包人委托承包人办理的工作：</w:t>
      </w:r>
      <w:r>
        <w:rPr>
          <w:rFonts w:hint="eastAsia" w:ascii="宋体" w:hAnsi="宋体" w:eastAsia="宋体" w:cs="宋体"/>
          <w:sz w:val="24"/>
          <w:szCs w:val="24"/>
          <w:u w:val="single"/>
        </w:rPr>
        <w:t>配合发包人办理施工许可证、质量监督备案手续。</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9</w:t>
      </w:r>
      <w:r>
        <w:rPr>
          <w:rFonts w:hint="eastAsia" w:ascii="宋体" w:hAnsi="宋体" w:eastAsia="宋体" w:cs="宋体"/>
          <w:b/>
          <w:bCs/>
          <w:sz w:val="24"/>
          <w:szCs w:val="24"/>
        </w:rPr>
        <w:t>、承包人工作</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.1承包人应按约定时间和要求，完成以下工作：</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（1）需由设计资质等级和业务范围允许的承包人完成的设计文件提交时间：</w:t>
      </w:r>
      <w:r>
        <w:rPr>
          <w:rFonts w:hint="eastAsia" w:ascii="宋体" w:hAnsi="宋体" w:eastAsia="宋体" w:cs="宋体"/>
          <w:sz w:val="24"/>
          <w:szCs w:val="24"/>
          <w:u w:val="single"/>
        </w:rPr>
        <w:t>按发包人的要求提供。</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（2）应提供计划、报表的名称及完成时间：</w:t>
      </w:r>
      <w:r>
        <w:rPr>
          <w:rFonts w:hint="eastAsia" w:ascii="宋体" w:hAnsi="宋体" w:eastAsia="宋体" w:cs="宋体"/>
          <w:sz w:val="24"/>
          <w:szCs w:val="24"/>
          <w:u w:val="single"/>
        </w:rPr>
        <w:t>a、合同签订后15日内向发包人、监理人提供切实可行的施工方案，项目部组成人员名单；b、每月26日向发包人、监理人提供当月25日以前完成的工程量报表。</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（3）承担施工安全保卫工作及非夜间施工照明的责任和要求：</w:t>
      </w:r>
      <w:r>
        <w:rPr>
          <w:rFonts w:hint="eastAsia" w:ascii="宋体" w:hAnsi="宋体" w:eastAsia="宋体" w:cs="宋体"/>
          <w:sz w:val="24"/>
          <w:szCs w:val="24"/>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（4）向发包人提供的办公和生活房屋及设施的要求：</w:t>
      </w:r>
      <w:r>
        <w:rPr>
          <w:rFonts w:hint="eastAsia" w:ascii="宋体" w:hAnsi="宋体" w:eastAsia="宋体" w:cs="宋体"/>
          <w:sz w:val="24"/>
          <w:szCs w:val="24"/>
          <w:u w:val="single"/>
        </w:rPr>
        <w:t>免费为发包人和监理人提供办公和生活用房。</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（5）需承包人办理的有关施工场地交通、环卫和施工噪音管理等手续：</w:t>
      </w:r>
      <w:r>
        <w:rPr>
          <w:rFonts w:hint="eastAsia" w:ascii="宋体" w:hAnsi="宋体" w:eastAsia="宋体" w:cs="宋体"/>
          <w:sz w:val="24"/>
          <w:szCs w:val="24"/>
          <w:u w:val="single"/>
        </w:rPr>
        <w:t>由承包人负责各项手续的办理并承担费用。</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（6）已完工程成品保护的特殊要求及费用承担：</w:t>
      </w:r>
      <w:r>
        <w:rPr>
          <w:rFonts w:hint="eastAsia" w:ascii="宋体" w:hAnsi="宋体" w:eastAsia="宋体" w:cs="宋体"/>
          <w:sz w:val="24"/>
          <w:szCs w:val="24"/>
          <w:u w:val="single"/>
        </w:rPr>
        <w:t>承包人负责，费用由承包人承担。</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（7）施工场地周围地下管线和邻近建筑物、构筑物（含文物保护建筑）、古树名木的保护要求及费用承担：</w:t>
      </w:r>
      <w:r>
        <w:rPr>
          <w:rFonts w:hint="eastAsia" w:ascii="宋体" w:hAnsi="宋体" w:eastAsia="宋体" w:cs="宋体"/>
          <w:sz w:val="24"/>
          <w:szCs w:val="24"/>
          <w:u w:val="single"/>
        </w:rPr>
        <w:t>由发包人和承包人负责协商确定。</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（8）施工场地清洁卫生的要求：</w:t>
      </w:r>
      <w:r>
        <w:rPr>
          <w:rFonts w:hint="eastAsia" w:ascii="宋体" w:hAnsi="宋体" w:eastAsia="宋体" w:cs="宋体"/>
          <w:sz w:val="24"/>
          <w:szCs w:val="24"/>
          <w:u w:val="single"/>
        </w:rPr>
        <w:t>由承包人负责。</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（9）双方约定承包人应做的其他工作：</w:t>
      </w:r>
      <w:r>
        <w:rPr>
          <w:rFonts w:hint="eastAsia" w:ascii="宋体" w:hAnsi="宋体" w:eastAsia="宋体" w:cs="宋体"/>
          <w:sz w:val="24"/>
          <w:szCs w:val="24"/>
          <w:u w:val="single"/>
        </w:rPr>
        <w:t>相关的对外协调工作。</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三、施工组织设计和工期</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10</w:t>
      </w:r>
      <w:r>
        <w:rPr>
          <w:rFonts w:hint="eastAsia" w:ascii="宋体" w:hAnsi="宋体" w:eastAsia="宋体" w:cs="宋体"/>
          <w:b/>
          <w:bCs/>
          <w:sz w:val="24"/>
          <w:szCs w:val="24"/>
        </w:rPr>
        <w:t>、进度计划</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10</w:t>
      </w:r>
      <w:r>
        <w:rPr>
          <w:rFonts w:hint="eastAsia" w:ascii="宋体" w:hAnsi="宋体" w:eastAsia="宋体" w:cs="宋体"/>
          <w:sz w:val="24"/>
          <w:szCs w:val="24"/>
        </w:rPr>
        <w:t>.1承包人提供施工组织设计（施工方案）和进度计划的时间：</w:t>
      </w:r>
      <w:r>
        <w:rPr>
          <w:rFonts w:hint="eastAsia" w:ascii="宋体" w:hAnsi="宋体" w:eastAsia="宋体" w:cs="宋体"/>
          <w:sz w:val="24"/>
          <w:szCs w:val="24"/>
          <w:u w:val="single"/>
        </w:rPr>
        <w:t>合同签订后15日内。</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工程师确认的时间：</w:t>
      </w:r>
      <w:r>
        <w:rPr>
          <w:rFonts w:hint="eastAsia" w:ascii="宋体" w:hAnsi="宋体" w:eastAsia="宋体" w:cs="宋体"/>
          <w:sz w:val="24"/>
          <w:szCs w:val="24"/>
          <w:u w:val="single"/>
        </w:rPr>
        <w:t>承包人接交之日起七日内。</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lang w:val="en-US" w:eastAsia="zh-CN"/>
        </w:rPr>
        <w:t>10</w:t>
      </w:r>
      <w:r>
        <w:rPr>
          <w:rFonts w:hint="eastAsia" w:ascii="宋体" w:hAnsi="宋体" w:eastAsia="宋体" w:cs="宋体"/>
          <w:sz w:val="24"/>
          <w:szCs w:val="24"/>
        </w:rPr>
        <w:t>.2群体工程中有关进度计划的要求：</w:t>
      </w:r>
      <w:r>
        <w:rPr>
          <w:rFonts w:hint="eastAsia" w:ascii="宋体" w:hAnsi="宋体" w:eastAsia="宋体" w:cs="宋体"/>
          <w:sz w:val="24"/>
          <w:szCs w:val="24"/>
          <w:u w:val="single"/>
        </w:rPr>
        <w:t>以发包人的要求为准。</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11、开工及延期开工</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11.1 开工及延期开工：</w:t>
      </w:r>
      <w:r>
        <w:rPr>
          <w:rFonts w:hint="eastAsia" w:ascii="宋体" w:hAnsi="宋体" w:eastAsia="宋体" w:cs="宋体"/>
          <w:sz w:val="24"/>
          <w:szCs w:val="24"/>
          <w:u w:val="single"/>
        </w:rPr>
        <w:t>执行《通用条款》1</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条。</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12、暂停施工</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val="0"/>
          <w:bCs w:val="0"/>
          <w:sz w:val="24"/>
          <w:szCs w:val="24"/>
          <w:u w:val="single"/>
          <w:lang w:val="en-US" w:eastAsia="zh-CN"/>
        </w:rPr>
      </w:pPr>
      <w:r>
        <w:rPr>
          <w:rFonts w:hint="eastAsia" w:ascii="宋体" w:hAnsi="宋体" w:eastAsia="宋体" w:cs="宋体"/>
          <w:b w:val="0"/>
          <w:bCs w:val="0"/>
          <w:sz w:val="24"/>
          <w:szCs w:val="24"/>
          <w:lang w:val="en-US" w:eastAsia="zh-CN"/>
        </w:rPr>
        <w:t>12.1暂停施工：</w:t>
      </w:r>
      <w:r>
        <w:rPr>
          <w:rFonts w:hint="eastAsia" w:ascii="宋体" w:hAnsi="宋体" w:eastAsia="宋体" w:cs="宋体"/>
          <w:b w:val="0"/>
          <w:bCs w:val="0"/>
          <w:sz w:val="24"/>
          <w:szCs w:val="24"/>
          <w:u w:val="single"/>
          <w:lang w:val="en-US" w:eastAsia="zh-CN"/>
        </w:rPr>
        <w:t>因发包人原因停工的，顺延工期：因承包人原因停工的，由承包人承担发生的费用，工期不顺延。</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、工期延误</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.1双方约定工期顺延的其他情况：</w:t>
      </w:r>
      <w:r>
        <w:rPr>
          <w:rFonts w:hint="eastAsia" w:ascii="宋体" w:hAnsi="宋体" w:eastAsia="宋体" w:cs="宋体"/>
          <w:sz w:val="24"/>
          <w:szCs w:val="24"/>
          <w:u w:val="single"/>
        </w:rPr>
        <w:t>执行《通用条款》13条。</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14、工程竣工</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b w:val="0"/>
          <w:bCs w:val="0"/>
          <w:sz w:val="24"/>
          <w:szCs w:val="24"/>
          <w:lang w:val="en-US" w:eastAsia="zh-CN"/>
        </w:rPr>
        <w:t>14.1 工程竣工：</w:t>
      </w:r>
      <w:r>
        <w:rPr>
          <w:rFonts w:hint="eastAsia" w:ascii="宋体" w:hAnsi="宋体" w:eastAsia="宋体" w:cs="宋体"/>
          <w:sz w:val="24"/>
          <w:szCs w:val="24"/>
          <w:u w:val="single"/>
        </w:rPr>
        <w:t>执行《通用条款》1</w:t>
      </w:r>
      <w:r>
        <w:rPr>
          <w:rFonts w:hint="eastAsia" w:ascii="宋体" w:hAnsi="宋体" w:eastAsia="宋体" w:cs="宋体"/>
          <w:sz w:val="24"/>
          <w:szCs w:val="24"/>
          <w:u w:val="single"/>
          <w:lang w:val="en-US" w:eastAsia="zh-CN"/>
        </w:rPr>
        <w:t>4</w:t>
      </w:r>
      <w:r>
        <w:rPr>
          <w:rFonts w:hint="eastAsia" w:ascii="宋体" w:hAnsi="宋体" w:eastAsia="宋体" w:cs="宋体"/>
          <w:sz w:val="24"/>
          <w:szCs w:val="24"/>
          <w:u w:val="single"/>
        </w:rPr>
        <w:t>条。</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四、质量与检验</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5</w:t>
      </w:r>
      <w:r>
        <w:rPr>
          <w:rFonts w:hint="eastAsia" w:ascii="宋体" w:hAnsi="宋体" w:eastAsia="宋体" w:cs="宋体"/>
          <w:b/>
          <w:bCs/>
          <w:sz w:val="24"/>
          <w:szCs w:val="24"/>
          <w:lang w:eastAsia="zh-CN"/>
        </w:rPr>
        <w:t>、工程质量</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yellow"/>
          <w:u w:val="single"/>
        </w:rPr>
      </w:pPr>
      <w:r>
        <w:rPr>
          <w:rFonts w:hint="eastAsia" w:ascii="宋体" w:hAnsi="宋体" w:eastAsia="宋体" w:cs="宋体"/>
          <w:sz w:val="24"/>
          <w:szCs w:val="24"/>
          <w:lang w:val="en-US" w:eastAsia="zh-CN"/>
        </w:rPr>
        <w:t>1</w:t>
      </w:r>
      <w:r>
        <w:rPr>
          <w:rFonts w:hint="eastAsia" w:ascii="宋体" w:hAnsi="宋体" w:eastAsia="宋体" w:cs="宋体"/>
          <w:sz w:val="24"/>
          <w:szCs w:val="24"/>
        </w:rPr>
        <w:t>5.1</w:t>
      </w:r>
      <w:r>
        <w:rPr>
          <w:rFonts w:hint="eastAsia" w:ascii="宋体" w:hAnsi="宋体" w:eastAsia="宋体" w:cs="宋体"/>
          <w:sz w:val="24"/>
          <w:szCs w:val="24"/>
          <w:lang w:eastAsia="zh-CN"/>
        </w:rPr>
        <w:t>工程质量</w:t>
      </w:r>
      <w:r>
        <w:rPr>
          <w:rFonts w:hint="eastAsia" w:ascii="宋体" w:hAnsi="宋体" w:eastAsia="宋体" w:cs="宋体"/>
          <w:sz w:val="24"/>
          <w:szCs w:val="24"/>
        </w:rPr>
        <w:t>要求：</w:t>
      </w:r>
      <w:r>
        <w:rPr>
          <w:rFonts w:hint="eastAsia" w:ascii="宋体" w:hAnsi="宋体" w:eastAsia="宋体" w:cs="宋体"/>
          <w:color w:val="auto"/>
          <w:sz w:val="24"/>
          <w:szCs w:val="24"/>
          <w:highlight w:val="none"/>
          <w:u w:val="single"/>
          <w:lang w:val="en-US" w:eastAsia="zh-CN"/>
        </w:rPr>
        <w:t>符合国家现行有关施工质量验收规范“合格”要求</w:t>
      </w:r>
      <w:r>
        <w:rPr>
          <w:rFonts w:hint="eastAsia" w:ascii="宋体" w:hAnsi="宋体" w:eastAsia="宋体" w:cs="宋体"/>
          <w:sz w:val="24"/>
          <w:szCs w:val="24"/>
          <w:highlight w:val="none"/>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16、检查和返工</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16.1检查和返工：</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16</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、隐蔽工程和中间验收</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.1双方约定中间验收部位：</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17</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18</w:t>
      </w:r>
      <w:r>
        <w:rPr>
          <w:rFonts w:hint="eastAsia" w:ascii="宋体" w:hAnsi="宋体" w:eastAsia="宋体" w:cs="宋体"/>
          <w:b/>
          <w:bCs/>
          <w:sz w:val="24"/>
          <w:szCs w:val="24"/>
        </w:rPr>
        <w:t>、</w:t>
      </w:r>
      <w:r>
        <w:rPr>
          <w:rFonts w:hint="eastAsia" w:ascii="宋体" w:hAnsi="宋体" w:eastAsia="宋体" w:cs="宋体"/>
          <w:b/>
          <w:bCs/>
          <w:sz w:val="24"/>
          <w:szCs w:val="24"/>
          <w:lang w:eastAsia="zh-CN"/>
        </w:rPr>
        <w:t>重新检验</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eastAsia="zh-CN"/>
        </w:rPr>
        <w:t>重新检验</w:t>
      </w:r>
      <w:r>
        <w:rPr>
          <w:rFonts w:hint="eastAsia" w:ascii="宋体" w:hAnsi="宋体" w:eastAsia="宋体" w:cs="宋体"/>
          <w:sz w:val="24"/>
          <w:szCs w:val="24"/>
        </w:rPr>
        <w:t>：</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18</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 xml:space="preserve">、工程试车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.1试车费用的承担：</w:t>
      </w:r>
      <w:r>
        <w:rPr>
          <w:rFonts w:hint="eastAsia" w:ascii="宋体" w:hAnsi="宋体" w:eastAsia="宋体" w:cs="宋体"/>
          <w:sz w:val="24"/>
          <w:szCs w:val="24"/>
          <w:u w:val="single"/>
        </w:rPr>
        <w:t>由承包人承担。</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五、安全防护文明施工</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20、发包人责任</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none"/>
          <w:lang w:val="en-US" w:eastAsia="zh-CN"/>
        </w:rPr>
        <w:t>20.1</w:t>
      </w:r>
      <w:r>
        <w:rPr>
          <w:rFonts w:hint="eastAsia" w:ascii="宋体" w:hAnsi="宋体" w:eastAsia="宋体" w:cs="宋体"/>
          <w:sz w:val="24"/>
          <w:szCs w:val="24"/>
          <w:u w:val="none"/>
          <w:lang w:eastAsia="zh-CN"/>
        </w:rPr>
        <w:t>发包人责任：</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20</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及以下条款</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承包人按照《</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"http://baike.baidu.com/view/20497.htm" \t "_blank" </w:instrText>
      </w:r>
      <w:r>
        <w:rPr>
          <w:rFonts w:hint="eastAsia" w:ascii="宋体" w:hAnsi="宋体" w:eastAsia="宋体" w:cs="宋体"/>
          <w:sz w:val="24"/>
          <w:szCs w:val="24"/>
        </w:rPr>
        <w:fldChar w:fldCharType="separate"/>
      </w:r>
      <w:r>
        <w:rPr>
          <w:rFonts w:hint="eastAsia" w:ascii="宋体" w:hAnsi="宋体" w:eastAsia="宋体" w:cs="宋体"/>
          <w:sz w:val="24"/>
          <w:szCs w:val="24"/>
          <w:u w:val="single"/>
        </w:rPr>
        <w:t>中华人民共和国安全生产法</w:t>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》，《建设工程安全生产管理条例》和建设部建办[2005]89号《建筑工程安全防护、文明施工措施费用及使用管理规定》、《西安市扬尘污染防治条例》、《西安市</w:t>
      </w:r>
      <w:r>
        <w:rPr>
          <w:rFonts w:hint="eastAsia" w:ascii="宋体" w:hAnsi="宋体" w:eastAsia="宋体" w:cs="宋体"/>
          <w:sz w:val="24"/>
          <w:szCs w:val="24"/>
          <w:u w:val="single"/>
          <w:lang w:eastAsia="zh-CN"/>
        </w:rPr>
        <w:t>新城区</w:t>
      </w:r>
      <w:r>
        <w:rPr>
          <w:rFonts w:hint="eastAsia" w:ascii="宋体" w:hAnsi="宋体" w:eastAsia="宋体" w:cs="宋体"/>
          <w:sz w:val="24"/>
          <w:szCs w:val="24"/>
          <w:u w:val="single"/>
        </w:rPr>
        <w:t>“铁腕治霾•保卫蓝天”施工扬尘污染防治行动方案》、住建部建办质[2019]23号《住房和城乡建设部办公厅关于进一步加强施工工地和道路扬尘管控工作的通知》、建设单位相关项目文明施工管理标准、项目所在地相关要求中关于创建安全文明施工作业环境的规定执行，所需全部费用已包含在发包人支付的安全防护、文明施工措施费中，发包人无需另行支付。承包人承担由于自身措施不力造成事故的全部责任和费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施工场地清洁卫生的要求：</w:t>
      </w:r>
      <w:r>
        <w:rPr>
          <w:rFonts w:hint="eastAsia" w:ascii="宋体" w:hAnsi="宋体" w:eastAsia="宋体" w:cs="宋体"/>
          <w:sz w:val="24"/>
          <w:szCs w:val="24"/>
          <w:u w:val="single"/>
        </w:rPr>
        <w:t>达到西安市</w:t>
      </w:r>
      <w:r>
        <w:rPr>
          <w:rFonts w:hint="eastAsia" w:ascii="宋体" w:hAnsi="宋体" w:eastAsia="宋体" w:cs="宋体"/>
          <w:sz w:val="24"/>
          <w:szCs w:val="24"/>
          <w:u w:val="single"/>
          <w:lang w:eastAsia="zh-CN"/>
        </w:rPr>
        <w:t>新城区</w:t>
      </w:r>
      <w:r>
        <w:rPr>
          <w:rFonts w:hint="eastAsia" w:ascii="宋体" w:hAnsi="宋体" w:eastAsia="宋体" w:cs="宋体"/>
          <w:sz w:val="24"/>
          <w:szCs w:val="24"/>
          <w:u w:val="single"/>
        </w:rPr>
        <w:t>文明工地的标准。按照环境卫生管理的有关规定，现场必须采取必要的防尘措施；建筑垃圾的堆放清除、现场材料、设备的存放均应有序并明确标识；交工前清理现场达到建筑物无污染，现场无建筑垃圾。</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sz w:val="24"/>
          <w:szCs w:val="24"/>
          <w:u w:val="single"/>
        </w:rPr>
        <w:t>关于安全文明施工费支付比例和支付期限的约定：</w:t>
      </w:r>
      <w:r>
        <w:rPr>
          <w:rFonts w:hint="eastAsia" w:ascii="宋体" w:hAnsi="宋体" w:eastAsia="宋体" w:cs="宋体"/>
          <w:color w:val="auto"/>
          <w:sz w:val="24"/>
          <w:szCs w:val="24"/>
          <w:u w:val="single"/>
        </w:rPr>
        <w:t>预付安全防护、文明施工措施项目费的比例和时间为合同签订后开工前，发包人一次性支付100%安全文明施工措施项目费给承包人。</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21、承包人责任</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sz w:val="24"/>
          <w:szCs w:val="24"/>
          <w:u w:val="none"/>
          <w:lang w:eastAsia="zh-CN"/>
        </w:rPr>
        <w:t>承包人责任：</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21</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22、安全防护</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22</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23、爆破作业</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23</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24、事故处理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sz w:val="24"/>
          <w:szCs w:val="24"/>
          <w:u w:val="none"/>
          <w:lang w:eastAsia="zh-CN"/>
        </w:rPr>
        <w:t>事故处理：</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24</w:t>
      </w:r>
      <w:r>
        <w:rPr>
          <w:rFonts w:hint="eastAsia" w:ascii="宋体" w:hAnsi="宋体" w:eastAsia="宋体" w:cs="宋体"/>
          <w:sz w:val="24"/>
          <w:szCs w:val="24"/>
          <w:u w:val="single"/>
        </w:rPr>
        <w:t>》</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六、合同价款</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25、工程的计价规则和计价办法</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工程的计价规则和计价办法</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eastAsia="zh-CN"/>
        </w:rPr>
        <w:t>本工程计价采用工程量清单计价</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26</w:t>
      </w:r>
      <w:r>
        <w:rPr>
          <w:rFonts w:hint="eastAsia" w:ascii="宋体" w:hAnsi="宋体" w:eastAsia="宋体" w:cs="宋体"/>
          <w:b/>
          <w:bCs/>
          <w:sz w:val="24"/>
          <w:szCs w:val="24"/>
        </w:rPr>
        <w:t>、合同价款约定</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本合同价款采用</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w:t>
      </w:r>
      <w:r>
        <w:rPr>
          <w:rFonts w:hint="eastAsia" w:ascii="宋体" w:hAnsi="宋体" w:eastAsia="宋体" w:cs="宋体"/>
          <w:sz w:val="24"/>
          <w:szCs w:val="24"/>
        </w:rPr>
        <w:t>方式确定。</w:t>
      </w:r>
    </w:p>
    <w:p>
      <w:pPr>
        <w:keepNext w:val="0"/>
        <w:keepLines w:val="0"/>
        <w:pageBreakBefore w:val="0"/>
        <w:numPr>
          <w:ilvl w:val="0"/>
          <w:numId w:val="1"/>
        </w:numP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采用固定总价合同：（</w:t>
      </w:r>
      <w:r>
        <w:rPr>
          <w:rFonts w:hint="eastAsia" w:ascii="宋体" w:hAnsi="宋体" w:eastAsia="宋体" w:cs="宋体"/>
          <w:sz w:val="24"/>
          <w:szCs w:val="24"/>
          <w:lang w:eastAsia="zh-CN"/>
        </w:rPr>
        <w:t>投标</w:t>
      </w:r>
      <w:r>
        <w:rPr>
          <w:rFonts w:hint="eastAsia" w:ascii="宋体" w:hAnsi="宋体" w:eastAsia="宋体" w:cs="宋体"/>
          <w:sz w:val="24"/>
          <w:szCs w:val="24"/>
        </w:rPr>
        <w:t>报价总价作为合同价，结算总价需以财政评审为准且不能超过合同总价）</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（2）采用固定单价合同，综合单价中包括的风险范围：</w:t>
      </w:r>
      <w:r>
        <w:rPr>
          <w:rFonts w:hint="eastAsia" w:ascii="宋体" w:hAnsi="宋体" w:eastAsia="宋体" w:cs="宋体"/>
          <w:sz w:val="24"/>
          <w:szCs w:val="24"/>
          <w:u w:val="single"/>
        </w:rPr>
        <w:t xml:space="preserve">除国家政策及不可抗力以外的所有风险。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（3）采用可调价格合同，合同价款调整方法：_________/_____________</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27</w:t>
      </w:r>
      <w:r>
        <w:rPr>
          <w:rFonts w:hint="eastAsia" w:ascii="宋体" w:hAnsi="宋体" w:eastAsia="宋体" w:cs="宋体"/>
          <w:b/>
          <w:bCs/>
          <w:sz w:val="24"/>
          <w:szCs w:val="24"/>
        </w:rPr>
        <w:t>、合同价款调整</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bCs/>
          <w:sz w:val="24"/>
          <w:szCs w:val="24"/>
          <w:highlight w:val="none"/>
        </w:rPr>
      </w:pPr>
      <w:bookmarkStart w:id="0" w:name="_Toc296944540"/>
      <w:bookmarkStart w:id="1" w:name="_Toc296346702"/>
      <w:bookmarkStart w:id="2" w:name="_Toc292559406"/>
      <w:bookmarkStart w:id="3" w:name="_Toc296891241"/>
      <w:bookmarkStart w:id="4" w:name="_Toc297216209"/>
      <w:bookmarkStart w:id="5" w:name="_Toc297123550"/>
      <w:bookmarkStart w:id="6" w:name="_Toc296891029"/>
      <w:bookmarkStart w:id="7" w:name="_Toc296503201"/>
      <w:bookmarkStart w:id="8" w:name="_Toc300935000"/>
      <w:bookmarkStart w:id="9" w:name="_Toc304295577"/>
      <w:bookmarkStart w:id="10" w:name="_Toc312678039"/>
      <w:bookmarkStart w:id="11" w:name="_Toc292559911"/>
      <w:bookmarkStart w:id="12" w:name="_Toc297048387"/>
      <w:bookmarkStart w:id="13" w:name="_Toc303539157"/>
      <w:bookmarkStart w:id="14" w:name="_Toc297120501"/>
      <w:bookmarkStart w:id="15" w:name="_Toc296347200"/>
      <w:r>
        <w:rPr>
          <w:rFonts w:hint="eastAsia" w:ascii="宋体" w:hAnsi="宋体" w:eastAsia="宋体" w:cs="宋体"/>
          <w:color w:val="000000"/>
          <w:sz w:val="24"/>
          <w:szCs w:val="24"/>
          <w:highlight w:val="none"/>
          <w:lang w:val="en-US" w:eastAsia="zh-CN"/>
        </w:rPr>
        <w:t>27.1</w:t>
      </w:r>
      <w:r>
        <w:rPr>
          <w:rFonts w:hint="eastAsia" w:ascii="宋体" w:hAnsi="宋体" w:eastAsia="宋体" w:cs="宋体"/>
          <w:color w:val="000000"/>
          <w:sz w:val="24"/>
          <w:szCs w:val="24"/>
          <w:highlight w:val="none"/>
        </w:rPr>
        <w:t>市场价格波动引起的调整</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color w:val="000000"/>
          <w:sz w:val="24"/>
          <w:szCs w:val="24"/>
          <w:highlight w:val="none"/>
          <w:lang w:eastAsia="zh-CN"/>
        </w:rPr>
        <w:t>：不予调整</w:t>
      </w:r>
    </w:p>
    <w:p>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28</w:t>
      </w:r>
      <w:r>
        <w:rPr>
          <w:rFonts w:hint="eastAsia" w:ascii="宋体" w:hAnsi="宋体" w:eastAsia="宋体" w:cs="宋体"/>
          <w:b/>
          <w:bCs/>
          <w:sz w:val="24"/>
          <w:szCs w:val="24"/>
          <w:highlight w:val="none"/>
        </w:rPr>
        <w:t>、工程预付款</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发包人向承包人预付工程款的时间和金额或占合同价款总额的比例：</w:t>
      </w:r>
      <w:r>
        <w:rPr>
          <w:rFonts w:hint="eastAsia" w:ascii="宋体" w:hAnsi="宋体" w:eastAsia="宋体" w:cs="宋体"/>
          <w:sz w:val="24"/>
          <w:szCs w:val="24"/>
          <w:highlight w:val="none"/>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FF"/>
          <w:sz w:val="24"/>
          <w:szCs w:val="24"/>
          <w:highlight w:val="none"/>
          <w:u w:val="single"/>
          <w:lang w:eastAsia="zh-CN"/>
        </w:rPr>
      </w:pPr>
      <w:r>
        <w:rPr>
          <w:rFonts w:hint="eastAsia" w:ascii="宋体" w:hAnsi="宋体" w:eastAsia="宋体" w:cs="宋体"/>
          <w:sz w:val="24"/>
          <w:szCs w:val="24"/>
          <w:highlight w:val="none"/>
        </w:rPr>
        <w:t>预付安全防护、文明施工措施费用的比例和时间：</w:t>
      </w:r>
      <w:r>
        <w:rPr>
          <w:rFonts w:hint="eastAsia" w:ascii="宋体" w:hAnsi="宋体" w:eastAsia="宋体" w:cs="宋体"/>
          <w:color w:val="auto"/>
          <w:sz w:val="24"/>
          <w:szCs w:val="24"/>
          <w:highlight w:val="none"/>
          <w:u w:val="single"/>
          <w:lang w:val="en-US" w:eastAsia="zh-CN"/>
        </w:rPr>
        <w:t>/</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29</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eastAsia="zh-CN"/>
        </w:rPr>
        <w:t>已完</w:t>
      </w:r>
      <w:r>
        <w:rPr>
          <w:rFonts w:hint="eastAsia" w:ascii="宋体" w:hAnsi="宋体" w:eastAsia="宋体" w:cs="宋体"/>
          <w:b/>
          <w:bCs/>
          <w:sz w:val="24"/>
          <w:szCs w:val="24"/>
          <w:highlight w:val="none"/>
        </w:rPr>
        <w:t>工程量确认</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29</w:t>
      </w:r>
      <w:r>
        <w:rPr>
          <w:rFonts w:hint="eastAsia" w:ascii="宋体" w:hAnsi="宋体" w:eastAsia="宋体" w:cs="宋体"/>
          <w:sz w:val="24"/>
          <w:szCs w:val="24"/>
          <w:highlight w:val="none"/>
        </w:rPr>
        <w:t>.1承包人向工程师提交已完工程量报告的时间：</w:t>
      </w:r>
      <w:r>
        <w:rPr>
          <w:rFonts w:hint="eastAsia" w:ascii="宋体" w:hAnsi="宋体" w:eastAsia="宋体" w:cs="宋体"/>
          <w:sz w:val="24"/>
          <w:szCs w:val="24"/>
          <w:highlight w:val="none"/>
          <w:u w:val="single"/>
        </w:rPr>
        <w:t>每月的26日承包人向发包人提交25日以前已完工程量报告。</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30</w:t>
      </w:r>
      <w:r>
        <w:rPr>
          <w:rFonts w:hint="eastAsia" w:ascii="宋体" w:hAnsi="宋体" w:eastAsia="宋体" w:cs="宋体"/>
          <w:b/>
          <w:bCs/>
          <w:sz w:val="24"/>
          <w:szCs w:val="24"/>
          <w:highlight w:val="none"/>
        </w:rPr>
        <w:t>、工程进度款结算与支付</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双方约定的工程进度款支付的方式、时间和比例是：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（1）签订合同后，供应商进入现场正式开工，采购人视财政资金状况支付供应商工程签约合同价款全额的</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lang w:eastAsia="zh-CN"/>
        </w:rPr>
        <w:t>0%</w:t>
      </w:r>
      <w:r>
        <w:rPr>
          <w:rFonts w:hint="eastAsia" w:ascii="宋体" w:hAnsi="宋体" w:eastAsia="宋体" w:cs="宋体"/>
          <w:color w:val="auto"/>
          <w:sz w:val="24"/>
          <w:szCs w:val="24"/>
          <w:highlight w:val="none"/>
          <w:u w:val="single"/>
          <w:lang w:val="en-US" w:eastAsia="zh-CN"/>
        </w:rPr>
        <w:t>(含</w:t>
      </w:r>
      <w:r>
        <w:rPr>
          <w:rFonts w:hint="eastAsia" w:ascii="宋体" w:hAnsi="宋体" w:eastAsia="宋体" w:cs="宋体"/>
          <w:color w:val="auto"/>
          <w:sz w:val="24"/>
          <w:szCs w:val="24"/>
          <w:highlight w:val="none"/>
          <w:u w:val="single"/>
        </w:rPr>
        <w:t>预付安全防护、文明施工措施项目费</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）项目完工后，供应商提供结算资料，由采购人向审计部门报送竣工结算资料进行结算评审，评审结束后，采购人按照结算评审价，支付至审定价款100%。</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七、材料设备供应</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w:t>
      </w:r>
      <w:r>
        <w:rPr>
          <w:rFonts w:hint="eastAsia" w:ascii="宋体" w:hAnsi="宋体" w:eastAsia="宋体" w:cs="宋体"/>
          <w:sz w:val="24"/>
          <w:szCs w:val="24"/>
          <w:lang w:eastAsia="zh-CN"/>
        </w:rPr>
        <w:t>、</w:t>
      </w:r>
      <w:r>
        <w:rPr>
          <w:rFonts w:hint="eastAsia" w:ascii="宋体" w:hAnsi="宋体" w:eastAsia="宋体" w:cs="宋体"/>
          <w:sz w:val="24"/>
          <w:szCs w:val="24"/>
        </w:rPr>
        <w:t>发包人供应材料设备，承包人应按计划领取使用，在结算时发包人按暂定价从工程款中扣除。</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31.4发包人供应的材料设备与一览表不符时，双方约定发包人承担责任如下：</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（1）材料设备单价与一览表不符：</w:t>
      </w:r>
      <w:r>
        <w:rPr>
          <w:rFonts w:hint="eastAsia" w:ascii="宋体" w:hAnsi="宋体" w:eastAsia="宋体" w:cs="宋体"/>
          <w:sz w:val="24"/>
          <w:szCs w:val="24"/>
          <w:u w:val="single"/>
        </w:rPr>
        <w:t>执行《通用条款》31.4.（1）款。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（2）材料设备的品种、规格、型号、质量等级与一览表不符：</w:t>
      </w:r>
      <w:r>
        <w:rPr>
          <w:rFonts w:hint="eastAsia" w:ascii="宋体" w:hAnsi="宋体" w:eastAsia="宋体" w:cs="宋体"/>
          <w:sz w:val="24"/>
          <w:szCs w:val="24"/>
          <w:u w:val="single"/>
        </w:rPr>
        <w:t>执行《通用条款》31.4(2)款。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（3）承包人可代为调剂串换的材料：</w:t>
      </w:r>
      <w:r>
        <w:rPr>
          <w:rFonts w:hint="eastAsia" w:ascii="宋体" w:hAnsi="宋体" w:eastAsia="宋体" w:cs="宋体"/>
          <w:sz w:val="24"/>
          <w:szCs w:val="24"/>
          <w:u w:val="single"/>
        </w:rPr>
        <w:t>执行《通用条款》31.4.（3）款。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（4）到货地点与一览表不符：</w:t>
      </w:r>
      <w:r>
        <w:rPr>
          <w:rFonts w:hint="eastAsia" w:ascii="宋体" w:hAnsi="宋体" w:eastAsia="宋体" w:cs="宋体"/>
          <w:sz w:val="24"/>
          <w:szCs w:val="24"/>
          <w:u w:val="single"/>
        </w:rPr>
        <w:t>执行《通用条款》31.4.（4）款。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（5）供应数量与一览表不符：</w:t>
      </w:r>
      <w:r>
        <w:rPr>
          <w:rFonts w:hint="eastAsia" w:ascii="宋体" w:hAnsi="宋体" w:eastAsia="宋体" w:cs="宋体"/>
          <w:sz w:val="24"/>
          <w:szCs w:val="24"/>
          <w:u w:val="single"/>
        </w:rPr>
        <w:t>执行《通用条款》31.4.（5）款。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（6）到货时间与一览表不符：</w:t>
      </w:r>
      <w:r>
        <w:rPr>
          <w:rFonts w:hint="eastAsia" w:ascii="宋体" w:hAnsi="宋体" w:eastAsia="宋体" w:cs="宋体"/>
          <w:sz w:val="24"/>
          <w:szCs w:val="24"/>
          <w:u w:val="single"/>
        </w:rPr>
        <w:t>执行《通用条款》31.4.（6）款。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31.6发包人供应材料设备的结算方法：</w:t>
      </w:r>
      <w:r>
        <w:rPr>
          <w:rFonts w:hint="eastAsia" w:ascii="宋体" w:hAnsi="宋体" w:eastAsia="宋体" w:cs="宋体"/>
          <w:sz w:val="24"/>
          <w:szCs w:val="24"/>
          <w:u w:val="single"/>
        </w:rPr>
        <w:t xml:space="preserve">  无 </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32、承包人采购材料设备</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32.1承包人采购材料设备的约定：</w:t>
      </w:r>
      <w:r>
        <w:rPr>
          <w:rFonts w:hint="eastAsia" w:ascii="宋体" w:hAnsi="宋体" w:eastAsia="宋体" w:cs="宋体"/>
          <w:sz w:val="24"/>
          <w:szCs w:val="24"/>
          <w:u w:val="single"/>
        </w:rPr>
        <w:t>乙方自行采购的材料进场前须经发包人、监理工程师对质量进行确认后方可进场。乙方自行采购的材料规格型号应与施工图设计相符，质量等级必须合格。</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八、工程变更</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33、在本工程实施过程中若发生变更，按下列各项执行：</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w:t>
      </w:r>
      <w:r>
        <w:rPr>
          <w:rFonts w:hint="eastAsia" w:ascii="宋体" w:hAnsi="宋体" w:eastAsia="宋体" w:cs="宋体"/>
          <w:sz w:val="24"/>
          <w:szCs w:val="24"/>
          <w:u w:val="single"/>
        </w:rPr>
        <w:t>合同中已有适用综合单价的，可参照类似综合单价调整；</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w:t>
      </w:r>
      <w:r>
        <w:rPr>
          <w:rFonts w:hint="eastAsia" w:ascii="宋体" w:hAnsi="宋体" w:eastAsia="宋体" w:cs="宋体"/>
          <w:sz w:val="24"/>
          <w:szCs w:val="24"/>
          <w:u w:val="single"/>
        </w:rPr>
        <w:t>合同中有类似综合单价的，可参照类似综合单价调整；</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33.3</w:t>
      </w:r>
      <w:r>
        <w:rPr>
          <w:rFonts w:hint="eastAsia" w:ascii="宋体" w:hAnsi="宋体" w:eastAsia="宋体" w:cs="宋体"/>
          <w:sz w:val="24"/>
          <w:szCs w:val="24"/>
          <w:u w:val="single"/>
        </w:rPr>
        <w:t>合同中没有适用或类似综合单价的承包人按照</w:t>
      </w:r>
      <w:r>
        <w:rPr>
          <w:rFonts w:hint="eastAsia" w:ascii="宋体" w:hAnsi="宋体" w:eastAsia="宋体" w:cs="宋体"/>
          <w:sz w:val="24"/>
          <w:szCs w:val="24"/>
          <w:u w:val="single"/>
          <w:lang w:eastAsia="zh-CN"/>
        </w:rPr>
        <w:t>竞争性磋商响应文件</w:t>
      </w:r>
      <w:r>
        <w:rPr>
          <w:rFonts w:hint="eastAsia" w:ascii="宋体" w:hAnsi="宋体" w:eastAsia="宋体" w:cs="宋体"/>
          <w:sz w:val="24"/>
          <w:szCs w:val="24"/>
          <w:u w:val="single"/>
        </w:rPr>
        <w:t>人工工日、材料、机械台班单价进行组价，报监理工程师和发包人审核认可。</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34、其他变更：</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34</w:t>
      </w:r>
      <w:r>
        <w:rPr>
          <w:rFonts w:hint="eastAsia" w:ascii="宋体" w:hAnsi="宋体" w:eastAsia="宋体" w:cs="宋体"/>
          <w:sz w:val="24"/>
          <w:szCs w:val="24"/>
          <w:u w:val="single"/>
        </w:rPr>
        <w:t>》</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35、确定变更价款：</w:t>
      </w: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35</w:t>
      </w:r>
      <w:r>
        <w:rPr>
          <w:rFonts w:hint="eastAsia" w:ascii="宋体" w:hAnsi="宋体" w:eastAsia="宋体" w:cs="宋体"/>
          <w:sz w:val="24"/>
          <w:szCs w:val="24"/>
          <w:u w:val="single"/>
        </w:rPr>
        <w:t>》</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九、竣工验收与结算</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36、竣工验收</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36.1承包人提供竣工图的约定：</w:t>
      </w:r>
      <w:r>
        <w:rPr>
          <w:rFonts w:hint="eastAsia" w:ascii="宋体" w:hAnsi="宋体" w:eastAsia="宋体" w:cs="宋体"/>
          <w:sz w:val="24"/>
          <w:szCs w:val="24"/>
          <w:u w:val="single"/>
        </w:rPr>
        <w:t>完整资料文件两套。</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36.6中间交工工程的范围和竣工时间：</w:t>
      </w:r>
      <w:r>
        <w:rPr>
          <w:rFonts w:hint="eastAsia" w:ascii="宋体" w:hAnsi="宋体" w:eastAsia="宋体" w:cs="宋体"/>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37、竣工结算</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b/>
          <w:color w:val="000000"/>
          <w:sz w:val="24"/>
          <w:szCs w:val="24"/>
          <w:highlight w:val="none"/>
          <w:u w:val="single"/>
        </w:rPr>
        <w:t>竣工验收合格后28日内</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3</w:t>
      </w:r>
      <w:r>
        <w:rPr>
          <w:rFonts w:hint="eastAsia" w:ascii="宋体" w:hAnsi="宋体" w:eastAsia="宋体" w:cs="宋体"/>
          <w:b/>
          <w:bCs/>
          <w:sz w:val="24"/>
          <w:szCs w:val="24"/>
          <w:lang w:val="en-US" w:eastAsia="zh-CN"/>
        </w:rPr>
        <w:t>8</w:t>
      </w:r>
      <w:r>
        <w:rPr>
          <w:rFonts w:hint="eastAsia" w:ascii="宋体" w:hAnsi="宋体" w:eastAsia="宋体" w:cs="宋体"/>
          <w:b/>
          <w:bCs/>
          <w:sz w:val="24"/>
          <w:szCs w:val="24"/>
        </w:rPr>
        <w:t>、</w:t>
      </w:r>
      <w:r>
        <w:rPr>
          <w:rFonts w:hint="eastAsia" w:ascii="宋体" w:hAnsi="宋体" w:eastAsia="宋体" w:cs="宋体"/>
          <w:b/>
          <w:bCs/>
          <w:sz w:val="24"/>
          <w:szCs w:val="24"/>
          <w:lang w:eastAsia="zh-CN"/>
        </w:rPr>
        <w:t>质量保证</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38.4、质量保证金：</w:t>
      </w:r>
      <w:r>
        <w:rPr>
          <w:rFonts w:hint="eastAsia" w:ascii="宋体" w:hAnsi="宋体" w:eastAsia="宋体" w:cs="宋体"/>
          <w:b/>
          <w:bCs/>
          <w:sz w:val="24"/>
          <w:szCs w:val="24"/>
          <w:u w:val="single"/>
          <w:lang w:val="en-US" w:eastAsia="zh-CN"/>
        </w:rPr>
        <w:t>/；</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bCs/>
          <w:sz w:val="24"/>
          <w:szCs w:val="24"/>
          <w:u w:val="single"/>
          <w:lang w:val="en-US" w:eastAsia="zh-CN"/>
        </w:rPr>
      </w:pPr>
      <w:r>
        <w:rPr>
          <w:rFonts w:hint="eastAsia" w:ascii="宋体" w:hAnsi="宋体" w:eastAsia="宋体" w:cs="宋体"/>
          <w:b w:val="0"/>
          <w:bCs w:val="0"/>
          <w:sz w:val="24"/>
          <w:szCs w:val="24"/>
        </w:rPr>
        <w:t>关于质量保证金的补充约定：</w:t>
      </w:r>
      <w:r>
        <w:rPr>
          <w:rFonts w:hint="eastAsia" w:ascii="宋体" w:hAnsi="宋体" w:eastAsia="宋体" w:cs="宋体"/>
          <w:b w:val="0"/>
          <w:bCs w:val="0"/>
          <w:sz w:val="24"/>
          <w:szCs w:val="24"/>
          <w:lang w:val="en-US" w:eastAsia="zh-CN"/>
        </w:rPr>
        <w:t>/</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十、违约、索赔和争议</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39、违约</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39.1  本合同中关于发包人违约的具体责任如下：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本合同通用条款第28.1条约定发包人违约应承担的违约责任：</w:t>
      </w:r>
      <w:r>
        <w:rPr>
          <w:rFonts w:hint="eastAsia" w:ascii="宋体" w:hAnsi="宋体" w:eastAsia="宋体" w:cs="宋体"/>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本合同通用条款第30.5款约定发包人违约应承担的违约责任：</w:t>
      </w:r>
      <w:r>
        <w:rPr>
          <w:rFonts w:hint="eastAsia" w:ascii="宋体" w:hAnsi="宋体" w:eastAsia="宋体" w:cs="宋体"/>
          <w:sz w:val="24"/>
          <w:szCs w:val="24"/>
          <w:u w:val="single"/>
        </w:rPr>
        <w:t>执行《通用条款》30.5款。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本合同通用条款第37.6款约定发包人违约应承担的违约责任：</w:t>
      </w:r>
      <w:r>
        <w:rPr>
          <w:rFonts w:hint="eastAsia" w:ascii="宋体" w:hAnsi="宋体" w:eastAsia="宋体" w:cs="宋体"/>
          <w:sz w:val="24"/>
          <w:szCs w:val="24"/>
          <w:u w:val="single"/>
        </w:rPr>
        <w:t>执行《通用条款》37.6款。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双方约定的发包人其他违约责任：</w:t>
      </w:r>
      <w:r>
        <w:rPr>
          <w:rFonts w:hint="eastAsia" w:ascii="宋体" w:hAnsi="宋体" w:eastAsia="宋体" w:cs="宋体"/>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39.2  本合同中关于承包人违约的具体责任如下：本合同通用条款第14.2款约定承包人违约承担的违约责任：</w:t>
      </w:r>
      <w:r>
        <w:rPr>
          <w:rFonts w:hint="eastAsia" w:ascii="宋体" w:hAnsi="宋体" w:eastAsia="宋体" w:cs="宋体"/>
          <w:sz w:val="24"/>
          <w:szCs w:val="24"/>
          <w:u w:val="single"/>
        </w:rPr>
        <w:t>承包人工期每推迟一天按合同总价款的5‰支付采购人误期赔偿金，若影响到发包人使用另行赔偿给甲方造成的损失。</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本合同通用条款第15.1款约定承包人违约应承担的违约责任：</w:t>
      </w:r>
      <w:r>
        <w:rPr>
          <w:rFonts w:hint="eastAsia" w:ascii="宋体" w:hAnsi="宋体" w:eastAsia="宋体" w:cs="宋体"/>
          <w:sz w:val="24"/>
          <w:szCs w:val="24"/>
          <w:u w:val="single"/>
        </w:rPr>
        <w:t>承包方除按合同价款的2%承担违约金外，另按国务院279号令有关规定执行。</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双方约定的承包人其他违约责任：______</w:t>
      </w:r>
      <w:r>
        <w:rPr>
          <w:rFonts w:hint="eastAsia" w:ascii="宋体" w:hAnsi="宋体" w:eastAsia="宋体" w:cs="宋体"/>
          <w:sz w:val="24"/>
          <w:szCs w:val="24"/>
          <w:u w:val="single"/>
        </w:rPr>
        <w:t>/</w:t>
      </w:r>
      <w:r>
        <w:rPr>
          <w:rFonts w:hint="eastAsia" w:ascii="宋体" w:hAnsi="宋体" w:eastAsia="宋体" w:cs="宋体"/>
          <w:sz w:val="24"/>
          <w:szCs w:val="24"/>
        </w:rPr>
        <w:t>________</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40、索赔</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u w:val="single"/>
        </w:rPr>
        <w:t>执行《通用条款》</w:t>
      </w:r>
      <w:r>
        <w:rPr>
          <w:rFonts w:hint="eastAsia" w:ascii="宋体" w:hAnsi="宋体" w:eastAsia="宋体" w:cs="宋体"/>
          <w:sz w:val="24"/>
          <w:szCs w:val="24"/>
          <w:u w:val="single"/>
          <w:lang w:val="en-US" w:eastAsia="zh-CN"/>
        </w:rPr>
        <w:t>40款</w:t>
      </w:r>
      <w:r>
        <w:rPr>
          <w:rFonts w:hint="eastAsia" w:ascii="宋体" w:hAnsi="宋体" w:eastAsia="宋体" w:cs="宋体"/>
          <w:sz w:val="24"/>
          <w:szCs w:val="24"/>
          <w:u w:val="single"/>
        </w:rPr>
        <w:t>。</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41、争议</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41.1双方当事人约定，在履行合同过程中产生争议时：</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（1）请_</w:t>
      </w:r>
      <w:r>
        <w:rPr>
          <w:rFonts w:hint="eastAsia" w:ascii="宋体" w:hAnsi="宋体" w:eastAsia="宋体" w:cs="宋体"/>
          <w:sz w:val="24"/>
          <w:szCs w:val="24"/>
          <w:u w:val="single"/>
        </w:rPr>
        <w:t>合同管理部门和其他有关部门</w:t>
      </w:r>
      <w:r>
        <w:rPr>
          <w:rFonts w:hint="eastAsia" w:ascii="宋体" w:hAnsi="宋体" w:eastAsia="宋体" w:cs="宋体"/>
          <w:sz w:val="24"/>
          <w:szCs w:val="24"/>
        </w:rPr>
        <w:t>_调解；</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（2）合同争议调解不成的，按下列第_</w:t>
      </w:r>
      <w:r>
        <w:rPr>
          <w:rFonts w:hint="eastAsia" w:ascii="宋体" w:hAnsi="宋体" w:eastAsia="宋体" w:cs="宋体"/>
          <w:sz w:val="24"/>
          <w:szCs w:val="24"/>
          <w:u w:val="single"/>
        </w:rPr>
        <w:t xml:space="preserve"> 2）</w:t>
      </w:r>
      <w:r>
        <w:rPr>
          <w:rFonts w:hint="eastAsia" w:ascii="宋体" w:hAnsi="宋体" w:eastAsia="宋体" w:cs="宋体"/>
          <w:sz w:val="24"/>
          <w:szCs w:val="24"/>
        </w:rPr>
        <w:t>_种方式解决：</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1）提交 ____________仲裁委员会申请仲裁；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2）依法</w:t>
      </w:r>
      <w:r>
        <w:rPr>
          <w:rFonts w:hint="eastAsia" w:ascii="宋体" w:hAnsi="宋体" w:eastAsia="宋体" w:cs="宋体"/>
          <w:sz w:val="24"/>
          <w:szCs w:val="24"/>
          <w:u w:val="single"/>
        </w:rPr>
        <w:t>向工程所在地</w:t>
      </w:r>
      <w:r>
        <w:rPr>
          <w:rFonts w:hint="eastAsia" w:ascii="宋体" w:hAnsi="宋体" w:eastAsia="宋体" w:cs="宋体"/>
          <w:sz w:val="24"/>
          <w:szCs w:val="24"/>
        </w:rPr>
        <w:t xml:space="preserve">_人民法院提起诉讼。 </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十一、其他</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42、工程分包</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42.1本工程发包人同意承包人分包的专业工程：</w:t>
      </w:r>
      <w:r>
        <w:rPr>
          <w:rFonts w:hint="eastAsia" w:ascii="宋体" w:hAnsi="宋体" w:eastAsia="宋体" w:cs="宋体"/>
          <w:sz w:val="24"/>
          <w:szCs w:val="24"/>
          <w:u w:val="single"/>
        </w:rPr>
        <w:t xml:space="preserve">   无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分包施工单位为：</w:t>
      </w:r>
      <w:r>
        <w:rPr>
          <w:rFonts w:hint="eastAsia" w:ascii="宋体" w:hAnsi="宋体" w:eastAsia="宋体" w:cs="宋体"/>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43、不可抗力</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 xml:space="preserve">43.1双方关于不可抗力的约定： </w:t>
      </w:r>
      <w:r>
        <w:rPr>
          <w:rFonts w:hint="eastAsia" w:ascii="宋体" w:hAnsi="宋体" w:eastAsia="宋体" w:cs="宋体"/>
          <w:sz w:val="24"/>
          <w:szCs w:val="24"/>
          <w:u w:val="single"/>
        </w:rPr>
        <w:t>_根据国家的法律规定执行。</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44、保险</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44.6本工程双方约定投保内容如下：</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执行《通用条款》44.1款，费用由发包人承担。</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发包人委托承包人办理的保险事项：____________/________________</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（2）承包人投保内容：</w:t>
      </w:r>
      <w:r>
        <w:rPr>
          <w:rFonts w:hint="eastAsia" w:ascii="宋体" w:hAnsi="宋体" w:eastAsia="宋体" w:cs="宋体"/>
          <w:sz w:val="24"/>
          <w:szCs w:val="24"/>
          <w:u w:val="single"/>
        </w:rPr>
        <w:t>执行《通用条款》44.4款，费用由承包人承担。</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45、担保</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45.3本工程双方约定担保事项如下：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（1）发包人向承包人提供支付担保，担保方式为：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（2）承包人向发包人提供履约担保，担保方式为：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（3）双方约定的其他担保事项：_______________/________________</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46</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专利技术及特殊工艺</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000000"/>
          <w:sz w:val="24"/>
          <w:szCs w:val="24"/>
          <w:u w:val="single"/>
        </w:rPr>
      </w:pPr>
      <w:r>
        <w:rPr>
          <w:rFonts w:hint="eastAsia" w:ascii="宋体" w:hAnsi="宋体" w:eastAsia="宋体" w:cs="宋体"/>
          <w:b w:val="0"/>
          <w:bCs w:val="0"/>
          <w:sz w:val="24"/>
          <w:szCs w:val="24"/>
          <w:lang w:val="en-US" w:eastAsia="zh-CN"/>
        </w:rPr>
        <w:t>46.1</w:t>
      </w:r>
      <w:r>
        <w:rPr>
          <w:rFonts w:hint="eastAsia" w:ascii="宋体" w:hAnsi="宋体" w:eastAsia="宋体" w:cs="宋体"/>
          <w:b w:val="0"/>
          <w:bCs w:val="0"/>
          <w:sz w:val="24"/>
          <w:szCs w:val="24"/>
          <w:lang w:eastAsia="zh-CN"/>
        </w:rPr>
        <w:t>专利技术及特殊工艺：</w:t>
      </w:r>
      <w:r>
        <w:rPr>
          <w:rFonts w:hint="eastAsia" w:ascii="宋体" w:hAnsi="宋体" w:eastAsia="宋体" w:cs="宋体"/>
          <w:b w:val="0"/>
          <w:bCs w:val="0"/>
          <w:color w:val="000000"/>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47</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文物和地下障碍物</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000000"/>
          <w:sz w:val="24"/>
          <w:szCs w:val="24"/>
          <w:u w:val="single"/>
        </w:rPr>
      </w:pPr>
      <w:r>
        <w:rPr>
          <w:rFonts w:hint="eastAsia" w:ascii="宋体" w:hAnsi="宋体" w:eastAsia="宋体" w:cs="宋体"/>
          <w:b w:val="0"/>
          <w:bCs w:val="0"/>
          <w:sz w:val="24"/>
          <w:szCs w:val="24"/>
          <w:lang w:val="en-US" w:eastAsia="zh-CN"/>
        </w:rPr>
        <w:t>47.1</w:t>
      </w:r>
      <w:r>
        <w:rPr>
          <w:rFonts w:hint="eastAsia" w:ascii="宋体" w:hAnsi="宋体" w:eastAsia="宋体" w:cs="宋体"/>
          <w:b w:val="0"/>
          <w:bCs w:val="0"/>
          <w:sz w:val="24"/>
          <w:szCs w:val="24"/>
          <w:lang w:eastAsia="zh-CN"/>
        </w:rPr>
        <w:t>文物和地下障碍物：</w:t>
      </w:r>
      <w:r>
        <w:rPr>
          <w:rFonts w:hint="eastAsia" w:ascii="宋体" w:hAnsi="宋体" w:eastAsia="宋体" w:cs="宋体"/>
          <w:b w:val="0"/>
          <w:bCs w:val="0"/>
          <w:color w:val="000000"/>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48</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合同解除</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48.1</w:t>
      </w:r>
      <w:r>
        <w:rPr>
          <w:rFonts w:hint="eastAsia" w:ascii="宋体" w:hAnsi="宋体" w:eastAsia="宋体" w:cs="宋体"/>
          <w:b w:val="0"/>
          <w:bCs w:val="0"/>
          <w:sz w:val="24"/>
          <w:szCs w:val="24"/>
          <w:lang w:eastAsia="zh-CN"/>
        </w:rPr>
        <w:t>合同解除：</w:t>
      </w:r>
      <w:r>
        <w:rPr>
          <w:rFonts w:hint="eastAsia" w:ascii="宋体" w:hAnsi="宋体" w:eastAsia="宋体" w:cs="宋体"/>
          <w:b w:val="0"/>
          <w:bCs w:val="0"/>
          <w:color w:val="000000"/>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49、合同生效和终止</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49.1、合同生效和终止：</w:t>
      </w:r>
      <w:r>
        <w:rPr>
          <w:rFonts w:hint="eastAsia" w:ascii="宋体" w:hAnsi="宋体" w:eastAsia="宋体" w:cs="宋体"/>
          <w:b w:val="0"/>
          <w:bCs w:val="0"/>
          <w:color w:val="000000"/>
          <w:sz w:val="24"/>
          <w:szCs w:val="24"/>
          <w:u w:val="single"/>
        </w:rPr>
        <w:t xml:space="preserve"> /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50、合同份数</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u w:val="single"/>
        </w:rPr>
      </w:pPr>
      <w:r>
        <w:rPr>
          <w:rFonts w:hint="eastAsia" w:ascii="宋体" w:hAnsi="宋体" w:eastAsia="宋体" w:cs="宋体"/>
          <w:b w:val="0"/>
          <w:bCs w:val="0"/>
          <w:sz w:val="24"/>
          <w:szCs w:val="24"/>
        </w:rPr>
        <w:t>50.2双方约定合同副本份数：</w:t>
      </w:r>
      <w:r>
        <w:rPr>
          <w:rFonts w:hint="eastAsia" w:ascii="宋体" w:hAnsi="宋体" w:eastAsia="宋体" w:cs="宋体"/>
          <w:b w:val="0"/>
          <w:bCs w:val="0"/>
          <w:sz w:val="24"/>
          <w:szCs w:val="24"/>
          <w:u w:val="single"/>
        </w:rPr>
        <w:t>捌份。</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51、补充条款</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51.1</w:t>
      </w:r>
      <w:r>
        <w:rPr>
          <w:rFonts w:hint="eastAsia" w:ascii="宋体" w:hAnsi="宋体" w:eastAsia="宋体" w:cs="宋体"/>
          <w:sz w:val="24"/>
          <w:szCs w:val="24"/>
          <w:u w:val="single"/>
        </w:rPr>
        <w:t>本工程禁止转包，若发现承包方私自转包和未经发包人许可私自分包，发包人有权终止合同，对已完工程不予结算，并由承包人赔偿因此给发包方造成的直接或间接的经济损失。</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51.2</w:t>
      </w:r>
      <w:r>
        <w:rPr>
          <w:rFonts w:hint="eastAsia" w:ascii="宋体" w:hAnsi="宋体" w:eastAsia="宋体" w:cs="宋体"/>
          <w:sz w:val="24"/>
          <w:szCs w:val="24"/>
          <w:u w:val="single"/>
        </w:rPr>
        <w:t>施工企业须承诺按国务院及当地政府的规定按时、足额、实名方式支付农民工工资，否则发包人在工程款中代扣支付，并在工程结算时扣除。</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51.3</w:t>
      </w:r>
      <w:r>
        <w:rPr>
          <w:rFonts w:hint="eastAsia" w:ascii="宋体" w:hAnsi="宋体" w:eastAsia="宋体" w:cs="宋体"/>
          <w:sz w:val="24"/>
          <w:szCs w:val="24"/>
          <w:u w:val="single"/>
        </w:rPr>
        <w:t>本工程竣工后，应免费将建筑物周围和施工单位生活区周围内施工现场清除干净；无建筑材料、无建筑设备、无建筑垃圾、无坑池渠沟、无掩埋的硬化道路和施工垃圾，做到场地整洁。</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51.4</w:t>
      </w:r>
      <w:r>
        <w:rPr>
          <w:rFonts w:hint="eastAsia" w:ascii="宋体" w:hAnsi="宋体" w:eastAsia="宋体" w:cs="宋体"/>
          <w:sz w:val="24"/>
          <w:szCs w:val="24"/>
          <w:u w:val="single"/>
        </w:rPr>
        <w:t>承包人在施工过程中应服从、遵守发包人和当地政府职能部门的管理制度。关于安全防护、文明施工措施费用的其他约定如下：</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承包人需提供安全防护、文明施工措施费用的支付计划落实情况；</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工程师对承包人落实安全防护、文明施工措施分情况进行现场监理，若发现承包人为落实安全防护、文明施工措施的，有权责令其立即整改；</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发包人和承包人应在财务管理中单独列支安全防护、文明施工措施项目费用的支付情况。</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51.5</w:t>
      </w:r>
      <w:r>
        <w:rPr>
          <w:rFonts w:hint="eastAsia" w:ascii="宋体" w:hAnsi="宋体" w:eastAsia="宋体" w:cs="宋体"/>
          <w:sz w:val="24"/>
          <w:szCs w:val="24"/>
          <w:u w:val="single"/>
        </w:rPr>
        <w:t>以上未尽事宜，双方协商解决或另行签署补充协议并到建设行政主管部门备案。</w:t>
      </w:r>
    </w:p>
    <w:p>
      <w:pPr>
        <w:spacing w:line="360" w:lineRule="auto"/>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附件一：廉政责任书格式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建设工程廉政责任书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西安市新城区长乐中路街道办事处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一、双方的责任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1.1应严格遵守国家关于建设工程的有关法律、法规，相关政策，以及廉政建设的各项规定。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1.2严格执行建设工程合同文件，自觉按合同办事。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1.3各项活动必须坚持公开、公平、公正、诚信、透明的原则(除法律法规另有规定者外)，不得为获取不正当的利益，损害国家、集体和对方利益，不得违反建设工程管理的规章制度。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1.4发现对方在业务活动中有违规、违纪、违法行为的，应及时提醒对方，情节严重的，应向其上级主管部门或纪检监察、司法等有关机关举报。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二、发包人责任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发包人的领导和从事该建设工程项目的工作人员，在工程建设的事前、事中、事后应遵守以下规定：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2.1不得向承包人和相关单位索要或接受回扣、礼金、有价证券、贵重物品和好处费、感谢费等。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2.2不得在承包人和相关单位报销任何应由发包人或个人支付的费用。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2.3不得要求、暗示或接受承包人和相关单位为个人装修住房、婚丧嫁娶、配偶子女的工作安排以及出国(境)、旅游等提供方便。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2.4不得参加有可能影响公正执行公务的承包人和相关单位的宴请、健身、娱乐等活动。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2.5不得向承包人和相关单位介绍或为配偶、子女、亲属参与同发包人工程建设管理合同有关的业务活动；不得以任何理由要求承包人和相关单位使用某种产品、材料和设备。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三、承包人责任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应与发包人保持正常的业务交往，按照有关法律法规和程序开展业务工作，严格执行工程建设的有关方针、政策，执行工程建设强制性标准，并遵守以下规定：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3.1不得以任何理由向发包人及其工作人员索要、接受或赠送礼金、有价证券、贵重物品及回扣、好处费、感谢费等。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3.2不得以任何理由为发包人和相关单位报销应由对方或个人支付的费用。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3.3不得接受或暗示为发包人、相关单位或个人装修住房、婚丧嫁娶、配偶子女的工作安排以及出国(境)、旅游等提供方便。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3.4不得以任何理由为发包人、相关单位或个人组织有可能影响公正执行公务的宴请、健身、娱乐等活动。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4.1发包人工作人员有违反本责任书第一、二条责任行为的，依据有关法律、法规给予处理；涉嫌犯罪的，移交司法机关追究刑事责任；给承包人单位造成经济损失的，应予以赔偿。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4.2承包人工作人员有违反本责任书第一、三条责任行为的，依据有关法律法规处理；涉嫌犯罪的，移交司法机关追究刑事责任；给发包人单位造成经济损失的，应予以赔偿。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4.3本责任书作为建设工程合同的组成部分，与建设工程合同具有同等法律效力。经双方签署后立即生效。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五、责任书有效期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本责任书的有效期为双方签署之日起至该工程项目竣工验收合格时止。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六、责任书份数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本责任书一式二份，发包人承包人各执一份，具有同等效力。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法定地址：</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法定代表人或其                         法定代表人或其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    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帐号：</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sz w:val="24"/>
          <w:szCs w:val="24"/>
        </w:rPr>
      </w:pPr>
      <w:r>
        <w:rPr>
          <w:rFonts w:hint="eastAsia" w:ascii="宋体" w:hAnsi="宋体" w:eastAsia="宋体" w:cs="宋体"/>
          <w:sz w:val="24"/>
          <w:szCs w:val="24"/>
        </w:rPr>
        <w:t xml:space="preserve">附件二                      </w:t>
      </w:r>
      <w:r>
        <w:rPr>
          <w:rFonts w:hint="eastAsia" w:ascii="宋体" w:hAnsi="宋体" w:eastAsia="宋体" w:cs="宋体"/>
          <w:b/>
          <w:bCs/>
          <w:sz w:val="24"/>
          <w:szCs w:val="24"/>
        </w:rPr>
        <w:t>工程质量保修书</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西安市新城区长乐中路街道办事处 </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第一条  工程质量保修范围和内容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承包人在质量保修期内，按照有关法律、法规、规章的管理规定和双方约定，承担本工程质量保修责任。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如在保质期内乙方承包范围的工程内容发生质量问题，承包方应在接到通知后48小时内赶到现场，查明原因后进行返修，费用由承包方承担。</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第二条  质量保修期</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双方根据《建设工程质量管理条例》及有关规定，约定本工程的质量保修期如下：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1.地基基础工程和主体结构工程为设计文件规定的该工程合理使用年限；</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2.屋面防水工程、有防水要求的卫生间、房间和外墙面的防渗漏为5年；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3.装修工程为2年；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4.电气管线、给排水管道、设备安装工程为2年；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5.供热与供冷系统为2个采暖期、供冷期；</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6.住宅小区内的给排水设施、道路等配套工程为2年；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7.其他项目保修期限约定如下：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第三条  质量保修责任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1.属于保修范围、内容的项目，承包人应当在接到保修通知之日起7天内进行保修。承包人不在约定期限内派人保修的，发包人可以委托他人修理。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2.发生紧急抢修事故的，承包人在接到事故通知后，应当立即到达事故现场抢修。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第四条  保修费用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第五条  其他</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lang w:val="en-US" w:eastAsia="zh-CN"/>
        </w:rPr>
        <w:t>/</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本工程质量保修书，由施工合同发包人、承包人双方在竣工验收前共同签署，作为施工合同附件，其有效期限至保修期满。</w:t>
      </w: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发包人：（盖章）                     承包人：（盖章）</w:t>
      </w: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授权的代理人：                       授权的代理人：                                                                                                  </w:t>
      </w:r>
    </w:p>
    <w:p>
      <w:pPr>
        <w:keepNext w:val="0"/>
        <w:keepLines w:val="0"/>
        <w:pageBreakBefore w:val="0"/>
        <w:widowControl w:val="0"/>
        <w:kinsoku/>
        <w:wordWrap/>
        <w:overflowPunct/>
        <w:topLinePunct w:val="0"/>
        <w:autoSpaceDE w:val="0"/>
        <w:autoSpaceDN w:val="0"/>
        <w:bidi w:val="0"/>
        <w:adjustRightInd w:val="0"/>
        <w:snapToGrid/>
        <w:spacing w:line="360" w:lineRule="auto"/>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r>
        <w:rPr>
          <w:rFonts w:hint="eastAsia" w:ascii="宋体" w:hAnsi="宋体" w:eastAsia="宋体" w:cs="宋体"/>
          <w:sz w:val="24"/>
          <w:szCs w:val="24"/>
          <w:lang w:val="en-US" w:eastAsia="zh-CN"/>
        </w:rPr>
        <w:t xml:space="preserve">                                  </w:t>
      </w:r>
      <w:bookmarkStart w:id="16" w:name="_GoBack"/>
      <w:bookmarkEnd w:id="16"/>
      <w:r>
        <w:rPr>
          <w:rFonts w:hint="eastAsia" w:ascii="宋体" w:hAnsi="宋体" w:eastAsia="宋体" w:cs="宋体"/>
          <w:sz w:val="24"/>
          <w:szCs w:val="24"/>
        </w:rPr>
        <w:t>合同签订时间：二零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posOffset>2822575</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2.25pt;margin-top:0pt;height:144pt;width:144pt;mso-position-horizontal-relative:margin;mso-wrap-style:none;z-index:251660288;mso-width-relative:page;mso-height-relative:page;" filled="f" stroked="f" coordsize="21600,21600" o:gfxdata="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g+HW9cAAAAIAQAADwAAAAAAAAABACAAAAAi&#10;AAAAZHJzL2Rvd25yZXYueG1sUEsBAhQAFAAAAAgAh07iQIsVhPrSAQAAowMAAA4AAAAAAAAAAQAg&#10;AAAAJgEAAGRycy9lMm9Eb2MueG1sUEsFBgAAAAAGAAYAWQEAAGoFAAAAAA==&#10;">
              <v:fill on="f" focussize="0,0"/>
              <v:stroke on="f" weight="1.25pt"/>
              <v:imagedata o:title=""/>
              <o:lock v:ext="edit" aspectratio="f"/>
              <v:textbox inset="0mm,0mm,0mm,0mm" style="mso-fit-shape-to-text:t;">
                <w:txbxContent>
                  <w:p>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pPr>
                          <w:r>
                            <w:t xml:space="preserve">第 </w:t>
                          </w:r>
                          <w:r>
                            <w:fldChar w:fldCharType="begin"/>
                          </w:r>
                          <w:r>
                            <w:instrText xml:space="preserve"> PAGE  \* MERGEFORMAT </w:instrText>
                          </w:r>
                          <w:r>
                            <w:fldChar w:fldCharType="separate"/>
                          </w:r>
                          <w:r>
                            <w:t>13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13</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4"/>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sz w:val="24"/>
        <w:szCs w:val="24"/>
      </w:rPr>
    </w:pPr>
    <w:r>
      <w:rPr>
        <w:rFonts w:hint="eastAsia" w:ascii="楷体" w:hAnsi="楷体" w:eastAsia="楷体" w:cs="楷体"/>
        <w:color w:val="auto"/>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CE6EE"/>
    <w:multiLevelType w:val="singleLevel"/>
    <w:tmpl w:val="614CE6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ZDQ2OTFjZGY2YmI4YTA3M2RiMjE5N2Q5OTRlOWMifQ=="/>
  </w:docVars>
  <w:rsids>
    <w:rsidRoot w:val="00000000"/>
    <w:rsid w:val="6C7F5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2023-12-11T10:48:57Z</dcterms:created>
  <dc:creator>Administrator</dc:creator>
  <cp:lastModifiedBy>乐多</cp:lastModifiedBy>
  <dcterms:modified xsi:type="dcterms:W3CDTF">2023-12-11T10:49:38Z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0ED1AA349C364320BB21B94BBAE0DEAD_12</vt:lpwstr>
  </property>
</Properties>
</file>