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outlineLvl w:val="2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供应商认为有必要补充说明的事项</w:t>
      </w:r>
    </w:p>
    <w:p>
      <w:pPr>
        <w:spacing w:line="400" w:lineRule="exact"/>
        <w:ind w:firstLine="3373" w:firstLineChars="1200"/>
        <w:outlineLvl w:val="0"/>
        <w:rPr>
          <w:rFonts w:hint="eastAsia" w:ascii="宋体" w:hAnsi="宋体" w:cs="宋体"/>
          <w:highlight w:val="none"/>
        </w:rPr>
      </w:pPr>
      <w:bookmarkStart w:id="5" w:name="_GoBack"/>
      <w:bookmarkEnd w:id="5"/>
      <w:bookmarkStart w:id="0" w:name="_Toc26602"/>
      <w:bookmarkStart w:id="1" w:name="_Toc23378"/>
      <w:bookmarkStart w:id="2" w:name="_Toc9278"/>
      <w:bookmarkStart w:id="3" w:name="_Toc12412"/>
      <w:bookmarkStart w:id="4" w:name="_Toc16064"/>
      <w:r>
        <w:rPr>
          <w:rFonts w:hint="eastAsia" w:ascii="宋体" w:hAnsi="宋体" w:cs="宋体"/>
          <w:b/>
          <w:sz w:val="28"/>
          <w:szCs w:val="28"/>
          <w:highlight w:val="none"/>
        </w:rPr>
        <w:t>（格式自拟）</w:t>
      </w:r>
      <w:bookmarkEnd w:id="0"/>
      <w:bookmarkEnd w:id="1"/>
      <w:bookmarkEnd w:id="2"/>
      <w:bookmarkEnd w:id="3"/>
      <w:bookmarkEnd w:id="4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NGQ2NzBhZTg2YTY0MWU5MTI0YjM1MTNhMDA2OTEifQ=="/>
  </w:docVars>
  <w:rsids>
    <w:rsidRoot w:val="00000000"/>
    <w:rsid w:val="08D5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2023-12-11T08:26:51Z</dcterms:created>
  <dc:creator>Administrator</dc:creator>
  <cp:lastModifiedBy>武珈羽</cp:lastModifiedBy>
  <dcterms:modified xsi:type="dcterms:W3CDTF">2023-12-11T08:27:04Z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64B12CA023F347D198EF22FFB7AA67F4_12</vt:lpwstr>
  </property>
</Properties>
</file>