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sz w:val="48"/>
          <w:szCs w:val="48"/>
        </w:rPr>
      </w:pPr>
      <w:r>
        <w:rPr>
          <w:rFonts w:hint="eastAsia" w:ascii="宋体" w:hAnsi="宋体" w:eastAsia="宋体" w:cs="宋体"/>
          <w:b w:val="0"/>
          <w:bCs w:val="0"/>
          <w:i w:val="0"/>
          <w:iCs w:val="0"/>
          <w:caps w:val="0"/>
          <w:color w:val="auto"/>
          <w:spacing w:val="0"/>
          <w:kern w:val="0"/>
          <w:sz w:val="44"/>
          <w:szCs w:val="44"/>
          <w:shd w:val="clear" w:fill="FFFFFF"/>
          <w:lang w:val="en-US" w:eastAsia="zh-CN" w:bidi="ar"/>
        </w:rPr>
        <w:t>第一章 招标公告</w:t>
      </w:r>
    </w:p>
    <w:p>
      <w:pPr>
        <w:pStyle w:val="8"/>
        <w:keepNext w:val="0"/>
        <w:keepLines w:val="0"/>
        <w:widowControl/>
        <w:numPr>
          <w:ilvl w:val="5"/>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right="0" w:rightChars="0"/>
        <w:jc w:val="left"/>
        <w:rPr>
          <w:rFonts w:hint="eastAsia" w:ascii="宋体" w:hAnsi="宋体" w:eastAsia="宋体" w:cs="宋体"/>
          <w:b w:val="0"/>
          <w:bCs w:val="0"/>
          <w:color w:val="auto"/>
          <w:sz w:val="24"/>
          <w:szCs w:val="24"/>
        </w:rPr>
      </w:pPr>
      <w:r>
        <w:rPr>
          <w:rStyle w:val="14"/>
          <w:rFonts w:hint="eastAsia" w:ascii="宋体" w:hAnsi="宋体" w:eastAsia="宋体" w:cs="宋体"/>
          <w:b/>
          <w:bCs/>
          <w:i w:val="0"/>
          <w:iCs w:val="0"/>
          <w:caps w:val="0"/>
          <w:color w:val="auto"/>
          <w:spacing w:val="0"/>
          <w:sz w:val="24"/>
          <w:szCs w:val="24"/>
          <w:shd w:val="clear" w:fill="FFFFFF"/>
        </w:rPr>
        <w:t>项目概况</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未央宫街道遗址区“六村三校”农村饮水安全巩固提升工程材料购置</w:t>
      </w:r>
      <w:r>
        <w:rPr>
          <w:rFonts w:hint="eastAsia" w:ascii="宋体" w:hAnsi="宋体" w:eastAsia="宋体" w:cs="宋体"/>
          <w:i w:val="0"/>
          <w:iCs w:val="0"/>
          <w:caps w:val="0"/>
          <w:color w:val="auto"/>
          <w:spacing w:val="0"/>
          <w:sz w:val="24"/>
          <w:szCs w:val="24"/>
          <w:shd w:val="clear" w:fill="FFFFFF"/>
        </w:rPr>
        <w:t>招标项目的潜在投标人应在全国公共资源交易平台（陕西省·西安市）（以下简称西安市公共资源交易平台，官网地址：http://sxggzyjy.xa.gov.cn/）获取招标文件，并于</w:t>
      </w:r>
      <w:r>
        <w:rPr>
          <w:rFonts w:hint="eastAsia" w:eastAsia="宋体" w:cs="宋体"/>
          <w:i w:val="0"/>
          <w:iCs w:val="0"/>
          <w:caps w:val="0"/>
          <w:color w:val="auto"/>
          <w:spacing w:val="0"/>
          <w:sz w:val="24"/>
          <w:szCs w:val="24"/>
          <w:shd w:val="clear" w:fill="FFFFFF"/>
          <w:lang w:val="en-US" w:eastAsia="zh-CN"/>
        </w:rPr>
        <w:t>2023年03月30日09时00分</w:t>
      </w:r>
      <w:r>
        <w:rPr>
          <w:rFonts w:hint="eastAsia" w:ascii="宋体" w:hAnsi="宋体" w:eastAsia="宋体" w:cs="宋体"/>
          <w:i w:val="0"/>
          <w:iCs w:val="0"/>
          <w:caps w:val="0"/>
          <w:color w:val="auto"/>
          <w:spacing w:val="0"/>
          <w:sz w:val="24"/>
          <w:szCs w:val="24"/>
          <w:shd w:val="clear" w:fill="FFFFFF"/>
        </w:rPr>
        <w:t>（北京时间）前递交投标文件。</w:t>
      </w:r>
    </w:p>
    <w:p>
      <w:pPr>
        <w:pStyle w:val="7"/>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right="0" w:rightChars="0"/>
        <w:jc w:val="left"/>
        <w:rPr>
          <w:rFonts w:hint="eastAsia" w:ascii="宋体" w:hAnsi="宋体" w:eastAsia="宋体" w:cs="宋体"/>
          <w:b w:val="0"/>
          <w:bCs w:val="0"/>
          <w:color w:val="auto"/>
          <w:sz w:val="24"/>
          <w:szCs w:val="24"/>
        </w:rPr>
      </w:pPr>
      <w:r>
        <w:rPr>
          <w:rStyle w:val="14"/>
          <w:rFonts w:hint="eastAsia" w:ascii="宋体" w:hAnsi="宋体" w:eastAsia="宋体" w:cs="宋体"/>
          <w:b/>
          <w:bCs/>
          <w:i w:val="0"/>
          <w:iCs w:val="0"/>
          <w:caps w:val="0"/>
          <w:color w:val="auto"/>
          <w:spacing w:val="0"/>
          <w:sz w:val="24"/>
          <w:szCs w:val="24"/>
          <w:shd w:val="clear" w:fill="FFFFFF"/>
        </w:rPr>
        <w:t>一、项目基本情况</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项目编号：</w:t>
      </w:r>
      <w:r>
        <w:rPr>
          <w:rFonts w:hint="eastAsia" w:ascii="宋体" w:hAnsi="宋体" w:eastAsia="宋体" w:cs="宋体"/>
          <w:i w:val="0"/>
          <w:iCs w:val="0"/>
          <w:caps w:val="0"/>
          <w:color w:val="auto"/>
          <w:spacing w:val="0"/>
          <w:sz w:val="24"/>
          <w:szCs w:val="24"/>
          <w:shd w:val="clear" w:fill="FFFFFF"/>
          <w:lang w:eastAsia="zh-CN"/>
        </w:rPr>
        <w:t>ZJXG2023026</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项目名称：</w:t>
      </w:r>
      <w:r>
        <w:rPr>
          <w:rFonts w:hint="eastAsia" w:ascii="宋体" w:hAnsi="宋体" w:eastAsia="宋体" w:cs="宋体"/>
          <w:i w:val="0"/>
          <w:iCs w:val="0"/>
          <w:caps w:val="0"/>
          <w:color w:val="auto"/>
          <w:spacing w:val="0"/>
          <w:sz w:val="24"/>
          <w:szCs w:val="24"/>
          <w:shd w:val="clear" w:fill="FFFFFF"/>
          <w:lang w:eastAsia="zh-CN"/>
        </w:rPr>
        <w:t>未央宫街道遗址区“六村三校”农村饮水安全巩固提升工程材料购置</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采购方式：公开招标</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w:t>
      </w:r>
      <w:r>
        <w:rPr>
          <w:rFonts w:hint="eastAsia" w:ascii="宋体" w:hAnsi="宋体" w:eastAsia="宋体" w:cs="宋体"/>
          <w:i w:val="0"/>
          <w:iCs w:val="0"/>
          <w:caps w:val="0"/>
          <w:color w:val="auto"/>
          <w:spacing w:val="0"/>
          <w:sz w:val="24"/>
          <w:szCs w:val="24"/>
          <w:shd w:val="clear" w:fill="FFFFFF"/>
          <w:lang w:eastAsia="zh-CN"/>
        </w:rPr>
        <w:t>15,610,700</w:t>
      </w:r>
      <w:r>
        <w:rPr>
          <w:rFonts w:hint="eastAsia" w:ascii="宋体" w:hAnsi="宋体" w:eastAsia="宋体" w:cs="宋体"/>
          <w:i w:val="0"/>
          <w:iCs w:val="0"/>
          <w:caps w:val="0"/>
          <w:color w:val="auto"/>
          <w:spacing w:val="0"/>
          <w:sz w:val="24"/>
          <w:szCs w:val="24"/>
          <w:shd w:val="clear" w:fill="FFFFFF"/>
        </w:rPr>
        <w:t>元</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未央宫街道遗址区“六村三校”农村饮水安全巩固提升工程材料购置</w:t>
      </w:r>
      <w:r>
        <w:rPr>
          <w:rFonts w:hint="eastAsia" w:ascii="宋体" w:hAnsi="宋体" w:eastAsia="宋体" w:cs="宋体"/>
          <w:i w:val="0"/>
          <w:iCs w:val="0"/>
          <w:caps w:val="0"/>
          <w:color w:val="auto"/>
          <w:spacing w:val="0"/>
          <w:sz w:val="24"/>
          <w:szCs w:val="24"/>
          <w:shd w:val="clear" w:fill="FFFFFF"/>
        </w:rPr>
        <w: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w:t>
      </w:r>
      <w:r>
        <w:rPr>
          <w:rFonts w:hint="eastAsia" w:ascii="宋体" w:hAnsi="宋体" w:eastAsia="宋体" w:cs="宋体"/>
          <w:i w:val="0"/>
          <w:iCs w:val="0"/>
          <w:caps w:val="0"/>
          <w:color w:val="auto"/>
          <w:spacing w:val="0"/>
          <w:sz w:val="24"/>
          <w:szCs w:val="24"/>
          <w:shd w:val="clear" w:fill="FFFFFF"/>
          <w:lang w:eastAsia="zh-CN"/>
        </w:rPr>
        <w:t>15,610,700</w:t>
      </w:r>
      <w:r>
        <w:rPr>
          <w:rFonts w:hint="eastAsia" w:ascii="宋体" w:hAnsi="宋体" w:eastAsia="宋体" w:cs="宋体"/>
          <w:i w:val="0"/>
          <w:iCs w:val="0"/>
          <w:caps w:val="0"/>
          <w:color w:val="auto"/>
          <w:spacing w:val="0"/>
          <w:sz w:val="24"/>
          <w:szCs w:val="24"/>
          <w:shd w:val="clear" w:fill="FFFFFF"/>
        </w:rPr>
        <w:t>元</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w:t>
      </w:r>
      <w:r>
        <w:rPr>
          <w:rFonts w:hint="eastAsia" w:ascii="宋体" w:hAnsi="宋体" w:eastAsia="宋体" w:cs="宋体"/>
          <w:i w:val="0"/>
          <w:iCs w:val="0"/>
          <w:caps w:val="0"/>
          <w:color w:val="auto"/>
          <w:spacing w:val="0"/>
          <w:sz w:val="24"/>
          <w:szCs w:val="24"/>
          <w:shd w:val="clear" w:fill="FFFFFF"/>
          <w:lang w:eastAsia="zh-CN"/>
        </w:rPr>
        <w:t>15,610,700</w:t>
      </w:r>
      <w:r>
        <w:rPr>
          <w:rFonts w:hint="eastAsia" w:ascii="宋体" w:hAnsi="宋体" w:eastAsia="宋体" w:cs="宋体"/>
          <w:i w:val="0"/>
          <w:iCs w:val="0"/>
          <w:caps w:val="0"/>
          <w:color w:val="auto"/>
          <w:spacing w:val="0"/>
          <w:sz w:val="24"/>
          <w:szCs w:val="24"/>
          <w:shd w:val="clear" w:fill="FFFFFF"/>
        </w:rPr>
        <w:t>元</w:t>
      </w:r>
    </w:p>
    <w:tbl>
      <w:tblPr>
        <w:tblStyle w:val="12"/>
        <w:tblW w:w="4991"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41"/>
        <w:gridCol w:w="1368"/>
        <w:gridCol w:w="1479"/>
        <w:gridCol w:w="1306"/>
        <w:gridCol w:w="1100"/>
        <w:gridCol w:w="1444"/>
        <w:gridCol w:w="12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8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86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7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6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4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75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8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其他建筑建材</w:t>
            </w:r>
          </w:p>
        </w:tc>
        <w:tc>
          <w:tcPr>
            <w:tcW w:w="86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材料购置</w:t>
            </w:r>
          </w:p>
        </w:tc>
        <w:tc>
          <w:tcPr>
            <w:tcW w:w="7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6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84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15,610,700</w:t>
            </w:r>
          </w:p>
        </w:tc>
        <w:tc>
          <w:tcPr>
            <w:tcW w:w="75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15,610,700</w:t>
            </w:r>
          </w:p>
        </w:tc>
      </w:tr>
    </w:tbl>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合同履行期限：详见采购文件</w:t>
      </w:r>
    </w:p>
    <w:p>
      <w:pPr>
        <w:pStyle w:val="7"/>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right="0" w:rightChars="0"/>
        <w:jc w:val="left"/>
        <w:rPr>
          <w:rFonts w:hint="eastAsia" w:ascii="宋体" w:hAnsi="宋体" w:eastAsia="宋体" w:cs="宋体"/>
          <w:b w:val="0"/>
          <w:bCs w:val="0"/>
          <w:color w:val="auto"/>
          <w:sz w:val="24"/>
          <w:szCs w:val="24"/>
        </w:rPr>
      </w:pPr>
      <w:r>
        <w:rPr>
          <w:rStyle w:val="14"/>
          <w:rFonts w:hint="eastAsia" w:ascii="宋体" w:hAnsi="宋体" w:eastAsia="宋体" w:cs="宋体"/>
          <w:b/>
          <w:bCs/>
          <w:i w:val="0"/>
          <w:iCs w:val="0"/>
          <w:caps w:val="0"/>
          <w:color w:val="auto"/>
          <w:spacing w:val="0"/>
          <w:sz w:val="24"/>
          <w:szCs w:val="24"/>
          <w:shd w:val="clear" w:fill="FFFFFF"/>
        </w:rPr>
        <w:t>二、申请人的资格要求：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spacing w:line="360" w:lineRule="auto"/>
        <w:ind w:firstLine="480" w:firstLineChars="20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合同包1(未央宫街道遗址区“六村三校”农村饮水安全巩固提升工程材料购置)落实政府采购政策需满足的资格要求如下: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sz w:val="24"/>
          <w:szCs w:val="24"/>
          <w:highlight w:val="none"/>
        </w:rPr>
        <w:t>本项目专门面向</w:t>
      </w:r>
      <w:r>
        <w:rPr>
          <w:rFonts w:hint="eastAsia" w:ascii="宋体" w:hAnsi="宋体" w:eastAsia="宋体" w:cs="宋体"/>
          <w:sz w:val="24"/>
          <w:szCs w:val="24"/>
          <w:highlight w:val="none"/>
          <w:lang w:val="en-US" w:eastAsia="zh-CN"/>
        </w:rPr>
        <w:t>中小</w:t>
      </w:r>
      <w:r>
        <w:rPr>
          <w:rFonts w:hint="eastAsia" w:ascii="宋体" w:hAnsi="宋体" w:eastAsia="宋体" w:cs="宋体"/>
          <w:sz w:val="24"/>
          <w:szCs w:val="24"/>
          <w:highlight w:val="none"/>
        </w:rPr>
        <w:t>企业采购（残疾人福利性单位及监狱企业视同小型、微型企业）。</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未央宫街道遗址区“六村三校”农村饮水安全巩固提升工程材料购置</w:t>
      </w:r>
      <w:r>
        <w:rPr>
          <w:rFonts w:hint="eastAsia" w:ascii="宋体" w:hAnsi="宋体" w:eastAsia="宋体" w:cs="宋体"/>
          <w:i w:val="0"/>
          <w:iCs w:val="0"/>
          <w:caps w:val="0"/>
          <w:color w:val="auto"/>
          <w:spacing w:val="0"/>
          <w:sz w:val="24"/>
          <w:szCs w:val="24"/>
          <w:shd w:val="clear" w:fill="FFFFFF"/>
        </w:rPr>
        <w:t>)特定资格要求如下:</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财务状况报告：提供2021或2022年的财务审计报告（成立时间至提交响应文件截止时间不足一年的可提供成立后任意时段的资产负债表）或其基本存款账户开户银行出具的资信证明及基本存款账户开户许可证（基本账户存款信息）；</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3）税收缴纳证明：提供2022年至今已缴纳的6个月的纳税证明或完税证明，依法免税的单位应提供相关证明材料；</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4）社会保障资金缴纳证明：提供2022年至今已缴纳的6个月的社会保障资金缴存单据或社保机构开具的社会保险参保缴费情况证明，依法不需要缴纳社会保障资金的单位应提供相关证明材料；</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5）提供具有履行合同所必需的设备和专业技术能力的承诺；</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6）参加政府采购活动前三年内，在经营活动中没有重大违法记录的书面声明；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7）法定代表人授权书及被授权人身份证（法定代表人直接参加投标的须提供其法人身份证），非法人单位参照执行；</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政府采购严重违法失信行为记录名单中被财政部门禁止参加政府采购活动的供应商（采购代理机构自行查询，采购代理机构查询时限为投标文件递交截止之日）；</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color w:val="auto"/>
          <w:kern w:val="2"/>
          <w:sz w:val="24"/>
          <w:szCs w:val="24"/>
          <w:highlight w:val="none"/>
          <w:lang w:val="en-US" w:eastAsia="zh-CN" w:bidi="ar-SA"/>
        </w:rPr>
        <w:t>9）本项目为专门面向中小企业采购（提供中小企业声明函或监狱企业的证明文件或残疾人福利性单位声明函）。</w:t>
      </w:r>
    </w:p>
    <w:p>
      <w:pPr>
        <w:pStyle w:val="7"/>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right="0" w:rightChars="0"/>
        <w:jc w:val="left"/>
        <w:rPr>
          <w:rFonts w:hint="eastAsia" w:ascii="宋体" w:hAnsi="宋体" w:eastAsia="宋体" w:cs="宋体"/>
          <w:b w:val="0"/>
          <w:bCs w:val="0"/>
          <w:color w:val="auto"/>
          <w:sz w:val="24"/>
          <w:szCs w:val="24"/>
        </w:rPr>
      </w:pPr>
      <w:r>
        <w:rPr>
          <w:rStyle w:val="14"/>
          <w:rFonts w:hint="eastAsia" w:ascii="宋体" w:hAnsi="宋体" w:eastAsia="宋体" w:cs="宋体"/>
          <w:b/>
          <w:bCs/>
          <w:i w:val="0"/>
          <w:iCs w:val="0"/>
          <w:caps w:val="0"/>
          <w:color w:val="auto"/>
          <w:spacing w:val="0"/>
          <w:sz w:val="24"/>
          <w:szCs w:val="24"/>
          <w:shd w:val="clear" w:fill="FFFFFF"/>
        </w:rPr>
        <w:t>三、获取招标文件</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03</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日至202</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03</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16</w:t>
      </w:r>
      <w:r>
        <w:rPr>
          <w:rFonts w:hint="eastAsia" w:ascii="宋体" w:hAnsi="宋体" w:eastAsia="宋体" w:cs="宋体"/>
          <w:i w:val="0"/>
          <w:iCs w:val="0"/>
          <w:caps w:val="0"/>
          <w:color w:val="auto"/>
          <w:spacing w:val="0"/>
          <w:sz w:val="24"/>
          <w:szCs w:val="24"/>
          <w:shd w:val="clear" w:fill="FFFFFF"/>
        </w:rPr>
        <w:t>日，每天上午00:00:00至12:00:00，下午12:00:00至23:59:59（北京时间）</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途径：全国公共资源交易平台（陕西省·西安市）（以下简称西安市公共资源交易平台，官网地址：http://sxggzyjy.xa.gov.cn/）</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售价：0元</w:t>
      </w:r>
    </w:p>
    <w:p>
      <w:pPr>
        <w:pStyle w:val="7"/>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right="0" w:rightChars="0"/>
        <w:jc w:val="left"/>
        <w:rPr>
          <w:rFonts w:hint="eastAsia" w:ascii="宋体" w:hAnsi="宋体" w:eastAsia="宋体" w:cs="宋体"/>
          <w:b w:val="0"/>
          <w:bCs w:val="0"/>
          <w:color w:val="auto"/>
          <w:sz w:val="24"/>
          <w:szCs w:val="24"/>
        </w:rPr>
      </w:pPr>
      <w:r>
        <w:rPr>
          <w:rStyle w:val="14"/>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03</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30</w:t>
      </w:r>
      <w:r>
        <w:rPr>
          <w:rFonts w:hint="eastAsia" w:ascii="宋体" w:hAnsi="宋体" w:eastAsia="宋体" w:cs="宋体"/>
          <w:i w:val="0"/>
          <w:iCs w:val="0"/>
          <w:caps w:val="0"/>
          <w:color w:val="auto"/>
          <w:spacing w:val="0"/>
          <w:sz w:val="24"/>
          <w:szCs w:val="24"/>
          <w:shd w:val="clear" w:fill="FFFFFF"/>
        </w:rPr>
        <w:t>日 09时</w:t>
      </w:r>
      <w:r>
        <w:rPr>
          <w:rFonts w:hint="eastAsia" w:eastAsia="宋体" w:cs="宋体"/>
          <w:i w:val="0"/>
          <w:iCs w:val="0"/>
          <w:caps w:val="0"/>
          <w:color w:val="auto"/>
          <w:spacing w:val="0"/>
          <w:sz w:val="24"/>
          <w:szCs w:val="24"/>
          <w:shd w:val="clear" w:fill="FFFFFF"/>
          <w:lang w:val="en-US" w:eastAsia="zh-CN"/>
        </w:rPr>
        <w:t>0</w:t>
      </w:r>
      <w:r>
        <w:rPr>
          <w:rFonts w:hint="eastAsia" w:ascii="宋体" w:hAnsi="宋体" w:eastAsia="宋体" w:cs="宋体"/>
          <w:i w:val="0"/>
          <w:iCs w:val="0"/>
          <w:caps w:val="0"/>
          <w:color w:val="auto"/>
          <w:spacing w:val="0"/>
          <w:sz w:val="24"/>
          <w:szCs w:val="24"/>
          <w:shd w:val="clear" w:fill="FFFFFF"/>
        </w:rPr>
        <w:t>0分00秒（北京时间）</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提交投标文件地点：全国公共资源交易平台（陕西省·西安市）网站〖首页〉电子交易平台〉陕西政府采购交易系统〉企业端〗</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开标地点：全国公共资源交易平台（陕西省·西安市）不见面开标大厅</w:t>
      </w:r>
    </w:p>
    <w:p>
      <w:pPr>
        <w:pStyle w:val="7"/>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right="0" w:rightChars="0"/>
        <w:jc w:val="left"/>
        <w:rPr>
          <w:rFonts w:hint="eastAsia" w:ascii="宋体" w:hAnsi="宋体" w:eastAsia="宋体" w:cs="宋体"/>
          <w:b w:val="0"/>
          <w:bCs w:val="0"/>
          <w:color w:val="auto"/>
          <w:sz w:val="24"/>
          <w:szCs w:val="24"/>
        </w:rPr>
      </w:pPr>
      <w:r>
        <w:rPr>
          <w:rStyle w:val="14"/>
          <w:rFonts w:hint="eastAsia" w:ascii="宋体" w:hAnsi="宋体" w:eastAsia="宋体" w:cs="宋体"/>
          <w:b/>
          <w:bCs/>
          <w:i w:val="0"/>
          <w:iCs w:val="0"/>
          <w:caps w:val="0"/>
          <w:color w:val="auto"/>
          <w:spacing w:val="0"/>
          <w:sz w:val="24"/>
          <w:szCs w:val="24"/>
          <w:shd w:val="clear" w:fill="FFFFFF"/>
        </w:rPr>
        <w:t>五、公告期限</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pPr>
        <w:pStyle w:val="7"/>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right="0" w:rightChars="0"/>
        <w:jc w:val="left"/>
        <w:rPr>
          <w:rFonts w:hint="eastAsia" w:ascii="宋体" w:hAnsi="宋体" w:eastAsia="宋体" w:cs="宋体"/>
          <w:b w:val="0"/>
          <w:bCs w:val="0"/>
          <w:color w:val="auto"/>
          <w:sz w:val="24"/>
          <w:szCs w:val="24"/>
        </w:rPr>
      </w:pPr>
      <w:r>
        <w:rPr>
          <w:rStyle w:val="14"/>
          <w:rFonts w:hint="eastAsia" w:ascii="宋体" w:hAnsi="宋体" w:eastAsia="宋体" w:cs="宋体"/>
          <w:b/>
          <w:bCs/>
          <w:i w:val="0"/>
          <w:iCs w:val="0"/>
          <w:caps w:val="0"/>
          <w:color w:val="auto"/>
          <w:spacing w:val="0"/>
          <w:sz w:val="24"/>
          <w:szCs w:val="24"/>
          <w:shd w:val="clear" w:fill="FFFFFF"/>
        </w:rPr>
        <w:t>六、其他补充事宜</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(一)招标文件获取方式详情：</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 获取方式 ：打开【全国公共资源交易平台 (陕西省·西安市）)http://sxggzyjy.xa.gov.cn/】网站，从〖首页〉电子交易平台〉陕西政府采购交易系统〉企业端〗登录后，首先在〖招标公告/出让公告〗模块中预览本项目，然后选择有意向的项目点击〖我要投标〗，成功后切换到〖我的项目〗模块，依次点选〖项目流程〉项目管理〉交易文件下载〗免费获取本项目电子招标文件(*.SXSZF)。</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友情提示：(1)本项目为电子化政府采购项目，投标人初次登录西安市公共资源交易平台前应先完成诚信入库登记、CA认证和企业信息绑定。办理CA认证:电子交易平台现已接入陕西CA、深圳CA、西部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 制作电子投标文件(*.SXSTF) 需要使用专用制作工具。软件下载及操作说明 详见西安市公共资源交易平台〖首页〉服务指南〉下载专区〗中的《政府采购项目投标文件制作软件及操作手册》。</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 ，使用旧版电子招标文件制作的电子投标文件(*.SXSTF)，系统将拒绝接收。</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(二)提交投标文件方式详情：</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1．提交投标文件的方式：从西安市公共资源交易平台〖首页〉电子交易平台〉陕西政府采购交易系统〉企业端〗登录，登录后切换到〖我的项目〗模块，依次点选 〖项目流程〉项目管理〉上传响应文件〗上传加密后的电子投标文件(*.SXSTF)。</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2．开标形式：本项目将采用“不见面开标”形式。操作说明详见平台〖首页〉服务指南〉下载专区〗中的《西安公共资源交易不见面开标大厅投标人操作手册》。</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(三) 执行的其他政府采购政策：</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政府采购促进中小企业发展管理办法》（财库〔2020〕46号）、《财政部关于进一步加大政府采购支持中小企业力度》的通知（财库〔2022〕19号）、《陕西省财政厅关于进一步加大政府采购支持中小企业力度的通知》（陕财办采〔2022〕5号）、《陕西省财政厅关于落实政府采购支持中小企业政策有关事项的通知》（陕财办采函[2022] 10号）；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2)《财政部司法部关于政府采购支持监狱企业发展有关问题的通知》（财库〔2014〕68号）；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3)《财政部民政部中国残疾人联合会关于促进残疾人就业政府采购政策的通知》（财库〔2017〕141号）；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4)《财政部国家发展改革委关于印发(节能产品政府采购实施意见)的通知》(财库〔2004〕185号)；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5)《国务院办公厅关于建立政府强制采购节能产品制度的通知》(国办发〔2007〕51号)；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6)《财政部环保总局关于环境标志产品政府采购实施的意见》(财库〔2006〕90号)；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7)《财政部 发展改革委 生态环境部 市场监管总局关于调整优化节能产品、环境标志产品政府采购执行机制的通知》（财库〔2019〕9号）；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8)《关于印发环境标志产品政府采购品目清单的通知》（财库〔2019〕18号）；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9)《关于印发节能产品政府采购品目清单的通知》（财库〔2019〕19号）；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10)《财政部、农业农村部、国家乡村振兴局关于运用政府采购政策支持乡村产业振兴的通知》（财库〔2021〕19号）；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11)《陕西省财政厅关于印发陕西省中小企业政府采购信用融资办法》（陕财办采〔2018〕23号）；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12)《陕西省财政厅关于加快推进我省中小企业政府采购信用融资工作的通知》（陕财办采〔2020〕15号）；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13）《关于政府采购支持绿色建材促进建筑品质提升试点工作的通知》（财库〔2020〕31 号）</w:t>
      </w:r>
      <w:r>
        <w:rPr>
          <w:rFonts w:hint="eastAsia" w:ascii="宋体" w:hAnsi="宋体" w:eastAsia="宋体" w:cs="宋体"/>
          <w:color w:val="auto"/>
          <w:sz w:val="24"/>
          <w:szCs w:val="24"/>
          <w:lang w:eastAsia="zh-CN"/>
        </w:rPr>
        <w: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14）其他需要落实的政府采购政策。</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(四) 按照陕西省财政厅《关于政府采购投标人注册登记有关事项的通知》中的要求，投标人应通过陕西省政府采购网( http://www.ccgp-shaanxi.gov.cn/) 注册登记，加入陕西省政府采购投标人库。</w:t>
      </w:r>
    </w:p>
    <w:p>
      <w:pPr>
        <w:pStyle w:val="7"/>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right="0" w:rightChars="0"/>
        <w:jc w:val="left"/>
        <w:rPr>
          <w:rFonts w:hint="eastAsia" w:ascii="宋体" w:hAnsi="宋体" w:eastAsia="宋体" w:cs="宋体"/>
          <w:b w:val="0"/>
          <w:bCs w:val="0"/>
          <w:color w:val="auto"/>
          <w:sz w:val="24"/>
          <w:szCs w:val="24"/>
        </w:rPr>
      </w:pPr>
      <w:r>
        <w:rPr>
          <w:rStyle w:val="14"/>
          <w:rFonts w:hint="eastAsia" w:ascii="宋体" w:hAnsi="宋体" w:eastAsia="宋体" w:cs="宋体"/>
          <w:b/>
          <w:bCs/>
          <w:i w:val="0"/>
          <w:iCs w:val="0"/>
          <w:caps w:val="0"/>
          <w:color w:val="auto"/>
          <w:spacing w:val="0"/>
          <w:sz w:val="24"/>
          <w:szCs w:val="24"/>
          <w:shd w:val="clear" w:fill="FFFFFF"/>
        </w:rPr>
        <w:t>七、对本次招标提出询问，请按以下方式联系。</w:t>
      </w:r>
    </w:p>
    <w:p>
      <w:pPr>
        <w:pStyle w:val="8"/>
        <w:keepNext w:val="0"/>
        <w:keepLines w:val="0"/>
        <w:widowControl/>
        <w:numPr>
          <w:ilvl w:val="5"/>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lang w:val="en-US" w:eastAsia="zh-CN"/>
        </w:rPr>
        <w:t>1.</w:t>
      </w:r>
      <w:r>
        <w:rPr>
          <w:rFonts w:hint="eastAsia" w:ascii="宋体" w:hAnsi="宋体" w:eastAsia="宋体" w:cs="宋体"/>
          <w:b w:val="0"/>
          <w:bCs w:val="0"/>
          <w:i w:val="0"/>
          <w:iCs w:val="0"/>
          <w:caps w:val="0"/>
          <w:color w:val="auto"/>
          <w:spacing w:val="0"/>
          <w:sz w:val="24"/>
          <w:szCs w:val="24"/>
          <w:shd w:val="clear" w:fill="FFFFFF"/>
        </w:rPr>
        <w:t>采购人信息</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名称：西安市未央区未央宫街道办事处</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地址：北二环西段</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联系方式：029-86312874</w:t>
      </w:r>
    </w:p>
    <w:p>
      <w:pPr>
        <w:pStyle w:val="8"/>
        <w:keepNext w:val="0"/>
        <w:keepLines w:val="0"/>
        <w:widowControl/>
        <w:numPr>
          <w:ilvl w:val="5"/>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lang w:val="en-US" w:eastAsia="zh-CN"/>
        </w:rPr>
        <w:t>2.</w:t>
      </w:r>
      <w:r>
        <w:rPr>
          <w:rFonts w:hint="eastAsia" w:ascii="宋体" w:hAnsi="宋体" w:eastAsia="宋体" w:cs="宋体"/>
          <w:b w:val="0"/>
          <w:bCs w:val="0"/>
          <w:i w:val="0"/>
          <w:iCs w:val="0"/>
          <w:caps w:val="0"/>
          <w:color w:val="auto"/>
          <w:spacing w:val="0"/>
          <w:sz w:val="24"/>
          <w:szCs w:val="24"/>
          <w:shd w:val="clear" w:fill="FFFFFF"/>
        </w:rPr>
        <w:t>采购代理机构信息</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名称：陕西中鉴项目管理有限公司</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地址：陕西省西安市高新区丈八街办高新三路8号913室</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联系方式：029-88229191</w:t>
      </w:r>
    </w:p>
    <w:p>
      <w:pPr>
        <w:pStyle w:val="8"/>
        <w:keepNext w:val="0"/>
        <w:keepLines w:val="0"/>
        <w:widowControl/>
        <w:numPr>
          <w:ilvl w:val="5"/>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项目联系人：董清漩</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电话：029-88229191</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7"/>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MzE4NDEzNWQ1MmVhOGU3NzlmMzFhOTVkZWJkZGYifQ=="/>
  </w:docVars>
  <w:rsids>
    <w:rsidRoot w:val="0F1A59DE"/>
    <w:rsid w:val="0F1A5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7">
    <w:name w:val="heading 4"/>
    <w:basedOn w:val="1"/>
    <w:next w:val="1"/>
    <w:semiHidden/>
    <w:unhideWhenUsed/>
    <w:qFormat/>
    <w:uiPriority w:val="9"/>
    <w:pPr>
      <w:keepNext/>
      <w:numPr>
        <w:ilvl w:val="3"/>
        <w:numId w:val="1"/>
      </w:numPr>
      <w:spacing w:before="240" w:after="60"/>
      <w:outlineLvl w:val="3"/>
    </w:pPr>
    <w:rPr>
      <w:rFonts w:cstheme="majorBidi"/>
      <w:b/>
      <w:bCs/>
      <w:sz w:val="28"/>
      <w:szCs w:val="28"/>
    </w:rPr>
  </w:style>
  <w:style w:type="paragraph" w:styleId="8">
    <w:name w:val="heading 6"/>
    <w:basedOn w:val="1"/>
    <w:next w:val="1"/>
    <w:semiHidden/>
    <w:unhideWhenUsed/>
    <w:qFormat/>
    <w:uiPriority w:val="9"/>
    <w:pPr>
      <w:numPr>
        <w:ilvl w:val="5"/>
        <w:numId w:val="1"/>
      </w:numPr>
      <w:spacing w:before="240" w:after="60"/>
      <w:outlineLvl w:val="5"/>
    </w:pPr>
    <w:rPr>
      <w:rFonts w:cstheme="majorBidi"/>
      <w:b/>
      <w:bCs/>
      <w:sz w:val="22"/>
      <w:szCs w:val="2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spacing w:line="300" w:lineRule="auto"/>
      <w:ind w:firstLine="602"/>
    </w:pPr>
  </w:style>
  <w:style w:type="paragraph" w:styleId="3">
    <w:name w:val="Body Text"/>
    <w:basedOn w:val="1"/>
    <w:next w:val="1"/>
    <w:qFormat/>
    <w:uiPriority w:val="99"/>
    <w:rPr>
      <w:sz w:val="20"/>
    </w:rPr>
  </w:style>
  <w:style w:type="paragraph" w:styleId="4">
    <w:name w:val="Body Text First Indent 2"/>
    <w:basedOn w:val="5"/>
    <w:next w:val="6"/>
    <w:qFormat/>
    <w:uiPriority w:val="0"/>
    <w:pPr>
      <w:ind w:firstLine="420"/>
    </w:pPr>
  </w:style>
  <w:style w:type="paragraph" w:styleId="5">
    <w:name w:val="Body Text Indent"/>
    <w:basedOn w:val="1"/>
    <w:next w:val="1"/>
    <w:qFormat/>
    <w:uiPriority w:val="99"/>
    <w:pPr>
      <w:spacing w:after="120"/>
      <w:ind w:left="420" w:leftChars="200"/>
    </w:pPr>
    <w:rPr>
      <w:sz w:val="20"/>
    </w:rPr>
  </w:style>
  <w:style w:type="paragraph" w:styleId="6">
    <w:name w:val="Normal Indent"/>
    <w:basedOn w:val="1"/>
    <w:next w:val="4"/>
    <w:qFormat/>
    <w:uiPriority w:val="99"/>
    <w:pPr>
      <w:ind w:firstLine="420"/>
    </w:pPr>
  </w:style>
  <w:style w:type="paragraph" w:styleId="9">
    <w:name w:val="footer"/>
    <w:basedOn w:val="1"/>
    <w:unhideWhenUsed/>
    <w:qFormat/>
    <w:uiPriority w:val="99"/>
    <w:pPr>
      <w:tabs>
        <w:tab w:val="center" w:pos="4153"/>
        <w:tab w:val="right" w:pos="8306"/>
      </w:tabs>
      <w:snapToGrid w:val="0"/>
      <w:spacing w:line="240" w:lineRule="atLeas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1">
    <w:name w:val="Normal (Web)"/>
    <w:basedOn w:val="1"/>
    <w:qFormat/>
    <w:uiPriority w:val="99"/>
    <w:pPr>
      <w:spacing w:before="100" w:beforeAutospacing="1" w:after="100" w:afterAutospacing="1"/>
    </w:pPr>
    <w:rPr>
      <w:rFonts w:ascii="宋体" w:hAnsi="宋体" w:cs="宋体"/>
    </w:rPr>
  </w:style>
  <w:style w:type="character" w:styleId="14">
    <w:name w:val="Strong"/>
    <w:basedOn w:val="1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2023-03-09T02:12:00Z</dcterms:created>
  <dc:creator>Administrator</dc:creator>
  <cp:lastModifiedBy>Administrator</cp:lastModifiedBy>
  <dcterms:modified xsi:type="dcterms:W3CDTF">2023-03-09T02:12:12Z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41CC8FFF8B184DCEB561874695C16B8B</vt:lpwstr>
  </property>
</Properties>
</file>