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jc w:val="center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bookmarkStart w:id="0" w:name="_Toc11044"/>
      <w:bookmarkStart w:id="1" w:name="_Toc15131"/>
      <w:r>
        <w:rPr>
          <w:rFonts w:hint="eastAsia" w:ascii="宋体" w:hAnsi="宋体" w:eastAsia="宋体" w:cs="宋体"/>
          <w:color w:val="auto"/>
        </w:rPr>
        <w:t>采购内容及要求</w:t>
      </w:r>
      <w:bookmarkEnd w:id="0"/>
      <w:bookmarkStart w:id="5" w:name="_GoBack"/>
      <w:bookmarkEnd w:id="5"/>
    </w:p>
    <w:p>
      <w:pPr>
        <w:pStyle w:val="3"/>
        <w:numPr>
          <w:ilvl w:val="0"/>
          <w:numId w:val="1"/>
        </w:numPr>
        <w:jc w:val="both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项目概况</w:t>
      </w:r>
      <w:bookmarkEnd w:id="1"/>
    </w:p>
    <w:p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（一）雁塔区机关北院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地址：西安市雁塔区小寨东路168号。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占地面积：27亩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 xml:space="preserve">建筑面积：20000㎡  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sz w:val="24"/>
          <w:szCs w:val="24"/>
          <w:u w:val="single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 xml:space="preserve">绿化面积：5000㎡ </w:t>
      </w:r>
    </w:p>
    <w:p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（二）雁塔区老南院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地址：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西安市雁塔区健康东路20号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占地面积：7.5亩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 xml:space="preserve">建筑面积5600㎡        </w:t>
      </w:r>
    </w:p>
    <w:p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（三）雁塔区新南院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地址：西安市雁塔区电子二路32号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占地面积：5亩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 xml:space="preserve">建筑面积：10000㎡           </w:t>
      </w:r>
    </w:p>
    <w:p>
      <w:pPr>
        <w:pStyle w:val="3"/>
        <w:numPr>
          <w:ilvl w:val="0"/>
          <w:numId w:val="1"/>
        </w:numPr>
        <w:spacing w:before="0" w:after="0"/>
        <w:ind w:left="0"/>
        <w:jc w:val="both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bookmarkStart w:id="2" w:name="_Toc30466"/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服务内容</w:t>
      </w:r>
      <w:bookmarkEnd w:id="2"/>
    </w:p>
    <w:p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（一）雁塔区机关北院</w:t>
      </w:r>
    </w:p>
    <w:p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spacing w:val="6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保洁服务：院内</w:t>
      </w:r>
      <w:r>
        <w:rPr>
          <w:rFonts w:hint="eastAsia" w:ascii="宋体" w:hAnsi="宋体" w:eastAsia="宋体" w:cs="宋体"/>
          <w:bCs/>
          <w:color w:val="000000"/>
          <w:spacing w:val="6"/>
          <w:sz w:val="24"/>
          <w:szCs w:val="24"/>
        </w:rPr>
        <w:t>建筑物公共区域与卫生间的日常保洁、清洁、垃圾收集；外环境清洁保洁、垃圾收集工作。</w:t>
      </w:r>
    </w:p>
    <w:p>
      <w:pPr>
        <w:widowControl/>
        <w:adjustRightInd w:val="0"/>
        <w:snapToGrid w:val="0"/>
        <w:spacing w:line="360" w:lineRule="auto"/>
        <w:ind w:firstLine="504" w:firstLineChars="200"/>
        <w:jc w:val="left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pacing w:val="6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Cs/>
          <w:color w:val="000000"/>
          <w:spacing w:val="6"/>
          <w:sz w:val="24"/>
          <w:szCs w:val="24"/>
        </w:rPr>
        <w:t>绿化养护：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院内树木、绿篱、花草、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zh-CN"/>
        </w:rPr>
        <w:t>环境绿化日常养护服务</w:t>
      </w:r>
      <w:r>
        <w:rPr>
          <w:rFonts w:hint="eastAsia" w:ascii="宋体" w:hAnsi="宋体" w:cs="宋体"/>
          <w:bCs/>
          <w:color w:val="000000"/>
          <w:sz w:val="24"/>
          <w:szCs w:val="24"/>
          <w:lang w:val="zh-CN"/>
        </w:rPr>
        <w:t>。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按照甲方要求负责管理和维护甲方室外草坪树木和花木的修剪、施肥、浇水及室内花卉的修剪和摆放工作。包括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院内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草坪和树木修剪和所有树木、绿篱修剪养护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根据季节变化和植物生长规律，适时对甲方的草坪花卉等植物进行施肥、修剪、除草及防治病虫害等日常维护护理等工作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；负责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更换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坏死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的草本、木本植物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，院内草坪补植；负责院内、楼内花卉布置、摆放。确保机关院内四季常青，三季有花；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遇到大节日庆典，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乙方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需要临时增加花卉摆放造型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应保证常年有工作人员在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政府院内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从事日常绿化维护管理工作，遵守甲方制定的各项规章制度并配合甲方做好相应工作。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、设施设备运行与维护：供配电系统、给排水系统的运行与维护；建筑物门窗玻璃、门锁、办公家具的日常维修；供暖系统的运行与维护管理（维修材料由采购方提供）</w:t>
      </w:r>
      <w:r>
        <w:rPr>
          <w:rFonts w:hint="eastAsia" w:ascii="宋体" w:hAnsi="宋体" w:cs="宋体"/>
          <w:bCs/>
          <w:color w:val="000000"/>
          <w:sz w:val="24"/>
          <w:szCs w:val="24"/>
          <w:lang w:eastAsia="zh-CN"/>
        </w:rPr>
        <w:t>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spacing w:val="6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、车棚管理：</w:t>
      </w:r>
      <w:r>
        <w:rPr>
          <w:rFonts w:hint="eastAsia" w:ascii="宋体" w:hAnsi="宋体" w:eastAsia="宋体" w:cs="宋体"/>
          <w:bCs/>
          <w:color w:val="000000"/>
          <w:spacing w:val="6"/>
          <w:sz w:val="24"/>
          <w:szCs w:val="24"/>
        </w:rPr>
        <w:t>机关工作人员存放的自行车、电动车提供专人管理。</w:t>
      </w:r>
    </w:p>
    <w:p>
      <w:pPr>
        <w:pStyle w:val="6"/>
        <w:rPr>
          <w:rFonts w:hint="eastAsia" w:ascii="宋体" w:hAnsi="宋体" w:eastAsia="宋体" w:cs="宋体"/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（二）雁塔区老南院：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pacing w:val="6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保洁服务：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院内</w:t>
      </w:r>
      <w:r>
        <w:rPr>
          <w:rFonts w:hint="eastAsia" w:ascii="宋体" w:hAnsi="宋体" w:eastAsia="宋体" w:cs="宋体"/>
          <w:color w:val="000000"/>
          <w:spacing w:val="6"/>
          <w:sz w:val="24"/>
          <w:szCs w:val="24"/>
        </w:rPr>
        <w:t>建筑物公共区域与卫生间的日常保洁、清洁，垃圾收集；外环境卫生日常清洁、保洁，垃圾收集工作。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2、绿植管理：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按照甲方要求负责管理和维护甲方室外草坪树木和花木的修剪、施肥、浇水及室内花卉的修剪和摆放工作。包括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院内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草坪和树木修剪和所有树木、绿篱修剪养护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根据季节变化和植物生长规律，适时对甲方的草坪花卉等植物进行施肥、修剪、除草及防治病虫害等日常维护护理等工作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；负责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更换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坏死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的草本、木本植物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，院内草坪补植；负责院内、楼内花卉布置、摆放。确保老南院内四季常青，三季有花；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遇到大节日庆典，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乙方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需要临时增加花卉摆放造型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应保证常年有工作人员在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政府院内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从事日常绿化维护管理工作，遵守甲方制定的各项规章制度并配合甲方做好相应工作。</w:t>
      </w:r>
    </w:p>
    <w:p>
      <w:pPr>
        <w:pStyle w:val="6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雁塔区新南院：</w:t>
      </w:r>
    </w:p>
    <w:p>
      <w:pPr>
        <w:widowControl/>
        <w:numPr>
          <w:ilvl w:val="0"/>
          <w:numId w:val="4"/>
        </w:num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pacing w:val="6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保洁服务：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院内</w:t>
      </w:r>
      <w:r>
        <w:rPr>
          <w:rFonts w:hint="eastAsia" w:ascii="宋体" w:hAnsi="宋体" w:eastAsia="宋体" w:cs="宋体"/>
          <w:color w:val="000000"/>
          <w:spacing w:val="6"/>
          <w:sz w:val="24"/>
          <w:szCs w:val="24"/>
        </w:rPr>
        <w:t>建筑物公共区域与卫生间的日常保洁、清洁，垃圾收集；</w:t>
      </w:r>
      <w:r>
        <w:rPr>
          <w:rFonts w:hint="eastAsia" w:ascii="宋体" w:hAnsi="宋体" w:eastAsia="宋体" w:cs="宋体"/>
          <w:bCs/>
          <w:color w:val="000000"/>
          <w:spacing w:val="6"/>
          <w:sz w:val="24"/>
          <w:szCs w:val="24"/>
        </w:rPr>
        <w:t>外环境清洁保洁、垃圾收集工作。</w:t>
      </w:r>
    </w:p>
    <w:p>
      <w:pPr>
        <w:widowControl/>
        <w:numPr>
          <w:ilvl w:val="0"/>
          <w:numId w:val="4"/>
        </w:num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设施设备运行与维护：供配电系统、给排水系统的日常运行与维护；电梯系统日常运行管理、联系和监督电梯维保公司进行规范保养及维修。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3、绿植管理：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按照甲方要求负责管理和维护甲方室外草坪树木和花木的修剪、施肥、浇水及室内花卉的修剪和摆放工作。包括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院内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草坪和树木修剪和所有树木、绿篱修剪养护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根据季节变化和植物生长规律，适时对甲方的草坪花卉等植物进行施肥、修剪、除草及防治病虫害等日常维护护理等工作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；负责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更换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坏死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的草本、木本植物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，院内草坪补植；负责院内、楼内花卉布置、摆放。确保新南院内四季常青，三季有花；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遇到大节日庆典，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乙方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需要临时增加花卉摆放造型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应保证常年有工作人员在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政府院内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从事日常绿化维护管理工作，遵守甲方制定的各项规章制度并配合甲方做好相应工作。</w:t>
      </w:r>
    </w:p>
    <w:p>
      <w:pPr>
        <w:pStyle w:val="6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numPr>
          <w:ilvl w:val="0"/>
          <w:numId w:val="1"/>
        </w:numPr>
        <w:spacing w:before="140" w:after="140"/>
        <w:jc w:val="both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bookmarkStart w:id="3" w:name="_Toc28312"/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总体要求</w:t>
      </w:r>
      <w:bookmarkEnd w:id="3"/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（一）基本要求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1、物业服务人员统一着装、佩戴标志，行为规范，服务主动、热情。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2、管理人员按照国家有关规定取得物业管理职业资格证书或岗位证书。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3、水电维修工、司炉工、电梯管理员等特殊岗位必须持有岗位证书。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4、设有服务接待中心，公示服务接待电话。急修10分钟内，其它报修按双方约定时间到达现场，有设施设备登记台账，有完整的报修、维修和材料领用记录。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5、物业档案资料齐全，查阅方便。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（二）人员配置（不少于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u w:val="single"/>
        </w:rPr>
        <w:t xml:space="preserve">  44  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人）</w:t>
      </w:r>
    </w:p>
    <w:tbl>
      <w:tblPr>
        <w:tblStyle w:val="7"/>
        <w:tblpPr w:leftFromText="180" w:rightFromText="180" w:vertAnchor="text" w:horzAnchor="page" w:tblpX="1987" w:tblpY="4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805"/>
        <w:gridCol w:w="2430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    目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岗位人数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雁塔区机关北院</w:t>
            </w:r>
          </w:p>
        </w:tc>
        <w:tc>
          <w:tcPr>
            <w:tcW w:w="24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27人</w:t>
            </w:r>
          </w:p>
        </w:tc>
        <w:tc>
          <w:tcPr>
            <w:tcW w:w="179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雁塔区机关老南院</w:t>
            </w:r>
          </w:p>
        </w:tc>
        <w:tc>
          <w:tcPr>
            <w:tcW w:w="24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3人</w:t>
            </w:r>
          </w:p>
        </w:tc>
        <w:tc>
          <w:tcPr>
            <w:tcW w:w="179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雁塔区机关新南院</w:t>
            </w:r>
          </w:p>
        </w:tc>
        <w:tc>
          <w:tcPr>
            <w:tcW w:w="24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14人</w:t>
            </w:r>
          </w:p>
        </w:tc>
        <w:tc>
          <w:tcPr>
            <w:tcW w:w="179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24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44人</w:t>
            </w:r>
          </w:p>
        </w:tc>
        <w:tc>
          <w:tcPr>
            <w:tcW w:w="179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（三）其它规定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1、乙方所聘男员工不得超过60周岁，女员工不得超过55周岁。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2、乙方应按照国家相关标准给所聘员工购买社保及相关保险。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3、接受采购人监督指导，配合采购人或卫生防疫部门做好卫生宣传、防疫和查验，并完成采购人临时交给的任务。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4、乙方所聘人员相关安全责任由乙方承担，与甲方无关。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5、双休日、节假日期间物业服务费用已包括在采购预算费用内。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6、服务期限：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七个月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>
      <w:pP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br w:type="page"/>
      </w:r>
    </w:p>
    <w:p>
      <w:pPr>
        <w:pStyle w:val="3"/>
        <w:numPr>
          <w:ilvl w:val="0"/>
          <w:numId w:val="1"/>
        </w:numPr>
        <w:spacing w:before="0" w:after="0"/>
        <w:ind w:left="0"/>
        <w:jc w:val="both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bookmarkStart w:id="4" w:name="_Toc31203"/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服务标准</w:t>
      </w:r>
      <w:bookmarkEnd w:id="4"/>
    </w:p>
    <w:p>
      <w:pPr>
        <w:widowControl/>
        <w:adjustRightInd w:val="0"/>
        <w:snapToGrid w:val="0"/>
        <w:jc w:val="center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（一）保洁服务</w:t>
      </w:r>
    </w:p>
    <w:p>
      <w:pPr>
        <w:widowControl/>
        <w:adjustRightInd w:val="0"/>
        <w:snapToGrid w:val="0"/>
        <w:jc w:val="center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楼内环境保洁服务内容及标准</w:t>
      </w:r>
    </w:p>
    <w:p>
      <w:pPr>
        <w:rPr>
          <w:rFonts w:hint="eastAsia" w:ascii="宋体" w:hAnsi="宋体" w:eastAsia="宋体" w:cs="宋体"/>
          <w:color w:val="000000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125"/>
        <w:gridCol w:w="1455"/>
        <w:gridCol w:w="1260"/>
        <w:gridCol w:w="2115"/>
        <w:gridCol w:w="2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服务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服务内容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服务范围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目标及要求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验收标准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公共区域地面清扫保洁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清扫地面、清理地面杂物、垃圾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楼宇公共区域地面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每日湿拖清洁，全天保洁；早晨要在8:00之前完成清洁；下午在2:00之前完成。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地面干净整洁；无积灰、无废弃物、无污迹、无痰迹及粘附物、无垃圾、无泥沙等；无卫生死角干净整洁。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垃圾桶、箱清洁及垃圾收集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清洗垃圾桶、垃圾箱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楼内公共区域所有垃圾桶、垃圾箱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垃圾桶、箱每周擦洗一次；每日收集垃圾桶、箱内的垃圾袋装收集至垃圾暂存点，垃圾日产日清。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垃圾桶、箱及周围干净整洁，无杂物堆放、无污渍，无破损、无乱涂乱贴现象；垃圾桶无垃圾堆积现象；无死角现象。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楼内顶楼、落水管清理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清扫阴雨天气顶楼积水、杂物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顶楼、所有落水管及落水口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每季度清理一次落水管、清扫楼顶垃圾；每月清理落水口一次，保持管道畅通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落水管完好无损，无堆积物、无淤泥等，确保雨水排水畅通。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楼宇周围散水清理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清扫散水地面杂物、垃圾，清理散水沟内的垃圾，淤泥等堵塞物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楼宇周围所有散水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每天清理楼宇周围散水，全天保洁。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散水地面，干净整洁，无堆积物、无淤泥等，确保雨水排水畅通。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宣传牌、标示牌等楼内设施表面保洁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擦洗宣传牌、标示牌等所有楼层公共区域设施表面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楼层公区所有墙面悬挂、摆放物品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每周擦抹两次，保持干净整洁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护栏、宣传牌、标示牌等设施完好无损、干净整洁，无积灰、无污渍，无乱涂乱贴现象；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墙面、墙裙、窗台、天花板保洁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清洁墙面、墙裙、墙角、窗台、天花板并保洁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楼层公区所有墙面、墙裙、窗台、天花板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每天擦抹一次窗台，每周清洁一次墙面、墙裙；每月清洁一次天花板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墙面、墙裙、窗台、墙角无污渍、无积尘、无蜘蛛网；无乱写乱画、乱张贴等；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楼梯扶手、楼梯下清扫保洁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擦抹楼梯扶手，清理楼梯下堆放的杂物、垃圾。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楼内所有楼梯扶手，楼梯下空间。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每天擦抹一次楼梯扶手，及时发现并清理楼梯下堆放的杂物、垃圾。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楼梯扶手干净无积灰，无污物；楼梯下无堆放杂物。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公共区域的门窗、玻璃、照明系统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擦洗公共区域的门窗、玻璃、照明系统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楼内所有公共区域的门窗、玻璃、照明系统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每天擦洗一次门厅玻璃门；每月擦洗一次所有公共区域的门窗、玻璃；每季清洁一次照明系统；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楼内所有公共区域的玻璃干净明亮、门窗、照明系统无污迹。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卫生间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清洁卫生间内所有设施设备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所有卫生间内设施设备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洗手盆，台面，镜面每天清洁一次；每个格挡内的垃圾桶每天倒，随满随倒；地面每天湿拖两次，随时保洁；门板及拉手每天擦一次；随时冲洗未冲便池；有黄色或污物沉积及时用清洗剂或洁厕剂清洗。随时清理各种乱贴乱画现象。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洗手盆、台面、镜面干净无水迹，污物，便池干净无污物，纸篓干净、无蚊蝇孽生，门拉手、门板、窗户干净无积灰，墙面、墙裙无积灰、无蛛网；地漏或其他地面无漏水、积水，无各种乱贴乱画现象。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消防系统、意见箱、信报箱、排风系统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清洁楼内公区消防系统、意见箱、信报箱、排风系统等设施表面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21" w:rightChars="-1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楼内公区消防系统、信报箱、意见箱、排风系统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53" w:rightChars="25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消防管道、灭火器箱、意见箱顶层、排风系统外表面每周擦一次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消防系统、意见箱、信报箱外表面无积灰，无污迹。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会议室、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接待室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会议室、接待室地面、墙面及其内部设施设备进行保洁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141" w:rightChars="-67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会议室</w:t>
            </w:r>
          </w:p>
          <w:p>
            <w:pPr>
              <w:widowControl/>
              <w:adjustRightInd w:val="0"/>
              <w:snapToGrid w:val="0"/>
              <w:ind w:right="-141" w:rightChars="-67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接待室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53" w:rightChars="25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会议室内会前会后清洁干净，接待室每天清洁干净，墙面、墙裙每周清洁干净。门窗玻璃每月擦一次。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会议室、接待室地面干净、无污迹；墙面、墙裙干净无积灰，接待室设施设备表面每天擦抹干净。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外墙墙面、内墙墙面、台阶、踢脚线管护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巡视、检查，及时上报采购人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21" w:rightChars="-1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楼宇内外墙面、台阶、踢脚线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53" w:rightChars="25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及时巡查，发现墙砖脱落、墙面、地面、屋面漏水、漏雨迅速上报采购人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保证内外墙面、台阶、踢脚线完好无损、无缺口、无渗水，排除安全隐患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楼内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消杀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楼内公共区域消杀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141" w:rightChars="-67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楼层公共区域、卫生间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53" w:rightChars="25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定期做好季节性蚊蝇消杀工作，药物由后勤服务中心统一管理发放。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楼内无蚊虫孽生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检查、上报楼内所有设施设备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配合有关部门巡视、检查、上报楼捏所有设施设备缺损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21" w:rightChars="-1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楼内供电照明系统、给排水系统消防系统设施设备等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53" w:rightChars="25" w:firstLine="2400" w:firstLineChars="10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检查楼内公共区域各设施设备有无损坏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及时上报</w:t>
            </w:r>
          </w:p>
        </w:tc>
      </w:tr>
    </w:tbl>
    <w:p>
      <w:pPr>
        <w:spacing w:line="480" w:lineRule="auto"/>
        <w:jc w:val="center"/>
        <w:rPr>
          <w:rFonts w:hint="eastAsia" w:ascii="宋体" w:hAnsi="宋体" w:eastAsia="宋体" w:cs="宋体"/>
          <w:b/>
          <w:color w:val="000000"/>
          <w:sz w:val="24"/>
          <w:szCs w:val="24"/>
        </w:rPr>
      </w:pPr>
    </w:p>
    <w:p>
      <w:pPr>
        <w:spacing w:line="480" w:lineRule="auto"/>
        <w:jc w:val="center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室外环境保洁服务项目及标准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960"/>
        <w:gridCol w:w="1597"/>
        <w:gridCol w:w="1185"/>
        <w:gridCol w:w="1785"/>
        <w:gridCol w:w="1545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服务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15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服务内容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服务范围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目标及要求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验收标准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道路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保洁</w:t>
            </w:r>
          </w:p>
        </w:tc>
        <w:tc>
          <w:tcPr>
            <w:tcW w:w="15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清扫路面、清理路面杂物、堆积物；检查上报维修室外设施设备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楼宇散水以外（除绿地外）的所有部分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每日两扫，全天保洁；早晨要在8:00上班之前完成清扫；下午在2:00完成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路面干净整洁；无垃圾、无烟头、砖头瓦块、无积水泥沙等；不遗漏，无卫生死角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1、秋季树叶及时清理；            2、下雪等极端天气应提前做好准备，及时清障除雪。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垃圾桶垃圾箱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清洁</w:t>
            </w:r>
          </w:p>
        </w:tc>
        <w:tc>
          <w:tcPr>
            <w:tcW w:w="15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清洗垃圾桶、垃圾箱；及时检查垃圾桶上报并维修、更换设施设备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室外所有垃圾桶、垃圾箱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垃圾桶、垃圾箱每周冲洗一遍；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垃圾桶、垃圾箱表面干净整洁，无污渍，无破损、无乱涂乱贴现象；垃圾台周围无死角卫生现象。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室外雨水井、雨水排水沟清理</w:t>
            </w:r>
          </w:p>
        </w:tc>
        <w:tc>
          <w:tcPr>
            <w:tcW w:w="15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清理雨水井、雨水排水沟积物，及时检查上报并维修更换雨水井盖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室外所有雨水井、雨水排水沟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每月清理一次雨水井、雨水排水沟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雨水井、雨水排水沟井盖完好无损，井内干净无堆积物、淤泥等，确保雨水排水畅通。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94" w:rightChars="-45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护栏、宣传牌、标示牌、路牌、等表面</w:t>
            </w:r>
          </w:p>
        </w:tc>
        <w:tc>
          <w:tcPr>
            <w:tcW w:w="15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清理护栏、宣传牌、标示牌等表面广告；擦洗宣传牌、标示牌等表面积灰；发现损坏及时上报并维修。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楼宇散水以外所有标示牌、建筑物三米一下的装饰材料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每周擦洗一次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tabs>
                <w:tab w:val="left" w:pos="1260"/>
              </w:tabs>
              <w:adjustRightInd w:val="0"/>
              <w:snapToGrid w:val="0"/>
              <w:ind w:right="9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护栏、宣传牌、标示牌等表面干净，无污渍，完好无损、无乱涂乱贴现象；无遗漏现象。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垃圾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场地</w:t>
            </w:r>
          </w:p>
        </w:tc>
        <w:tc>
          <w:tcPr>
            <w:tcW w:w="15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清理垃圾场地卫生；夏季垃圾场地灭蚊蝇消杀；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院内垃圾堆放点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保持垃圾场地干净整洁，做到日产日清；无建筑垃圾及树枝；做好消杀灭蚊蝇工作。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垃圾场地干净整洁，无垃圾堆放，无建筑垃圾堆放。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配合环卫垃圾运输部门，做好垃圾外运工作；</w:t>
            </w:r>
          </w:p>
        </w:tc>
      </w:tr>
    </w:tbl>
    <w:p>
      <w:pPr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br w:type="page"/>
      </w:r>
    </w:p>
    <w:p>
      <w:pPr>
        <w:numPr>
          <w:ilvl w:val="0"/>
          <w:numId w:val="5"/>
        </w:numPr>
        <w:spacing w:line="360" w:lineRule="auto"/>
        <w:jc w:val="center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绿化养护服务标准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780"/>
        <w:gridCol w:w="1484"/>
        <w:gridCol w:w="908"/>
        <w:gridCol w:w="2757"/>
        <w:gridCol w:w="2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tabs>
                <w:tab w:val="left" w:pos="42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服务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服务内容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105" w:rightChars="-5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服务范围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目标及要求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验收标准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乔木养护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修剪、浇水、除草、病虫害防治、施肥、松土、补植死树、防寒保温、防涝排水、扶植修正、冬季涂白等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105" w:rightChars="-5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北院内</w:t>
            </w:r>
          </w:p>
          <w:p>
            <w:pPr>
              <w:widowControl/>
              <w:adjustRightInd w:val="0"/>
              <w:snapToGrid w:val="0"/>
              <w:ind w:right="-105" w:rightChars="-5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乔木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树木长势好、树冠完整、无死树；修剪合理美观、符合该品种观赏价值，合理施肥，松土；做好病虫害防治，防寒保温、防涝排水、扶植修正等措施，入冬前对树木进行涂白防虫保暖等。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树木生长正常，达到该规格平均生长量，修剪合理，无死枝和明显枯枝死叉，树木无缺株，树干无钉栓、捆绑现象，树木涂白要求干净整洁、高度一致，加入防病虫害药物，达到防虫保暖作用。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灌木养护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修剪、浇水、除草、病虫害防治、施肥、松土、补植死株、防寒保温、防涝排水、扶植修正等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105" w:rightChars="-5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北院内</w:t>
            </w:r>
          </w:p>
          <w:p>
            <w:pPr>
              <w:widowControl/>
              <w:adjustRightInd w:val="0"/>
              <w:snapToGrid w:val="0"/>
              <w:ind w:right="-105" w:rightChars="-5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灌木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合理浇水，根据季节调整浇水时间；及时修剪，根据生长规律调整修剪次数，修剪符合设计观赏要求；根据实际情况合理施肥、松土；做好病虫害防治，防寒保温、防涝排水、扶植修正等措施。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植株长势良好，整齐一致；无病虫害；无缺水萎缩和水涝萎缩现象；施肥适当，无肥害、药害现象；无杂草等。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草坪养护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修剪、浇水、除草、病虫害防治、施肥、松土、防寒保温、防涝排水、扶植修正等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105" w:rightChars="-5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北院内</w:t>
            </w:r>
          </w:p>
          <w:p>
            <w:pPr>
              <w:widowControl/>
              <w:adjustRightInd w:val="0"/>
              <w:snapToGrid w:val="0"/>
              <w:ind w:right="-105" w:rightChars="-5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草坪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2640" w:firstLineChars="11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合理浇水，根据季节调整浇水时间；及时修剪，草坪整齐雅观，三季常绿；根据草坪植物的生长需要进行施肥，在每年春、夏、秋季三季节，适当施肥，以保证草坪植物保持青绿；及时平整坑洼；根据实际及时松土，避免绿地板结；做好病虫害防治，防寒保温、防涝排水等措施。</w:t>
            </w:r>
          </w:p>
          <w:p>
            <w:pPr>
              <w:widowControl/>
              <w:adjustRightInd w:val="0"/>
              <w:snapToGrid w:val="0"/>
              <w:ind w:firstLine="2640" w:firstLineChars="11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草坪生长季节颜色纯正长势良好，无斑秃，无病虫害；及时修剪，修剪平整，高度一致，保持在6-8CM左右，边角修剪到位，地形平整，无坑洼积水，无裸露地；草坪清洁无垃圾杂物；无缺水萎缩和水涝萎缩现象；施肥适当，无肥害、药害现象等。</w:t>
            </w:r>
          </w:p>
        </w:tc>
      </w:tr>
    </w:tbl>
    <w:p>
      <w:pPr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br w:type="page"/>
      </w:r>
    </w:p>
    <w:p>
      <w:pPr>
        <w:pStyle w:val="6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5"/>
        </w:num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设施设备运行与维护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780"/>
        <w:gridCol w:w="1200"/>
        <w:gridCol w:w="1155"/>
        <w:gridCol w:w="2490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tabs>
                <w:tab w:val="left" w:pos="420"/>
              </w:tabs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服务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服务内容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120" w:rightChars="-57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服务范围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目标及要求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验收标准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3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供配电系统运行与维护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供配电系统运行与维护，日常维修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雁塔区机关北院、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新南院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1、电工必须持证上岗，努力提高技术水平。定期参加岗位业务培训。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2、负责院内的电路、照明系统的维护与维修，保证线路畅通。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3、协助机关食堂维修机械电路。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4、电路维修8小时值班维修随叫随到，24小时保持手机接听畅通。下班后接到甲方紧急抢修通知后，抢修人员要半小时内到位，抢修及时率要达到100%。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5、接到报修及时到位，严禁拖拉，注意节约用料，及时回收有价值的下脚料。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6、服从分配，做好临时安排的工作。24小时保持手机接听畅通，有紧急任务随叫随到。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numPr>
                <w:ilvl w:val="0"/>
                <w:numId w:val="6"/>
              </w:numPr>
              <w:adjustRightInd w:val="0"/>
              <w:snapToGrid w:val="0"/>
              <w:ind w:left="0" w:firstLine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建立供电系统运行管理制度，设备设施登记台账，维修记录完整，制定突发事件应急处预案。</w:t>
            </w:r>
          </w:p>
          <w:p>
            <w:pPr>
              <w:numPr>
                <w:ilvl w:val="0"/>
                <w:numId w:val="6"/>
              </w:numPr>
              <w:adjustRightInd w:val="0"/>
              <w:snapToGrid w:val="0"/>
              <w:ind w:left="0" w:firstLine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一般故障半小时内修复，复杂故障涉及供电部门维修处置的应及时与供电部门联系，向使用单位报告；发现应急照明故障，30分钟内到达并组织维修。</w:t>
            </w:r>
          </w:p>
          <w:p>
            <w:pPr>
              <w:numPr>
                <w:ilvl w:val="0"/>
                <w:numId w:val="6"/>
              </w:numPr>
              <w:adjustRightInd w:val="0"/>
              <w:snapToGrid w:val="0"/>
              <w:ind w:left="0" w:firstLine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对供电范围内的设备定期巡视维护，公共使用的照明、指示灯具线路、开关应保持完好，确保用电安全；照明设备每周巡视1次，一般故障1日内修复，复杂故障1周内修复。</w:t>
            </w:r>
          </w:p>
          <w:p>
            <w:pPr>
              <w:numPr>
                <w:ilvl w:val="0"/>
                <w:numId w:val="6"/>
              </w:numPr>
              <w:adjustRightInd w:val="0"/>
              <w:snapToGrid w:val="0"/>
              <w:ind w:left="0" w:firstLine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大型活动、迎接检查、暴风雨等抢险及各类应急事件，有人员保证，有应急预案。容易危及人身安全的设施设备、应急抢修有明显警示标志和防范措施。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给排水系统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给排水系统运行与维护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雁塔区机关北院、新南院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44" w:rightChars="-21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1、负责区域内给排水设施设备维修维护，保证机关院办公区、食堂供水、排（下）水、排污管道运行正常。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2、经常对责任区域内的用水场所进行巡（检）查，发现问题及时维修处理。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3、接到报修后，要立即到现场察看并维修。维修量大时，按照先急后缓的原则逐一尽快落实，并做好每日维修记录及用工料详细清单。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4、增强节约意识，杜绝长流水等浪费现象，用水设施损坏的能修尽量修，确实不能修的，再换新件。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5、加强服务意识，树立团结协作精神，随时完成公司安排的其他临时任务。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numPr>
                <w:ilvl w:val="0"/>
                <w:numId w:val="7"/>
              </w:numPr>
              <w:adjustRightInd w:val="0"/>
              <w:snapToGrid w:val="0"/>
              <w:ind w:left="0" w:firstLine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建立给排水系统运行管理制度。维修维护登记台账，维修记录完整。制定突发事件应急处预案。</w:t>
            </w:r>
          </w:p>
          <w:p>
            <w:pPr>
              <w:numPr>
                <w:ilvl w:val="0"/>
                <w:numId w:val="7"/>
              </w:numPr>
              <w:adjustRightInd w:val="0"/>
              <w:snapToGrid w:val="0"/>
              <w:ind w:left="0" w:firstLine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每日巡检1次供水设施，设备、阀门、管道等运行正常，无跑、冒、滴、漏现象；</w:t>
            </w:r>
          </w:p>
          <w:p>
            <w:pPr>
              <w:numPr>
                <w:ilvl w:val="0"/>
                <w:numId w:val="7"/>
              </w:numPr>
              <w:adjustRightInd w:val="0"/>
              <w:snapToGrid w:val="0"/>
              <w:ind w:left="0" w:firstLine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有事故应急预案，及时发现并解决故障：如遇供水单位限水、停水，应按规定时间通知办公区内用户。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定期对排水管进行疏通、清污，保证室内外排水系统通畅；每年汛前对雨、污水井、屋面雨水口等排水设施进行检查；建立防汛预案，配备有防汛物资（沙袋、雨具、照明工具等）。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建筑物门窗、门锁办公家具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办公楼门窗、门锁、办公家具维修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雁塔区机关北院、新南院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1、定期查看楼宇的门窗有无损坏，及时维修区域内门窗、门锁、桌椅、办公家俱。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2、负责铝合金门窗（含纱窗）的维修。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3、爱惜木料，做到物尽其用，大材大用，小材小用，注意节约原材料，对其他材料零件，如圆钉、螺丝、搭扣、绞链等节约使用，严禁他人乱拿，同时负责保管好木料。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1、建立维修管理制度，材料领用管理制度，维修维护登记台账，维修记录完整。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2、每周巡检1次楼宇门窗等、天花板、建筑物装饰材料等，排查安排隐患，如发现有安全风险，立即维修。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3、爱护设备和工具，注意保养，爱护木材等原材料，注意节约使用，防止丢失浪费。不允许任何人用工料干私活。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4、负责木工室的安全，严防火灾发生。木工工作环境要注意整齐干净。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供暖系统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供暖系统运行与维护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雁塔区机关北院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numPr>
                <w:ilvl w:val="0"/>
                <w:numId w:val="8"/>
              </w:numPr>
              <w:adjustRightInd w:val="0"/>
              <w:snapToGrid w:val="0"/>
              <w:ind w:lef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供暖工必须持有司炉证。</w:t>
            </w:r>
          </w:p>
          <w:p>
            <w:pPr>
              <w:numPr>
                <w:ilvl w:val="0"/>
                <w:numId w:val="8"/>
              </w:numPr>
              <w:adjustRightInd w:val="0"/>
              <w:snapToGrid w:val="0"/>
              <w:ind w:lef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每年冬季供暖前，对供暖系统进行检修维护，检修记录和保养记录齐全；</w:t>
            </w:r>
          </w:p>
          <w:p>
            <w:pPr>
              <w:numPr>
                <w:ilvl w:val="0"/>
                <w:numId w:val="8"/>
              </w:numPr>
              <w:adjustRightInd w:val="0"/>
              <w:snapToGrid w:val="0"/>
              <w:ind w:lef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保证供暖系统安全运行和正常使用；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供暖期间应24小时运行值班制度，做好设备运行检查、数据登记，交接班记录。</w:t>
            </w:r>
          </w:p>
          <w:p>
            <w:pPr>
              <w:widowControl/>
              <w:adjustRightInd w:val="0"/>
              <w:snapToGrid w:val="0"/>
              <w:ind w:right="-44" w:rightChars="-21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4、供暖结束后，对供暖系统进行保养维护。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numPr>
                <w:ilvl w:val="0"/>
                <w:numId w:val="9"/>
              </w:numPr>
              <w:adjustRightInd w:val="0"/>
              <w:snapToGrid w:val="0"/>
              <w:ind w:lef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建立相关管理制度，如设施设备安全运行、岗位职责、设施设备定期巡检、维护保养、运行记录；值班记录，制定相关应急预案。</w:t>
            </w:r>
          </w:p>
          <w:p>
            <w:pPr>
              <w:numPr>
                <w:ilvl w:val="0"/>
                <w:numId w:val="9"/>
              </w:numPr>
              <w:adjustRightInd w:val="0"/>
              <w:snapToGrid w:val="0"/>
              <w:ind w:lef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设备房每天清洁干净，整洁有序，室内无杂物；设施设备表示标牌齐全，张贴相关制度、证书。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电梯系统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电梯运行管理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雁塔区机关新南院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numPr>
                <w:ilvl w:val="0"/>
                <w:numId w:val="10"/>
              </w:numPr>
              <w:adjustRightInd w:val="0"/>
              <w:snapToGrid w:val="0"/>
              <w:ind w:lef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电梯管理员应持有电梯管理员证件；</w:t>
            </w:r>
          </w:p>
          <w:p>
            <w:pPr>
              <w:numPr>
                <w:ilvl w:val="0"/>
                <w:numId w:val="10"/>
              </w:numPr>
              <w:adjustRightInd w:val="0"/>
              <w:snapToGrid w:val="0"/>
              <w:ind w:lef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每周检查2次安全状况，保障运行完好；每年负责联系电梯厂家维保专业人员进行定期检验。</w:t>
            </w:r>
          </w:p>
          <w:p>
            <w:pPr>
              <w:numPr>
                <w:ilvl w:val="0"/>
                <w:numId w:val="10"/>
              </w:numPr>
              <w:adjustRightInd w:val="0"/>
              <w:snapToGrid w:val="0"/>
              <w:ind w:lef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电梯出现故障，服务人员15分钟内到场应急处理并联系厂家专业人员进行救助和排除故障。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numPr>
                <w:ilvl w:val="0"/>
                <w:numId w:val="11"/>
              </w:num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建立相关管理制度，如电梯管理规定、岗位职责、设施设备定期巡检、维护保养记录；制定电梯突发事件或事故的应急措施与救援预案。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2、每日对电梯进行清洁，保持轿厢、地面干净整洁。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color w:val="000000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color w:val="000000"/>
          <w:sz w:val="24"/>
          <w:szCs w:val="24"/>
        </w:rPr>
      </w:pPr>
    </w:p>
    <w:p>
      <w:pPr>
        <w:numPr>
          <w:ilvl w:val="0"/>
          <w:numId w:val="1"/>
        </w:numPr>
        <w:ind w:left="0" w:leftChars="0" w:firstLine="0" w:firstLineChars="0"/>
        <w:jc w:val="center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车棚管理</w:t>
      </w:r>
    </w:p>
    <w:p>
      <w:pPr>
        <w:pStyle w:val="6"/>
        <w:numPr>
          <w:ilvl w:val="0"/>
          <w:numId w:val="0"/>
        </w:numPr>
        <w:ind w:leftChars="0"/>
        <w:rPr>
          <w:rFonts w:hint="eastAsia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259"/>
        <w:gridCol w:w="1664"/>
        <w:gridCol w:w="2535"/>
        <w:gridCol w:w="2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3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车棚管理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自行车棚管理看护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雁塔区机关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北院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1、车棚管理员必须文明礼貌用语，讲究文明服务、礼貌待人。</w:t>
            </w:r>
          </w:p>
          <w:p>
            <w:pPr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2、负责车棚内的车辆停放秩序。</w:t>
            </w:r>
          </w:p>
          <w:p>
            <w:pPr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3、做好车棚内的清洁卫生工作。</w:t>
            </w:r>
          </w:p>
          <w:p>
            <w:pPr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4、负责车棚内车辆保管，因保管不善造成车辆丢失的，乙方负责赔偿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1、建立车棚管理制度，如岗位职责；</w:t>
            </w:r>
          </w:p>
          <w:p>
            <w:pPr>
              <w:numPr>
                <w:ilvl w:val="0"/>
                <w:numId w:val="11"/>
              </w:numPr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车棚内自行车、电动车、摩托车停放有序、进出畅通；</w:t>
            </w:r>
          </w:p>
          <w:p>
            <w:pPr>
              <w:numPr>
                <w:ilvl w:val="0"/>
                <w:numId w:val="11"/>
              </w:numPr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车棚内地面干净整洁。无杂物堆放，无垃圾。</w:t>
            </w:r>
          </w:p>
          <w:p>
            <w:pPr>
              <w:numPr>
                <w:ilvl w:val="0"/>
                <w:numId w:val="11"/>
              </w:numPr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无车辆丢失、损坏、车辆通行事故发生。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809A4A"/>
    <w:multiLevelType w:val="singleLevel"/>
    <w:tmpl w:val="A4809A4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59EC03A"/>
    <w:multiLevelType w:val="singleLevel"/>
    <w:tmpl w:val="A59EC03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2433E6F"/>
    <w:multiLevelType w:val="singleLevel"/>
    <w:tmpl w:val="D2433E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007B883"/>
    <w:multiLevelType w:val="singleLevel"/>
    <w:tmpl w:val="0007B883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01F4275D"/>
    <w:multiLevelType w:val="multilevel"/>
    <w:tmpl w:val="01F4275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80B066F"/>
    <w:multiLevelType w:val="singleLevel"/>
    <w:tmpl w:val="080B066F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0C458D09"/>
    <w:multiLevelType w:val="singleLevel"/>
    <w:tmpl w:val="0C458D09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16F441FE"/>
    <w:multiLevelType w:val="multilevel"/>
    <w:tmpl w:val="16F441F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D770C29"/>
    <w:multiLevelType w:val="multilevel"/>
    <w:tmpl w:val="4D770C2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1E63D72"/>
    <w:multiLevelType w:val="multilevel"/>
    <w:tmpl w:val="51E63D7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85B3C6C"/>
    <w:multiLevelType w:val="multilevel"/>
    <w:tmpl w:val="685B3C6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9"/>
  </w:num>
  <w:num w:numId="7">
    <w:abstractNumId w:val="10"/>
  </w:num>
  <w:num w:numId="8">
    <w:abstractNumId w:val="8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hYzAyMzg1MTgwOGI0OGQzMWRiOGNlZWVlOTM3YzYifQ=="/>
  </w:docVars>
  <w:rsids>
    <w:rsidRoot w:val="00000000"/>
    <w:rsid w:val="69C1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Autospacing="0" w:afterAutospacing="0" w:line="415" w:lineRule="auto"/>
      <w:jc w:val="center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Body Text"/>
    <w:basedOn w:val="1"/>
    <w:next w:val="1"/>
    <w:qFormat/>
    <w:uiPriority w:val="0"/>
    <w:rPr>
      <w:b/>
      <w:sz w:val="28"/>
    </w:rPr>
  </w:style>
  <w:style w:type="paragraph" w:styleId="6">
    <w:name w:val="Body Text First Indent"/>
    <w:basedOn w:val="5"/>
    <w:qFormat/>
    <w:uiPriority w:val="0"/>
    <w:pPr>
      <w:adjustRightInd w:val="0"/>
      <w:ind w:firstLine="420"/>
      <w:jc w:val="left"/>
    </w:pPr>
    <w:rPr>
      <w:b w:val="0"/>
      <w:kern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2023-05-06T04:40:35Z</dcterms:created>
  <dc:creator>Administrator</dc:creator>
  <cp:lastModifiedBy>Administrator</cp:lastModifiedBy>
  <dcterms:modified xsi:type="dcterms:W3CDTF">2023-05-06T04:41:06Z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9C4A40B286204E92B5C844FABD46E35F_12</vt:lpwstr>
  </property>
</Properties>
</file>