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0A" w:rsidRPr="006B6B0A" w:rsidRDefault="006B6B0A" w:rsidP="006B6B0A">
      <w:pPr>
        <w:widowControl/>
        <w:shd w:val="clear" w:color="auto" w:fill="FFFFFF"/>
        <w:spacing w:line="536" w:lineRule="atLeast"/>
        <w:ind w:firstLine="536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B6B0A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采购需求：</w:t>
      </w:r>
    </w:p>
    <w:p w:rsidR="006B6B0A" w:rsidRPr="006B6B0A" w:rsidRDefault="006B6B0A" w:rsidP="006B6B0A">
      <w:pPr>
        <w:widowControl/>
        <w:shd w:val="clear" w:color="auto" w:fill="FFFFFF"/>
        <w:spacing w:line="536" w:lineRule="atLeast"/>
        <w:ind w:firstLine="536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B6B0A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合同包1(第一标段：磁刺激仪):</w:t>
      </w:r>
    </w:p>
    <w:p w:rsidR="006B6B0A" w:rsidRPr="006B6B0A" w:rsidRDefault="006B6B0A" w:rsidP="006B6B0A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B6B0A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合同包预算金额：</w:t>
      </w:r>
      <w:r w:rsidRPr="006B6B0A">
        <w:rPr>
          <w:rFonts w:ascii="微软雅黑" w:eastAsia="微软雅黑" w:hAnsi="微软雅黑" w:cs="宋体" w:hint="eastAsia"/>
          <w:color w:val="333333"/>
          <w:kern w:val="0"/>
          <w:sz w:val="23"/>
        </w:rPr>
        <w:t>420,000.00元</w:t>
      </w:r>
    </w:p>
    <w:p w:rsidR="006B6B0A" w:rsidRPr="006B6B0A" w:rsidRDefault="006B6B0A" w:rsidP="006B6B0A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B6B0A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合同包最高限价：</w:t>
      </w:r>
      <w:r w:rsidRPr="006B6B0A">
        <w:rPr>
          <w:rFonts w:ascii="微软雅黑" w:eastAsia="微软雅黑" w:hAnsi="微软雅黑" w:cs="宋体" w:hint="eastAsia"/>
          <w:color w:val="333333"/>
          <w:kern w:val="0"/>
          <w:sz w:val="23"/>
        </w:rPr>
        <w:t>420,000.00元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9"/>
        <w:gridCol w:w="1359"/>
        <w:gridCol w:w="1359"/>
        <w:gridCol w:w="909"/>
        <w:gridCol w:w="1228"/>
        <w:gridCol w:w="1530"/>
        <w:gridCol w:w="1530"/>
      </w:tblGrid>
      <w:tr w:rsidR="006B6B0A" w:rsidRPr="006B6B0A" w:rsidTr="006B6B0A">
        <w:trPr>
          <w:trHeight w:val="728"/>
          <w:tblHeader/>
        </w:trPr>
        <w:tc>
          <w:tcPr>
            <w:tcW w:w="1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品目号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品目名称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采购标的</w:t>
            </w:r>
          </w:p>
        </w:tc>
        <w:tc>
          <w:tcPr>
            <w:tcW w:w="1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数量（单位）</w:t>
            </w:r>
          </w:p>
        </w:tc>
        <w:tc>
          <w:tcPr>
            <w:tcW w:w="33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技术规格、参数及要求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品目预算(元)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最高限价(元)</w:t>
            </w:r>
          </w:p>
        </w:tc>
      </w:tr>
      <w:tr w:rsidR="006B6B0A" w:rsidRPr="006B6B0A" w:rsidTr="006B6B0A">
        <w:trPr>
          <w:trHeight w:val="53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kern w:val="0"/>
                <w:sz w:val="23"/>
                <w:szCs w:val="23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kern w:val="0"/>
                <w:sz w:val="23"/>
                <w:szCs w:val="23"/>
              </w:rPr>
              <w:t>其他医疗设备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kern w:val="0"/>
                <w:sz w:val="23"/>
                <w:szCs w:val="23"/>
              </w:rPr>
              <w:t>磁刺激仪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kern w:val="0"/>
                <w:sz w:val="23"/>
                <w:szCs w:val="23"/>
              </w:rPr>
              <w:t>1(台)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kern w:val="0"/>
                <w:sz w:val="23"/>
                <w:szCs w:val="23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kern w:val="0"/>
                <w:sz w:val="23"/>
                <w:szCs w:val="23"/>
              </w:rPr>
              <w:t>420,000.00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B6B0A" w:rsidRPr="006B6B0A" w:rsidRDefault="006B6B0A" w:rsidP="006B6B0A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B6B0A">
              <w:rPr>
                <w:rFonts w:ascii="宋体" w:eastAsia="宋体" w:hAnsi="宋体" w:cs="宋体"/>
                <w:kern w:val="0"/>
                <w:sz w:val="23"/>
                <w:szCs w:val="23"/>
              </w:rPr>
              <w:t>420,000.00</w:t>
            </w:r>
          </w:p>
        </w:tc>
      </w:tr>
    </w:tbl>
    <w:p w:rsidR="006B6B0A" w:rsidRPr="006B6B0A" w:rsidRDefault="006B6B0A" w:rsidP="006B6B0A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B6B0A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本合同包</w:t>
      </w:r>
      <w:r w:rsidRPr="006B6B0A">
        <w:rPr>
          <w:rFonts w:ascii="微软雅黑" w:eastAsia="微软雅黑" w:hAnsi="微软雅黑" w:cs="宋体" w:hint="eastAsia"/>
          <w:color w:val="333333"/>
          <w:kern w:val="0"/>
          <w:sz w:val="23"/>
        </w:rPr>
        <w:t>不接受</w:t>
      </w:r>
      <w:r w:rsidRPr="006B6B0A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联合体投标</w:t>
      </w:r>
    </w:p>
    <w:p w:rsidR="00202F02" w:rsidRPr="006B6B0A" w:rsidRDefault="00202F02" w:rsidP="006B6B0A"/>
    <w:sectPr w:rsidR="00202F02" w:rsidRPr="006B6B0A" w:rsidSect="00FA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238" w:rsidRDefault="00B03238" w:rsidP="00684E57">
      <w:r>
        <w:separator/>
      </w:r>
    </w:p>
  </w:endnote>
  <w:endnote w:type="continuationSeparator" w:id="1">
    <w:p w:rsidR="00B03238" w:rsidRDefault="00B03238" w:rsidP="0068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238" w:rsidRDefault="00B03238" w:rsidP="00684E57">
      <w:r>
        <w:separator/>
      </w:r>
    </w:p>
  </w:footnote>
  <w:footnote w:type="continuationSeparator" w:id="1">
    <w:p w:rsidR="00B03238" w:rsidRDefault="00B03238" w:rsidP="00684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E57"/>
    <w:rsid w:val="001206BF"/>
    <w:rsid w:val="001A2278"/>
    <w:rsid w:val="00202F02"/>
    <w:rsid w:val="003141BB"/>
    <w:rsid w:val="00577E0A"/>
    <w:rsid w:val="00684E57"/>
    <w:rsid w:val="006B6B0A"/>
    <w:rsid w:val="007B6175"/>
    <w:rsid w:val="008A7824"/>
    <w:rsid w:val="009D5958"/>
    <w:rsid w:val="00A035BE"/>
    <w:rsid w:val="00B03238"/>
    <w:rsid w:val="00C87D83"/>
    <w:rsid w:val="00C90318"/>
    <w:rsid w:val="00F5279A"/>
    <w:rsid w:val="00FA357C"/>
    <w:rsid w:val="00FC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E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684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P R C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2023-01-10T10:05:00Z</dcterms:created>
  <dcterms:modified xsi:type="dcterms:W3CDTF">2023-03-27T07:04:00Z</dcterms:modified>
</cp:coreProperties>
</file>