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outlineLvl w:val="1"/>
        <w:rPr>
          <w:rFonts w:ascii="宋体" w:hAnsi="宋体" w:cs="宋体"/>
          <w:b/>
          <w:sz w:val="28"/>
          <w:szCs w:val="28"/>
        </w:rPr>
      </w:pPr>
      <w:bookmarkStart w:id="0" w:name="_GoBack"/>
      <w:bookmarkEnd w:id="0"/>
      <w:r>
        <w:rPr>
          <w:rFonts w:ascii="宋体" w:hAnsi="宋体" w:cs="宋体"/>
          <w:b/>
          <w:sz w:val="28"/>
          <w:szCs w:val="28"/>
        </w:rPr>
        <w:t>陕西省政府采购供应商拒绝政府采购领域商业贿赂承诺书</w:t>
      </w:r>
    </w:p>
    <w:p>
      <w:pPr>
        <w:widowControl/>
        <w:spacing w:line="408" w:lineRule="auto"/>
        <w:ind w:left="239" w:leftChars="114" w:firstLine="470" w:firstLineChars="196"/>
        <w:jc w:val="left"/>
        <w:rPr>
          <w:rFonts w:ascii="宋体" w:hAnsi="宋体" w:cs="宋体"/>
          <w:sz w:val="24"/>
        </w:rPr>
      </w:pP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为响应党中央、国务院关于治理政府采购领域商业贿赂行为的号召，我公司在此庄严承诺：</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1、在参与政府采购活动中遵纪守法、诚信经营、公平竞标。</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2、不向政府采购人、采购代理机构和政府采购评审专家进行任何形式的商业贿赂以谋取交易机会。</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3、不向政府采购代理机构和采购人提供虚假资质文件或采用虚假应标方式参与政府采购市场竞争并谋取</w:t>
      </w:r>
      <w:r>
        <w:rPr>
          <w:rFonts w:hint="eastAsia" w:ascii="宋体" w:hAnsi="宋体" w:cs="宋体"/>
          <w:sz w:val="24"/>
        </w:rPr>
        <w:t>中标</w:t>
      </w:r>
      <w:r>
        <w:rPr>
          <w:rFonts w:ascii="宋体" w:hAnsi="宋体" w:cs="宋体"/>
          <w:sz w:val="24"/>
        </w:rPr>
        <w:t>、成交。</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4、不采取“围标、陪标”等商业欺诈手段获得政府采购定单。</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5、不采取不正当手段诋毁、排挤其他供应商。</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6、不在提供商品和服务时“偷梁换柱、以次充好”损害采购人的合法权益。</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7、不与采购人、采购代理机构政府采购评审专家或其它供应商恶意串通，进行质疑和投诉，维护政府采购市场秩序。</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8、尊重和接受政府采购监督管理部门的监督和政府采购代理机构招标采购要求，承担因违约行为给采购人造成的损失。</w:t>
      </w:r>
    </w:p>
    <w:p>
      <w:pPr>
        <w:widowControl/>
        <w:spacing w:line="408" w:lineRule="auto"/>
        <w:ind w:left="239" w:leftChars="114" w:firstLine="470" w:firstLineChars="196"/>
        <w:jc w:val="left"/>
        <w:rPr>
          <w:rFonts w:hint="eastAsia" w:ascii="宋体" w:hAnsi="宋体" w:eastAsia="宋体" w:cs="宋体"/>
          <w:sz w:val="24"/>
          <w:lang w:eastAsia="zh-CN"/>
        </w:rPr>
      </w:pPr>
      <w:r>
        <w:rPr>
          <w:rFonts w:ascii="宋体" w:hAnsi="宋体" w:cs="宋体"/>
          <w:sz w:val="24"/>
        </w:rPr>
        <w:t>9、不发生其他有悖于政府采购公开、公平、公正和诚信原则的行为。</w:t>
      </w:r>
    </w:p>
    <w:p>
      <w:pPr>
        <w:pStyle w:val="3"/>
        <w:rPr>
          <w:rFonts w:hint="eastAsia"/>
          <w:lang w:eastAsia="zh-CN"/>
        </w:rPr>
      </w:pPr>
    </w:p>
    <w:p>
      <w:pPr>
        <w:spacing w:line="360" w:lineRule="auto"/>
        <w:rPr>
          <w:rFonts w:ascii="宋体" w:hAnsi="宋体" w:cs="宋体"/>
          <w:sz w:val="24"/>
        </w:rPr>
      </w:pPr>
      <w:r>
        <w:rPr>
          <w:rFonts w:hint="eastAsia" w:ascii="宋体" w:hAnsi="宋体" w:cs="宋体"/>
          <w:sz w:val="24"/>
        </w:rPr>
        <w:t>投标人名称：</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公</w:t>
      </w:r>
      <w:r>
        <w:rPr>
          <w:rFonts w:ascii="宋体" w:hAnsi="宋体" w:cs="宋体"/>
          <w:sz w:val="24"/>
        </w:rPr>
        <w:t>章</w:t>
      </w:r>
      <w:r>
        <w:rPr>
          <w:rFonts w:hint="eastAsia" w:ascii="宋体" w:hAnsi="宋体" w:cs="宋体"/>
          <w:sz w:val="24"/>
        </w:rPr>
        <w:t>：</w:t>
      </w:r>
    </w:p>
    <w:p>
      <w:pPr>
        <w:spacing w:line="360" w:lineRule="auto"/>
        <w:rPr>
          <w:rFonts w:hint="eastAsia" w:ascii="宋体" w:hAnsi="宋体" w:eastAsia="宋体" w:cs="宋体"/>
          <w:sz w:val="24"/>
          <w:lang w:eastAsia="zh-CN"/>
        </w:rPr>
      </w:pPr>
    </w:p>
    <w:p>
      <w:pPr>
        <w:spacing w:line="360" w:lineRule="auto"/>
        <w:rPr>
          <w:rFonts w:ascii="宋体" w:hAnsi="宋体" w:cs="宋体"/>
          <w:sz w:val="24"/>
        </w:rPr>
      </w:pPr>
      <w:r>
        <w:rPr>
          <w:rFonts w:hint="eastAsia" w:ascii="宋体" w:hAnsi="宋体" w:cs="宋体"/>
          <w:sz w:val="24"/>
        </w:rPr>
        <w:t>授</w:t>
      </w:r>
      <w:r>
        <w:rPr>
          <w:rFonts w:ascii="宋体" w:hAnsi="宋体" w:cs="宋体"/>
          <w:sz w:val="24"/>
        </w:rPr>
        <w:t>权代表签字：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YTFkODFiYzczOWJiZDU4ZDQ3MzQxMDQ0MGUxYTAifQ=="/>
  </w:docVars>
  <w:rsids>
    <w:rsidRoot w:val="69727DE9"/>
    <w:rsid w:val="3D060B62"/>
    <w:rsid w:val="6972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0"/>
    <w:rPr>
      <w:kern w:val="1"/>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2023-12-07T07:38:00Z</dcterms:created>
  <dc:creator>云儿✿</dc:creator>
  <cp:lastModifiedBy>云儿✿</cp:lastModifiedBy>
  <dcterms:modified xsi:type="dcterms:W3CDTF">2023-12-07T08:06:07Z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41AB7F738EAC4EB48AD87005D54C6D72_11</vt:lpwstr>
  </property>
</Properties>
</file>