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21467" w14:textId="77777777" w:rsidR="00DB3E4D" w:rsidRDefault="00000000">
      <w:pPr>
        <w:widowControl/>
        <w:spacing w:after="240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kern w:val="0"/>
          <w:szCs w:val="21"/>
          <w:shd w:val="clear" w:color="auto" w:fill="FFFFFF"/>
          <w:lang w:bidi="ar"/>
        </w:rPr>
        <w:br/>
      </w:r>
    </w:p>
    <w:p w14:paraId="1A2412DD" w14:textId="77777777" w:rsidR="00DB3E4D" w:rsidRDefault="00000000">
      <w:pPr>
        <w:widowControl/>
        <w:spacing w:after="240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kern w:val="0"/>
          <w:szCs w:val="21"/>
          <w:shd w:val="clear" w:color="auto" w:fill="FFFFFF"/>
          <w:lang w:bidi="ar"/>
        </w:rPr>
        <w:br/>
      </w:r>
    </w:p>
    <w:p w14:paraId="0FC2D01A" w14:textId="77777777" w:rsidR="00DB3E4D" w:rsidRDefault="00000000">
      <w:pPr>
        <w:pStyle w:val="2"/>
        <w:widowControl/>
        <w:shd w:val="clear" w:color="auto" w:fill="FFFFFF"/>
        <w:spacing w:beforeAutospacing="0" w:afterAutospacing="0" w:line="450" w:lineRule="atLeast"/>
        <w:jc w:val="center"/>
        <w:rPr>
          <w:rFonts w:cs="宋体" w:hint="default"/>
          <w:sz w:val="39"/>
          <w:szCs w:val="39"/>
        </w:rPr>
      </w:pPr>
      <w:r>
        <w:rPr>
          <w:rFonts w:cs="宋体"/>
          <w:sz w:val="39"/>
          <w:szCs w:val="39"/>
          <w:shd w:val="clear" w:color="auto" w:fill="FFFFFF"/>
        </w:rPr>
        <w:t xml:space="preserve">第七章 </w:t>
      </w:r>
      <w:proofErr w:type="gramStart"/>
      <w:r>
        <w:rPr>
          <w:rFonts w:cs="宋体"/>
          <w:sz w:val="39"/>
          <w:szCs w:val="39"/>
          <w:shd w:val="clear" w:color="auto" w:fill="FFFFFF"/>
        </w:rPr>
        <w:t>拟签订</w:t>
      </w:r>
      <w:proofErr w:type="gramEnd"/>
      <w:r>
        <w:rPr>
          <w:rFonts w:cs="宋体"/>
          <w:sz w:val="39"/>
          <w:szCs w:val="39"/>
          <w:shd w:val="clear" w:color="auto" w:fill="FFFFFF"/>
        </w:rPr>
        <w:t>合同文本</w:t>
      </w:r>
    </w:p>
    <w:p w14:paraId="41CCADB1" w14:textId="77777777" w:rsidR="00B72ACD" w:rsidRDefault="00B72ACD">
      <w:pPr>
        <w:widowControl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br w:type="page"/>
      </w:r>
    </w:p>
    <w:p w14:paraId="284694AD" w14:textId="77777777" w:rsidR="00B72ACD" w:rsidRDefault="00B72ACD" w:rsidP="00B72ACD">
      <w:pPr>
        <w:jc w:val="center"/>
        <w:rPr>
          <w:rFonts w:ascii="宋体" w:eastAsia="宋体" w:hAnsi="宋体" w:cs="宋体"/>
          <w:b/>
          <w:bCs/>
          <w:sz w:val="52"/>
          <w:szCs w:val="72"/>
        </w:rPr>
      </w:pPr>
    </w:p>
    <w:p w14:paraId="5CDCDB50" w14:textId="77777777" w:rsidR="00B72ACD" w:rsidRDefault="00B72ACD" w:rsidP="00B72ACD">
      <w:pPr>
        <w:jc w:val="center"/>
        <w:rPr>
          <w:rFonts w:ascii="宋体" w:eastAsia="宋体" w:hAnsi="宋体" w:cs="宋体"/>
          <w:b/>
          <w:bCs/>
          <w:sz w:val="52"/>
          <w:szCs w:val="72"/>
        </w:rPr>
      </w:pPr>
    </w:p>
    <w:p w14:paraId="1FAF417A" w14:textId="36C273AF" w:rsidR="00B72ACD" w:rsidRPr="00B72ACD" w:rsidRDefault="00B72ACD" w:rsidP="00B72ACD">
      <w:pPr>
        <w:jc w:val="center"/>
        <w:rPr>
          <w:rFonts w:ascii="宋体" w:eastAsia="宋体" w:hAnsi="宋体" w:cs="宋体"/>
          <w:b/>
          <w:bCs/>
          <w:sz w:val="52"/>
          <w:szCs w:val="72"/>
        </w:rPr>
      </w:pPr>
      <w:r w:rsidRPr="00B72ACD">
        <w:rPr>
          <w:rFonts w:ascii="宋体" w:eastAsia="宋体" w:hAnsi="宋体" w:cs="宋体" w:hint="eastAsia"/>
          <w:b/>
          <w:bCs/>
          <w:sz w:val="52"/>
          <w:szCs w:val="72"/>
        </w:rPr>
        <w:t>规划设计合同</w:t>
      </w:r>
    </w:p>
    <w:p w14:paraId="216F97F9" w14:textId="77777777" w:rsidR="00B72ACD" w:rsidRPr="00B72ACD" w:rsidRDefault="00B72ACD" w:rsidP="00B72ACD">
      <w:pPr>
        <w:rPr>
          <w:rFonts w:ascii="宋体" w:eastAsia="宋体" w:hAnsi="宋体" w:cs="宋体"/>
        </w:rPr>
      </w:pPr>
      <w:r w:rsidRPr="00B72ACD">
        <w:rPr>
          <w:rFonts w:ascii="宋体" w:eastAsia="宋体" w:hAnsi="宋体" w:cs="宋体"/>
        </w:rPr>
        <w:t xml:space="preserve"> </w:t>
      </w:r>
    </w:p>
    <w:p w14:paraId="5125FD34" w14:textId="77777777" w:rsidR="00B72ACD" w:rsidRPr="00B72ACD" w:rsidRDefault="00B72ACD" w:rsidP="00B72ACD">
      <w:pPr>
        <w:rPr>
          <w:rFonts w:ascii="宋体" w:eastAsia="宋体" w:hAnsi="宋体" w:cs="宋体"/>
        </w:rPr>
      </w:pPr>
    </w:p>
    <w:p w14:paraId="396F9440" w14:textId="77777777" w:rsidR="00B72ACD" w:rsidRPr="00B72ACD" w:rsidRDefault="00B72ACD" w:rsidP="00B72ACD">
      <w:pPr>
        <w:rPr>
          <w:rFonts w:ascii="宋体" w:eastAsia="宋体" w:hAnsi="宋体" w:cs="宋体"/>
        </w:rPr>
      </w:pPr>
    </w:p>
    <w:p w14:paraId="0897255C" w14:textId="77777777" w:rsidR="00B72ACD" w:rsidRPr="00B72ACD" w:rsidRDefault="00B72ACD" w:rsidP="00B72ACD">
      <w:pPr>
        <w:rPr>
          <w:rFonts w:ascii="宋体" w:eastAsia="宋体" w:hAnsi="宋体" w:cs="宋体"/>
        </w:rPr>
      </w:pPr>
    </w:p>
    <w:p w14:paraId="2980E030" w14:textId="77777777" w:rsidR="00B72ACD" w:rsidRPr="00B72ACD" w:rsidRDefault="00B72ACD" w:rsidP="00B72ACD">
      <w:pPr>
        <w:rPr>
          <w:rFonts w:ascii="宋体" w:eastAsia="宋体" w:hAnsi="宋体" w:cs="宋体"/>
        </w:rPr>
      </w:pPr>
    </w:p>
    <w:p w14:paraId="502559E4" w14:textId="180EA807" w:rsidR="00B72ACD" w:rsidRPr="00B72ACD" w:rsidRDefault="00B72ACD" w:rsidP="00B72ACD">
      <w:pPr>
        <w:jc w:val="left"/>
        <w:rPr>
          <w:rFonts w:ascii="宋体" w:eastAsia="宋体" w:hAnsi="宋体" w:cs="宋体"/>
          <w:sz w:val="40"/>
          <w:szCs w:val="48"/>
        </w:rPr>
      </w:pPr>
      <w:r w:rsidRPr="00B72ACD">
        <w:rPr>
          <w:rFonts w:ascii="宋体" w:eastAsia="宋体" w:hAnsi="宋体" w:cs="宋体" w:hint="eastAsia"/>
          <w:sz w:val="40"/>
          <w:szCs w:val="48"/>
        </w:rPr>
        <w:t>项目名称：</w:t>
      </w:r>
    </w:p>
    <w:p w14:paraId="43F67278" w14:textId="0550D19D" w:rsidR="00B72ACD" w:rsidRPr="00B72ACD" w:rsidRDefault="00B72ACD" w:rsidP="00B72ACD">
      <w:pPr>
        <w:jc w:val="left"/>
        <w:rPr>
          <w:rFonts w:ascii="宋体" w:eastAsia="宋体" w:hAnsi="宋体" w:cs="宋体"/>
          <w:sz w:val="40"/>
          <w:szCs w:val="48"/>
        </w:rPr>
      </w:pPr>
    </w:p>
    <w:p w14:paraId="60923BFC" w14:textId="088628F0" w:rsidR="00B72ACD" w:rsidRPr="00B72ACD" w:rsidRDefault="00B72ACD" w:rsidP="00B72ACD">
      <w:pPr>
        <w:jc w:val="left"/>
        <w:rPr>
          <w:rFonts w:ascii="宋体" w:eastAsia="宋体" w:hAnsi="宋体" w:cs="宋体"/>
          <w:sz w:val="40"/>
          <w:szCs w:val="48"/>
        </w:rPr>
      </w:pPr>
      <w:r w:rsidRPr="00B72ACD">
        <w:rPr>
          <w:rFonts w:ascii="宋体" w:eastAsia="宋体" w:hAnsi="宋体" w:cs="宋体" w:hint="eastAsia"/>
          <w:sz w:val="40"/>
          <w:szCs w:val="48"/>
        </w:rPr>
        <w:t>建设地点：</w:t>
      </w:r>
    </w:p>
    <w:p w14:paraId="65141CF1" w14:textId="1DDD3BCF" w:rsidR="00B72ACD" w:rsidRPr="00B72ACD" w:rsidRDefault="00B72ACD" w:rsidP="00B72ACD">
      <w:pPr>
        <w:jc w:val="left"/>
        <w:rPr>
          <w:rFonts w:ascii="宋体" w:eastAsia="宋体" w:hAnsi="宋体" w:cs="宋体"/>
          <w:sz w:val="40"/>
          <w:szCs w:val="48"/>
        </w:rPr>
      </w:pPr>
    </w:p>
    <w:p w14:paraId="4FA7470E" w14:textId="77777777" w:rsidR="00B72ACD" w:rsidRPr="00B72ACD" w:rsidRDefault="00B72ACD" w:rsidP="00B72ACD">
      <w:pPr>
        <w:jc w:val="left"/>
        <w:rPr>
          <w:rFonts w:ascii="宋体" w:eastAsia="宋体" w:hAnsi="宋体" w:cs="宋体"/>
          <w:sz w:val="40"/>
          <w:szCs w:val="48"/>
        </w:rPr>
      </w:pPr>
      <w:r w:rsidRPr="00B72ACD">
        <w:rPr>
          <w:rFonts w:ascii="宋体" w:eastAsia="宋体" w:hAnsi="宋体" w:cs="宋体" w:hint="eastAsia"/>
          <w:sz w:val="40"/>
          <w:szCs w:val="48"/>
        </w:rPr>
        <w:t>委托方：</w:t>
      </w:r>
    </w:p>
    <w:p w14:paraId="5F5DC770" w14:textId="4B4C25A7" w:rsidR="00B72ACD" w:rsidRPr="00B72ACD" w:rsidRDefault="00B72ACD" w:rsidP="00B72ACD">
      <w:pPr>
        <w:jc w:val="left"/>
        <w:rPr>
          <w:rFonts w:ascii="宋体" w:eastAsia="宋体" w:hAnsi="宋体" w:cs="宋体"/>
          <w:sz w:val="40"/>
          <w:szCs w:val="48"/>
        </w:rPr>
      </w:pPr>
      <w:r w:rsidRPr="00B72ACD">
        <w:rPr>
          <w:rFonts w:ascii="宋体" w:eastAsia="宋体" w:hAnsi="宋体" w:cs="宋体" w:hint="eastAsia"/>
          <w:sz w:val="40"/>
          <w:szCs w:val="48"/>
        </w:rPr>
        <w:t>承接方：</w:t>
      </w:r>
    </w:p>
    <w:p w14:paraId="2BB90E59" w14:textId="77777777" w:rsidR="00B72ACD" w:rsidRPr="00B72ACD" w:rsidRDefault="00B72ACD" w:rsidP="00B72ACD">
      <w:pPr>
        <w:jc w:val="center"/>
        <w:rPr>
          <w:rFonts w:ascii="宋体" w:eastAsia="宋体" w:hAnsi="宋体" w:cs="宋体"/>
          <w:sz w:val="40"/>
          <w:szCs w:val="48"/>
        </w:rPr>
      </w:pPr>
    </w:p>
    <w:p w14:paraId="6931901F" w14:textId="77777777" w:rsidR="00B72ACD" w:rsidRDefault="00B72ACD" w:rsidP="00B72ACD">
      <w:pPr>
        <w:jc w:val="center"/>
        <w:rPr>
          <w:rFonts w:ascii="宋体" w:eastAsia="宋体" w:hAnsi="宋体" w:cs="宋体"/>
          <w:sz w:val="40"/>
          <w:szCs w:val="48"/>
        </w:rPr>
      </w:pPr>
    </w:p>
    <w:p w14:paraId="7EDF42C9" w14:textId="77777777" w:rsidR="00B72ACD" w:rsidRDefault="00B72ACD" w:rsidP="00B72ACD">
      <w:pPr>
        <w:pStyle w:val="a0"/>
        <w:ind w:firstLine="480"/>
      </w:pPr>
    </w:p>
    <w:p w14:paraId="3734987A" w14:textId="77777777" w:rsidR="00234593" w:rsidRDefault="00234593" w:rsidP="00B72ACD">
      <w:pPr>
        <w:pStyle w:val="a0"/>
        <w:ind w:firstLine="480"/>
      </w:pPr>
    </w:p>
    <w:p w14:paraId="24DB57A5" w14:textId="77777777" w:rsidR="00234593" w:rsidRDefault="00234593" w:rsidP="00B72ACD">
      <w:pPr>
        <w:pStyle w:val="a0"/>
        <w:ind w:firstLine="480"/>
      </w:pPr>
    </w:p>
    <w:p w14:paraId="4EDFBC56" w14:textId="77777777" w:rsidR="00234593" w:rsidRPr="00B72ACD" w:rsidRDefault="00234593" w:rsidP="00B72ACD">
      <w:pPr>
        <w:pStyle w:val="a0"/>
        <w:ind w:firstLine="480"/>
      </w:pPr>
    </w:p>
    <w:p w14:paraId="2D72E668" w14:textId="434D4D03" w:rsidR="00B72ACD" w:rsidRPr="00B72ACD" w:rsidRDefault="00B72ACD" w:rsidP="00B72ACD">
      <w:pPr>
        <w:jc w:val="center"/>
        <w:rPr>
          <w:rFonts w:ascii="宋体" w:eastAsia="宋体" w:hAnsi="宋体" w:cs="宋体"/>
          <w:sz w:val="40"/>
          <w:szCs w:val="48"/>
        </w:rPr>
      </w:pPr>
      <w:r w:rsidRPr="00B72ACD">
        <w:rPr>
          <w:rFonts w:ascii="宋体" w:eastAsia="宋体" w:hAnsi="宋体" w:cs="宋体" w:hint="eastAsia"/>
          <w:sz w:val="40"/>
          <w:szCs w:val="48"/>
        </w:rPr>
        <w:t>合同编号：</w:t>
      </w:r>
    </w:p>
    <w:p w14:paraId="2BFDE1E6" w14:textId="079041A9" w:rsidR="00B72ACD" w:rsidRPr="00B72ACD" w:rsidRDefault="00B72ACD" w:rsidP="00B72ACD">
      <w:pPr>
        <w:jc w:val="center"/>
        <w:rPr>
          <w:rFonts w:ascii="宋体" w:eastAsia="宋体" w:hAnsi="宋体" w:cs="宋体"/>
          <w:sz w:val="40"/>
          <w:szCs w:val="48"/>
        </w:rPr>
      </w:pPr>
    </w:p>
    <w:p w14:paraId="45CFFE49" w14:textId="4433B481" w:rsidR="00B72ACD" w:rsidRPr="00B72ACD" w:rsidRDefault="00B72ACD" w:rsidP="00B72ACD">
      <w:pPr>
        <w:jc w:val="center"/>
        <w:rPr>
          <w:rFonts w:ascii="宋体" w:eastAsia="宋体" w:hAnsi="宋体" w:cs="宋体"/>
          <w:sz w:val="40"/>
          <w:szCs w:val="48"/>
        </w:rPr>
      </w:pPr>
      <w:r w:rsidRPr="00B72ACD">
        <w:rPr>
          <w:rFonts w:ascii="宋体" w:eastAsia="宋体" w:hAnsi="宋体" w:cs="宋体" w:hint="eastAsia"/>
          <w:sz w:val="40"/>
          <w:szCs w:val="48"/>
        </w:rPr>
        <w:t>签订日期：年 月 日</w:t>
      </w:r>
    </w:p>
    <w:p w14:paraId="575B062B" w14:textId="77777777" w:rsidR="00B72ACD" w:rsidRPr="00B72ACD" w:rsidRDefault="00B72ACD" w:rsidP="00B72ACD">
      <w:pPr>
        <w:rPr>
          <w:rFonts w:ascii="宋体" w:eastAsia="宋体" w:hAnsi="宋体" w:cs="宋体"/>
        </w:rPr>
      </w:pPr>
    </w:p>
    <w:p w14:paraId="5A087CAE" w14:textId="77777777" w:rsidR="00B72ACD" w:rsidRPr="00B72ACD" w:rsidRDefault="00B72ACD" w:rsidP="00B72ACD">
      <w:pPr>
        <w:rPr>
          <w:rFonts w:ascii="宋体" w:eastAsia="宋体" w:hAnsi="宋体" w:cs="宋体"/>
        </w:rPr>
      </w:pPr>
    </w:p>
    <w:p w14:paraId="12A40FFB" w14:textId="77777777" w:rsidR="00B72ACD" w:rsidRPr="00B72ACD" w:rsidRDefault="00B72ACD" w:rsidP="00B72ACD">
      <w:pPr>
        <w:rPr>
          <w:rFonts w:ascii="宋体" w:eastAsia="宋体" w:hAnsi="宋体" w:cs="宋体"/>
        </w:rPr>
      </w:pPr>
    </w:p>
    <w:p w14:paraId="1DC84C3A" w14:textId="784902A2" w:rsidR="00B72ACD" w:rsidRPr="00B72ACD" w:rsidRDefault="00B72ACD" w:rsidP="00B72ACD">
      <w:pPr>
        <w:rPr>
          <w:rFonts w:ascii="宋体" w:eastAsia="宋体" w:hAnsi="宋体" w:cs="宋体"/>
        </w:rPr>
      </w:pPr>
    </w:p>
    <w:p w14:paraId="4F7B50F1" w14:textId="56E49CC4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lastRenderedPageBreak/>
        <w:t>委托方：西安市鄠</w:t>
      </w:r>
      <w:proofErr w:type="gramStart"/>
      <w:r w:rsidRPr="00B72ACD">
        <w:rPr>
          <w:rFonts w:ascii="宋体" w:eastAsia="宋体" w:hAnsi="宋体" w:cs="宋体" w:hint="eastAsia"/>
        </w:rPr>
        <w:t>邑</w:t>
      </w:r>
      <w:proofErr w:type="gramEnd"/>
      <w:r w:rsidRPr="00B72ACD">
        <w:rPr>
          <w:rFonts w:ascii="宋体" w:eastAsia="宋体" w:hAnsi="宋体" w:cs="宋体" w:hint="eastAsia"/>
        </w:rPr>
        <w:t xml:space="preserve">区文化和旅游体育局    </w:t>
      </w:r>
    </w:p>
    <w:p w14:paraId="48DD0BBC" w14:textId="77777777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 xml:space="preserve">设计方：                                     </w:t>
      </w:r>
    </w:p>
    <w:p w14:paraId="6318117F" w14:textId="77777777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/>
        </w:rPr>
        <w:t xml:space="preserve">     </w:t>
      </w:r>
    </w:p>
    <w:p w14:paraId="2D642C0D" w14:textId="151E2820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委托方委托设计方承担</w:t>
      </w:r>
      <w:r w:rsidRPr="00B72ACD">
        <w:rPr>
          <w:rFonts w:ascii="宋体" w:eastAsia="宋体" w:hAnsi="宋体" w:cs="宋体" w:hint="eastAsia"/>
          <w:u w:val="single"/>
        </w:rPr>
        <w:t xml:space="preserve">                     </w:t>
      </w:r>
      <w:r>
        <w:rPr>
          <w:rFonts w:ascii="宋体" w:eastAsia="宋体" w:hAnsi="宋体" w:cs="宋体" w:hint="eastAsia"/>
          <w:u w:val="single"/>
        </w:rPr>
        <w:t xml:space="preserve"> </w:t>
      </w:r>
      <w:r w:rsidRPr="00B72ACD">
        <w:rPr>
          <w:rFonts w:ascii="宋体" w:eastAsia="宋体" w:hAnsi="宋体" w:cs="宋体" w:hint="eastAsia"/>
        </w:rPr>
        <w:t>，项目地点为</w:t>
      </w:r>
      <w:r>
        <w:rPr>
          <w:rFonts w:ascii="宋体" w:eastAsia="宋体" w:hAnsi="宋体" w:cs="宋体"/>
          <w:u w:val="single"/>
        </w:rPr>
        <w:t xml:space="preserve">        </w:t>
      </w:r>
      <w:r w:rsidRPr="00B72ACD">
        <w:rPr>
          <w:rFonts w:ascii="宋体" w:eastAsia="宋体" w:hAnsi="宋体" w:cs="宋体" w:hint="eastAsia"/>
        </w:rPr>
        <w:t>，经双方协商一致，签订本合同，并共同履行。</w:t>
      </w:r>
    </w:p>
    <w:p w14:paraId="76FAAC50" w14:textId="40F60EAB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第一条 本合同签订依据</w:t>
      </w:r>
    </w:p>
    <w:p w14:paraId="09B15EBE" w14:textId="77777777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1.1《中华人民共和国民法典》、《中华人民共和国城市规划法》和《城市规划设计计费指导意见》。</w:t>
      </w:r>
    </w:p>
    <w:p w14:paraId="748C653A" w14:textId="77777777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1.2国家及地方有关规划设计管理法规和规章。</w:t>
      </w:r>
    </w:p>
    <w:p w14:paraId="491469D7" w14:textId="77777777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1.3规划项目批准文件</w:t>
      </w:r>
    </w:p>
    <w:p w14:paraId="2F2D3C0A" w14:textId="77777777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1.4其他：</w:t>
      </w:r>
    </w:p>
    <w:p w14:paraId="75652ACA" w14:textId="77777777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 xml:space="preserve">第二条 设计依据 </w:t>
      </w:r>
    </w:p>
    <w:p w14:paraId="45277B72" w14:textId="77777777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2.1</w:t>
      </w:r>
      <w:r w:rsidRPr="00B72ACD">
        <w:rPr>
          <w:rFonts w:ascii="宋体" w:eastAsia="宋体" w:hAnsi="宋体" w:cs="宋体" w:hint="eastAsia"/>
        </w:rPr>
        <w:tab/>
        <w:t xml:space="preserve">项目规划设计委托书（盖单位公章） </w:t>
      </w:r>
    </w:p>
    <w:p w14:paraId="7DAF9686" w14:textId="77777777" w:rsid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2.2</w:t>
      </w:r>
      <w:r w:rsidRPr="00B72ACD">
        <w:rPr>
          <w:rFonts w:ascii="宋体" w:eastAsia="宋体" w:hAnsi="宋体" w:cs="宋体" w:hint="eastAsia"/>
        </w:rPr>
        <w:tab/>
        <w:t>与项目研究有关的其它资料</w:t>
      </w:r>
    </w:p>
    <w:p w14:paraId="16B7AC31" w14:textId="542E9222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第三条 合同文件的优先次序</w:t>
      </w:r>
    </w:p>
    <w:p w14:paraId="1F559D3C" w14:textId="19A8FB25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构成本合同的文件可视为是能互相说明的，如果合同文件存在歧义或不一致，则根据如下优先次序来判断：</w:t>
      </w:r>
    </w:p>
    <w:p w14:paraId="327DBA93" w14:textId="02B7774A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3.1</w:t>
      </w:r>
      <w:r w:rsidRPr="00B72ACD">
        <w:rPr>
          <w:rFonts w:ascii="宋体" w:eastAsia="宋体" w:hAnsi="宋体" w:cs="宋体" w:hint="eastAsia"/>
        </w:rPr>
        <w:tab/>
        <w:t>合同书</w:t>
      </w:r>
    </w:p>
    <w:p w14:paraId="1C6B6096" w14:textId="5367F1E0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3.2</w:t>
      </w:r>
      <w:r w:rsidRPr="00B72ACD">
        <w:rPr>
          <w:rFonts w:ascii="宋体" w:eastAsia="宋体" w:hAnsi="宋体" w:cs="宋体" w:hint="eastAsia"/>
        </w:rPr>
        <w:tab/>
        <w:t>中标函（文件）</w:t>
      </w:r>
    </w:p>
    <w:p w14:paraId="5E652365" w14:textId="55B70DB8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3.3</w:t>
      </w:r>
      <w:r w:rsidRPr="00B72ACD">
        <w:rPr>
          <w:rFonts w:ascii="宋体" w:eastAsia="宋体" w:hAnsi="宋体" w:cs="宋体" w:hint="eastAsia"/>
        </w:rPr>
        <w:tab/>
        <w:t>委托方要求及委托书</w:t>
      </w:r>
    </w:p>
    <w:p w14:paraId="690BCFC7" w14:textId="6A963989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3.4</w:t>
      </w:r>
      <w:r w:rsidRPr="00B72ACD">
        <w:rPr>
          <w:rFonts w:ascii="宋体" w:eastAsia="宋体" w:hAnsi="宋体" w:cs="宋体" w:hint="eastAsia"/>
        </w:rPr>
        <w:tab/>
        <w:t>投标书</w:t>
      </w:r>
    </w:p>
    <w:p w14:paraId="65C8B5C0" w14:textId="77777777" w:rsid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第四条 本合同项目的名称、规模、阶段及设计内容（根据行业特点填写）</w:t>
      </w:r>
    </w:p>
    <w:p w14:paraId="052EE953" w14:textId="43639FC5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名 称 ：</w:t>
      </w:r>
    </w:p>
    <w:p w14:paraId="73B9DB6F" w14:textId="7B3BE240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proofErr w:type="gramStart"/>
      <w:r w:rsidRPr="00B72ACD">
        <w:rPr>
          <w:rFonts w:ascii="宋体" w:eastAsia="宋体" w:hAnsi="宋体" w:cs="宋体" w:hint="eastAsia"/>
        </w:rPr>
        <w:t>规</w:t>
      </w:r>
      <w:proofErr w:type="gramEnd"/>
      <w:r w:rsidRPr="00B72ACD">
        <w:rPr>
          <w:rFonts w:ascii="宋体" w:eastAsia="宋体" w:hAnsi="宋体" w:cs="宋体" w:hint="eastAsia"/>
        </w:rPr>
        <w:t xml:space="preserve"> 模 ：</w:t>
      </w:r>
    </w:p>
    <w:p w14:paraId="3C2419B3" w14:textId="62B58698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阶 段 ：□区域规划</w:t>
      </w:r>
      <w:r w:rsidR="00E678A1">
        <w:rPr>
          <w:rFonts w:ascii="宋体" w:eastAsia="宋体" w:hAnsi="宋体" w:cs="宋体" w:hint="eastAsia"/>
        </w:rPr>
        <w:t xml:space="preserve"> </w:t>
      </w:r>
      <w:r w:rsidR="00E678A1">
        <w:rPr>
          <w:rFonts w:ascii="宋体" w:eastAsia="宋体" w:hAnsi="宋体" w:cs="宋体"/>
        </w:rPr>
        <w:t xml:space="preserve">             </w:t>
      </w:r>
      <w:r w:rsidRPr="00B72ACD">
        <w:rPr>
          <w:rFonts w:ascii="宋体" w:eastAsia="宋体" w:hAnsi="宋体" w:cs="宋体" w:hint="eastAsia"/>
        </w:rPr>
        <w:t>□总体规划</w:t>
      </w:r>
    </w:p>
    <w:p w14:paraId="4FFAC2EA" w14:textId="056140BA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 xml:space="preserve">        □分区规划</w:t>
      </w:r>
      <w:r w:rsidR="00E678A1">
        <w:rPr>
          <w:rFonts w:ascii="宋体" w:eastAsia="宋体" w:hAnsi="宋体" w:cs="宋体" w:hint="eastAsia"/>
        </w:rPr>
        <w:t xml:space="preserve"> </w:t>
      </w:r>
      <w:r w:rsidR="00E678A1">
        <w:rPr>
          <w:rFonts w:ascii="宋体" w:eastAsia="宋体" w:hAnsi="宋体" w:cs="宋体"/>
        </w:rPr>
        <w:t xml:space="preserve">             </w:t>
      </w:r>
      <w:r w:rsidRPr="00B72ACD">
        <w:rPr>
          <w:rFonts w:ascii="宋体" w:eastAsia="宋体" w:hAnsi="宋体" w:cs="宋体" w:hint="eastAsia"/>
        </w:rPr>
        <w:t>□控制性详细规划</w:t>
      </w:r>
    </w:p>
    <w:p w14:paraId="62147182" w14:textId="22B3D6C6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 xml:space="preserve">        □修建性详细规划</w:t>
      </w:r>
      <w:r w:rsidR="00E678A1">
        <w:rPr>
          <w:rFonts w:ascii="宋体" w:eastAsia="宋体" w:hAnsi="宋体" w:cs="宋体" w:hint="eastAsia"/>
        </w:rPr>
        <w:t xml:space="preserve"> </w:t>
      </w:r>
      <w:r w:rsidR="00E678A1">
        <w:rPr>
          <w:rFonts w:ascii="宋体" w:eastAsia="宋体" w:hAnsi="宋体" w:cs="宋体"/>
        </w:rPr>
        <w:t xml:space="preserve">       </w:t>
      </w:r>
      <w:r w:rsidRPr="00B72ACD">
        <w:rPr>
          <w:rFonts w:ascii="宋体" w:eastAsia="宋体" w:hAnsi="宋体" w:cs="宋体" w:hint="eastAsia"/>
        </w:rPr>
        <w:t>□专项规划</w:t>
      </w:r>
    </w:p>
    <w:p w14:paraId="455374A6" w14:textId="194CE5BF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 xml:space="preserve">        □其他设计内容：</w:t>
      </w:r>
    </w:p>
    <w:p w14:paraId="2798AE1C" w14:textId="785FACFC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第五条 委托方向设计方提交的有关资料、文件及时间</w:t>
      </w:r>
    </w:p>
    <w:p w14:paraId="275C2038" w14:textId="08347CAB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lastRenderedPageBreak/>
        <w:t>□地形图纸（比例尺）</w:t>
      </w:r>
    </w:p>
    <w:p w14:paraId="144CD917" w14:textId="13A0D731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□地形图电子文件（□光盘 □软盘）</w:t>
      </w:r>
    </w:p>
    <w:p w14:paraId="63310B8A" w14:textId="31B8A50E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□其它资料</w:t>
      </w:r>
    </w:p>
    <w:p w14:paraId="6B949235" w14:textId="6D069CC2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□时间</w:t>
      </w:r>
    </w:p>
    <w:p w14:paraId="3DB9FCBB" w14:textId="1C6C22C2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第六条 设计方向委托方交付成果内容要求及技术要求和设计质量</w:t>
      </w:r>
    </w:p>
    <w:p w14:paraId="232166FB" w14:textId="7B7E298A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6.1.成果内容：</w:t>
      </w:r>
    </w:p>
    <w:p w14:paraId="537864E1" w14:textId="1B5EDF93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（一）文字成果</w:t>
      </w:r>
    </w:p>
    <w:p w14:paraId="548F7774" w14:textId="77777777" w:rsidR="00B72ACD" w:rsidRDefault="00B72ACD" w:rsidP="00B72ACD">
      <w:pPr>
        <w:spacing w:line="480" w:lineRule="atLeast"/>
        <w:ind w:firstLineChars="200" w:firstLine="420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规划成果文本；相关附件成果，包括规划编制过程中形成的工作报告、调研报告、专家论证意见、公众参与记录等。</w:t>
      </w:r>
    </w:p>
    <w:p w14:paraId="5B75695F" w14:textId="76DA6F32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（二）图件成果</w:t>
      </w:r>
    </w:p>
    <w:p w14:paraId="0C7E8CDE" w14:textId="77777777" w:rsidR="00B72ACD" w:rsidRDefault="00B72ACD" w:rsidP="00B72ACD">
      <w:pPr>
        <w:spacing w:line="480" w:lineRule="atLeast"/>
        <w:ind w:firstLineChars="200" w:firstLine="420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规划成果图集，包括：基础分析图、规划图等。</w:t>
      </w:r>
    </w:p>
    <w:p w14:paraId="4F4B4D76" w14:textId="62494637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（三）规划数据库</w:t>
      </w:r>
    </w:p>
    <w:p w14:paraId="2B24F8DE" w14:textId="77777777" w:rsidR="00B72ACD" w:rsidRDefault="00B72ACD" w:rsidP="00E678A1">
      <w:pPr>
        <w:spacing w:line="480" w:lineRule="atLeast"/>
        <w:ind w:firstLineChars="200" w:firstLine="420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规划数据库包括符合建库标准的规划图件的栅格数据和矢量数据、规划文档、规划表格等。规划数据库内容应与纸质规划成果一致。</w:t>
      </w:r>
    </w:p>
    <w:p w14:paraId="16E77918" w14:textId="446C3091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第七条 费用</w:t>
      </w:r>
    </w:p>
    <w:p w14:paraId="491D3D4C" w14:textId="0590154D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7.1</w:t>
      </w:r>
      <w:r w:rsidRPr="00B72ACD">
        <w:rPr>
          <w:rFonts w:ascii="宋体" w:eastAsia="宋体" w:hAnsi="宋体" w:cs="宋体" w:hint="eastAsia"/>
        </w:rPr>
        <w:tab/>
        <w:t>合同费用</w:t>
      </w:r>
    </w:p>
    <w:p w14:paraId="0EEF24D2" w14:textId="7C3CAADC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7.2</w:t>
      </w:r>
      <w:r w:rsidRPr="00B72ACD">
        <w:rPr>
          <w:rFonts w:ascii="宋体" w:eastAsia="宋体" w:hAnsi="宋体" w:cs="宋体" w:hint="eastAsia"/>
        </w:rPr>
        <w:tab/>
        <w:t>根据国家计委（计价格[2001]1218 号）文规定，城市规划设计费用实行甲乙双方议价。在参考中国城市规划协会《城市规划设计计费指导意见》（2004年6月）及其他相关文件的基础上，经双方协商，该规划设计总价款：￥</w:t>
      </w:r>
      <w:r w:rsidRPr="00EE42E1">
        <w:rPr>
          <w:rFonts w:ascii="宋体" w:eastAsia="宋体" w:hAnsi="宋体" w:cs="宋体" w:hint="eastAsia"/>
          <w:u w:val="single"/>
        </w:rPr>
        <w:t xml:space="preserve">      </w:t>
      </w:r>
      <w:r w:rsidRPr="00B72ACD">
        <w:rPr>
          <w:rFonts w:ascii="宋体" w:eastAsia="宋体" w:hAnsi="宋体" w:cs="宋体" w:hint="eastAsia"/>
        </w:rPr>
        <w:t>元（大写：</w:t>
      </w:r>
      <w:r w:rsidR="00EE42E1" w:rsidRPr="00EE42E1">
        <w:rPr>
          <w:rFonts w:ascii="宋体" w:eastAsia="宋体" w:hAnsi="宋体" w:cs="宋体" w:hint="eastAsia"/>
          <w:u w:val="single"/>
        </w:rPr>
        <w:t xml:space="preserve"> </w:t>
      </w:r>
      <w:r w:rsidR="00EE42E1" w:rsidRPr="00EE42E1">
        <w:rPr>
          <w:rFonts w:ascii="宋体" w:eastAsia="宋体" w:hAnsi="宋体" w:cs="宋体"/>
          <w:u w:val="single"/>
        </w:rPr>
        <w:t xml:space="preserve">      </w:t>
      </w:r>
      <w:r w:rsidRPr="00B72ACD">
        <w:rPr>
          <w:rFonts w:ascii="宋体" w:eastAsia="宋体" w:hAnsi="宋体" w:cs="宋体" w:hint="eastAsia"/>
        </w:rPr>
        <w:t>人民币）。（含6%税）</w:t>
      </w:r>
    </w:p>
    <w:p w14:paraId="0764470A" w14:textId="0A904F7F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7.3</w:t>
      </w:r>
      <w:r w:rsidRPr="00B72ACD">
        <w:rPr>
          <w:rFonts w:ascii="宋体" w:eastAsia="宋体" w:hAnsi="宋体" w:cs="宋体" w:hint="eastAsia"/>
        </w:rPr>
        <w:tab/>
        <w:t>本合同所述各阶段成果提交后，因非乙方过错而造成该阶段成果修改的，其费用由双方协商后另计。</w:t>
      </w:r>
    </w:p>
    <w:p w14:paraId="2D05FE56" w14:textId="21B3D21C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第八条 支付方式</w:t>
      </w:r>
    </w:p>
    <w:p w14:paraId="59FAE974" w14:textId="5C15EC02" w:rsidR="00B72ACD" w:rsidRPr="00B72ACD" w:rsidRDefault="00B72ACD" w:rsidP="008C3EA8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8.1</w:t>
      </w:r>
      <w:r w:rsidRPr="00B72ACD">
        <w:rPr>
          <w:rFonts w:ascii="宋体" w:eastAsia="宋体" w:hAnsi="宋体" w:cs="宋体" w:hint="eastAsia"/>
        </w:rPr>
        <w:tab/>
        <w:t>第一阶段费用：自本合同签订后7日内，甲方应支付</w:t>
      </w:r>
      <w:r>
        <w:rPr>
          <w:rFonts w:ascii="宋体" w:eastAsia="宋体" w:hAnsi="宋体" w:cs="宋体" w:hint="eastAsia"/>
        </w:rPr>
        <w:t>合同总价款</w:t>
      </w:r>
      <w:r w:rsidRPr="00B72ACD">
        <w:rPr>
          <w:rFonts w:ascii="宋体" w:eastAsia="宋体" w:hAnsi="宋体" w:cs="宋体" w:hint="eastAsia"/>
        </w:rPr>
        <w:t>的50％，</w:t>
      </w:r>
      <w:r>
        <w:rPr>
          <w:rFonts w:ascii="宋体" w:eastAsia="宋体" w:hAnsi="宋体" w:cs="宋体" w:hint="eastAsia"/>
        </w:rPr>
        <w:t>乙方以预付款到账时间作为项目组正式开展规划编制工作，</w:t>
      </w:r>
      <w:r w:rsidRPr="00B72ACD">
        <w:rPr>
          <w:rFonts w:ascii="宋体" w:eastAsia="宋体" w:hAnsi="宋体" w:cs="宋体" w:hint="eastAsia"/>
        </w:rPr>
        <w:t>计人民币</w:t>
      </w:r>
      <w:r>
        <w:rPr>
          <w:rFonts w:ascii="宋体" w:eastAsia="宋体" w:hAnsi="宋体" w:cs="宋体"/>
          <w:u w:val="single"/>
        </w:rPr>
        <w:t xml:space="preserve">    </w:t>
      </w:r>
      <w:r w:rsidRPr="00B72ACD">
        <w:rPr>
          <w:rFonts w:ascii="宋体" w:eastAsia="宋体" w:hAnsi="宋体" w:cs="宋体" w:hint="eastAsia"/>
        </w:rPr>
        <w:t>元整（￥</w:t>
      </w:r>
      <w:r w:rsidRPr="00B72ACD">
        <w:rPr>
          <w:rFonts w:ascii="宋体" w:eastAsia="宋体" w:hAnsi="宋体" w:cs="宋体"/>
          <w:u w:val="single"/>
        </w:rPr>
        <w:t xml:space="preserve">      </w:t>
      </w:r>
      <w:r w:rsidRPr="00B72ACD">
        <w:rPr>
          <w:rFonts w:ascii="宋体" w:eastAsia="宋体" w:hAnsi="宋体" w:cs="宋体" w:hint="eastAsia"/>
        </w:rPr>
        <w:t>元）。</w:t>
      </w:r>
    </w:p>
    <w:p w14:paraId="09DAFA89" w14:textId="3B6D9456" w:rsidR="00B72ACD" w:rsidRPr="00B72ACD" w:rsidRDefault="00B72ACD" w:rsidP="008C3EA8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8.2</w:t>
      </w:r>
      <w:r w:rsidRPr="00B72ACD">
        <w:rPr>
          <w:rFonts w:ascii="宋体" w:eastAsia="宋体" w:hAnsi="宋体" w:cs="宋体" w:hint="eastAsia"/>
        </w:rPr>
        <w:tab/>
        <w:t>第二阶段费用：</w:t>
      </w:r>
      <w:r>
        <w:rPr>
          <w:rFonts w:ascii="宋体" w:eastAsia="宋体" w:hAnsi="宋体" w:cs="宋体" w:hint="eastAsia"/>
        </w:rPr>
        <w:t>待项目初稿完成</w:t>
      </w:r>
      <w:r w:rsidRPr="00B72ACD">
        <w:rPr>
          <w:rFonts w:ascii="宋体" w:eastAsia="宋体" w:hAnsi="宋体" w:cs="宋体" w:hint="eastAsia"/>
        </w:rPr>
        <w:t>，并通过相关专家会议审查后，支付合同总价款的30%，计人民币</w:t>
      </w:r>
      <w:r>
        <w:rPr>
          <w:rFonts w:ascii="宋体" w:eastAsia="宋体" w:hAnsi="宋体" w:cs="宋体"/>
          <w:u w:val="single"/>
        </w:rPr>
        <w:t xml:space="preserve">    </w:t>
      </w:r>
      <w:r w:rsidRPr="00B72ACD">
        <w:rPr>
          <w:rFonts w:ascii="宋体" w:eastAsia="宋体" w:hAnsi="宋体" w:cs="宋体" w:hint="eastAsia"/>
        </w:rPr>
        <w:t>元整（￥</w:t>
      </w:r>
      <w:r w:rsidRPr="00B72ACD">
        <w:rPr>
          <w:rFonts w:ascii="宋体" w:eastAsia="宋体" w:hAnsi="宋体" w:cs="宋体"/>
          <w:u w:val="single"/>
        </w:rPr>
        <w:t xml:space="preserve">      </w:t>
      </w:r>
      <w:r w:rsidRPr="00B72ACD">
        <w:rPr>
          <w:rFonts w:ascii="宋体" w:eastAsia="宋体" w:hAnsi="宋体" w:cs="宋体" w:hint="eastAsia"/>
        </w:rPr>
        <w:t>元）。</w:t>
      </w:r>
    </w:p>
    <w:p w14:paraId="43B8D3F2" w14:textId="3C8F1C72" w:rsidR="00B72ACD" w:rsidRPr="00DB11B1" w:rsidRDefault="00B72ACD" w:rsidP="00DB11B1">
      <w:pPr>
        <w:spacing w:line="480" w:lineRule="atLeast"/>
        <w:rPr>
          <w:rFonts w:ascii="宋体" w:eastAsia="宋体" w:hAnsi="宋体" w:cs="宋体"/>
          <w:u w:val="single"/>
        </w:rPr>
      </w:pPr>
      <w:r w:rsidRPr="00B72ACD">
        <w:rPr>
          <w:rFonts w:ascii="宋体" w:eastAsia="宋体" w:hAnsi="宋体" w:cs="宋体" w:hint="eastAsia"/>
        </w:rPr>
        <w:t>8.3</w:t>
      </w:r>
      <w:r w:rsidRPr="00B72ACD">
        <w:rPr>
          <w:rFonts w:ascii="宋体" w:eastAsia="宋体" w:hAnsi="宋体" w:cs="宋体" w:hint="eastAsia"/>
        </w:rPr>
        <w:tab/>
        <w:t>第三阶段费用：规划</w:t>
      </w:r>
      <w:r>
        <w:rPr>
          <w:rFonts w:ascii="宋体" w:eastAsia="宋体" w:hAnsi="宋体" w:cs="宋体" w:hint="eastAsia"/>
        </w:rPr>
        <w:t>最终成果提交</w:t>
      </w:r>
      <w:r w:rsidRPr="00B72ACD">
        <w:rPr>
          <w:rFonts w:ascii="宋体" w:eastAsia="宋体" w:hAnsi="宋体" w:cs="宋体" w:hint="eastAsia"/>
        </w:rPr>
        <w:t>15个工作日内</w:t>
      </w:r>
      <w:r w:rsidR="00DB11B1">
        <w:rPr>
          <w:rFonts w:ascii="宋体" w:eastAsia="宋体" w:hAnsi="宋体" w:cs="宋体" w:hint="eastAsia"/>
        </w:rPr>
        <w:t>，</w:t>
      </w:r>
      <w:r w:rsidRPr="00B72ACD">
        <w:rPr>
          <w:rFonts w:ascii="宋体" w:eastAsia="宋体" w:hAnsi="宋体" w:cs="宋体" w:hint="eastAsia"/>
        </w:rPr>
        <w:t>支付合同总价款的20%</w:t>
      </w:r>
      <w:r>
        <w:rPr>
          <w:rFonts w:ascii="宋体" w:eastAsia="宋体" w:hAnsi="宋体" w:cs="宋体" w:hint="eastAsia"/>
        </w:rPr>
        <w:t>，</w:t>
      </w:r>
      <w:r w:rsidRPr="00B72ACD">
        <w:rPr>
          <w:rFonts w:ascii="宋体" w:eastAsia="宋体" w:hAnsi="宋体" w:cs="宋体" w:hint="eastAsia"/>
        </w:rPr>
        <w:t>计</w:t>
      </w:r>
      <w:r w:rsidR="00DB11B1">
        <w:rPr>
          <w:rFonts w:ascii="宋体" w:eastAsia="宋体" w:hAnsi="宋体" w:cs="宋体" w:hint="eastAsia"/>
        </w:rPr>
        <w:t>人民币</w:t>
      </w:r>
      <w:r w:rsidRPr="00B72ACD">
        <w:rPr>
          <w:rFonts w:ascii="宋体" w:eastAsia="宋体" w:hAnsi="宋体" w:cs="宋体" w:hint="eastAsia"/>
        </w:rPr>
        <w:t>元整（￥</w:t>
      </w:r>
      <w:r w:rsidRPr="00B72ACD">
        <w:rPr>
          <w:rFonts w:ascii="宋体" w:eastAsia="宋体" w:hAnsi="宋体" w:cs="宋体"/>
          <w:u w:val="single"/>
        </w:rPr>
        <w:t xml:space="preserve">      </w:t>
      </w:r>
      <w:r w:rsidRPr="00B72ACD">
        <w:rPr>
          <w:rFonts w:ascii="宋体" w:eastAsia="宋体" w:hAnsi="宋体" w:cs="宋体" w:hint="eastAsia"/>
        </w:rPr>
        <w:t>元）。</w:t>
      </w:r>
    </w:p>
    <w:p w14:paraId="3E448388" w14:textId="5286B230" w:rsidR="00B72ACD" w:rsidRDefault="00B72ACD" w:rsidP="008C3EA8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lastRenderedPageBreak/>
        <w:t>8.4</w:t>
      </w:r>
      <w:r w:rsidRPr="00B72ACD">
        <w:rPr>
          <w:rFonts w:ascii="宋体" w:eastAsia="宋体" w:hAnsi="宋体" w:cs="宋体" w:hint="eastAsia"/>
        </w:rPr>
        <w:tab/>
        <w:t>乙方须向甲方出具合法有效的完税发票，甲方进行支付结算。</w:t>
      </w:r>
    </w:p>
    <w:p w14:paraId="36EABEEF" w14:textId="0115A600" w:rsidR="00EE42E1" w:rsidRPr="00EE42E1" w:rsidRDefault="00EE42E1" w:rsidP="008C3EA8">
      <w:pPr>
        <w:pStyle w:val="a0"/>
        <w:spacing w:line="480" w:lineRule="atLeast"/>
        <w:ind w:firstLineChars="0" w:firstLine="0"/>
        <w:jc w:val="both"/>
        <w:rPr>
          <w:rFonts w:ascii="宋体" w:eastAsia="宋体" w:hAnsi="宋体" w:cs="宋体"/>
          <w:kern w:val="2"/>
          <w:sz w:val="21"/>
        </w:rPr>
      </w:pPr>
      <w:r w:rsidRPr="00EE42E1">
        <w:rPr>
          <w:rFonts w:ascii="宋体" w:eastAsia="宋体" w:hAnsi="宋体" w:cs="宋体" w:hint="eastAsia"/>
          <w:kern w:val="2"/>
          <w:sz w:val="21"/>
        </w:rPr>
        <w:t>8</w:t>
      </w:r>
      <w:r w:rsidRPr="00EE42E1">
        <w:rPr>
          <w:rFonts w:ascii="宋体" w:eastAsia="宋体" w:hAnsi="宋体" w:cs="宋体"/>
          <w:kern w:val="2"/>
          <w:sz w:val="21"/>
        </w:rPr>
        <w:t>.5</w:t>
      </w:r>
      <w:r>
        <w:rPr>
          <w:rFonts w:ascii="宋体" w:eastAsia="宋体" w:hAnsi="宋体" w:cs="宋体"/>
          <w:kern w:val="2"/>
          <w:sz w:val="21"/>
        </w:rPr>
        <w:t xml:space="preserve"> </w:t>
      </w:r>
      <w:r>
        <w:rPr>
          <w:rFonts w:ascii="宋体" w:eastAsia="宋体" w:hAnsi="宋体" w:cs="宋体" w:hint="eastAsia"/>
          <w:kern w:val="2"/>
          <w:sz w:val="21"/>
        </w:rPr>
        <w:t>结算方式：银行转账。</w:t>
      </w:r>
    </w:p>
    <w:p w14:paraId="35A9D972" w14:textId="24A7BFE3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 xml:space="preserve">第九条 双方责任 </w:t>
      </w:r>
    </w:p>
    <w:p w14:paraId="5007B079" w14:textId="77777777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9.1</w:t>
      </w:r>
      <w:r w:rsidRPr="00B72ACD">
        <w:rPr>
          <w:rFonts w:ascii="宋体" w:eastAsia="宋体" w:hAnsi="宋体" w:cs="宋体" w:hint="eastAsia"/>
        </w:rPr>
        <w:tab/>
        <w:t xml:space="preserve">委托方责任 </w:t>
      </w:r>
    </w:p>
    <w:p w14:paraId="5209E56D" w14:textId="524262AD" w:rsidR="00B72ACD" w:rsidRPr="00B72ACD" w:rsidRDefault="00B72ACD" w:rsidP="000D6516">
      <w:pPr>
        <w:spacing w:line="480" w:lineRule="atLeast"/>
        <w:ind w:firstLineChars="200" w:firstLine="420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9.1.1</w:t>
      </w:r>
      <w:r w:rsidRPr="00B72ACD">
        <w:rPr>
          <w:rFonts w:ascii="宋体" w:eastAsia="宋体" w:hAnsi="宋体" w:cs="宋体" w:hint="eastAsia"/>
        </w:rPr>
        <w:tab/>
        <w:t>委托方按本合同第五条规定的内容，在规定的时间内向设计方提交基础资料及文件，并对其完整性、正确性及时效性负责。委托方不得要求设计方违反国家有关标准进行设计。</w:t>
      </w:r>
    </w:p>
    <w:p w14:paraId="5E872356" w14:textId="71F74FBD" w:rsidR="00B72ACD" w:rsidRPr="00B72ACD" w:rsidRDefault="00B72ACD" w:rsidP="00234593">
      <w:pPr>
        <w:spacing w:line="480" w:lineRule="atLeast"/>
        <w:ind w:firstLineChars="200" w:firstLine="420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委托方提交上述资料及文件超过规定期限15天以内，设计方按本合同第六条规定的交付设计文件时间顺延；委托方交付上述资料及文件超过规定期限15天以上时，设计方有权重新确定提交设计文件的时间。</w:t>
      </w:r>
    </w:p>
    <w:p w14:paraId="0163955A" w14:textId="4AB7CFC7" w:rsidR="00B72ACD" w:rsidRPr="00B72ACD" w:rsidRDefault="00B72ACD" w:rsidP="000D6516">
      <w:pPr>
        <w:spacing w:line="480" w:lineRule="atLeast"/>
        <w:ind w:firstLineChars="200" w:firstLine="420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9.1.2</w:t>
      </w:r>
      <w:r w:rsidRPr="00B72ACD">
        <w:rPr>
          <w:rFonts w:ascii="宋体" w:eastAsia="宋体" w:hAnsi="宋体" w:cs="宋体" w:hint="eastAsia"/>
        </w:rPr>
        <w:tab/>
        <w:t>委托方变更委托设计项目、规模、条件或因提交的资料错误，或所提交资料作较大修改，或发包人补充设计内容，双方除另行协商签订补充协议（或另订合同）、重新明确有关条款外，委托方应按设计方所耗工作量向设计方支付工费。</w:t>
      </w:r>
    </w:p>
    <w:p w14:paraId="646561E1" w14:textId="545D9D8E" w:rsidR="00B72ACD" w:rsidRPr="00B72ACD" w:rsidRDefault="00B72ACD" w:rsidP="000D6516">
      <w:pPr>
        <w:spacing w:line="480" w:lineRule="atLeast"/>
        <w:ind w:firstLineChars="200" w:firstLine="420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9.1.3</w:t>
      </w:r>
      <w:r w:rsidRPr="00B72ACD">
        <w:rPr>
          <w:rFonts w:ascii="宋体" w:eastAsia="宋体" w:hAnsi="宋体" w:cs="宋体" w:hint="eastAsia"/>
        </w:rPr>
        <w:tab/>
        <w:t>在合同履行期间，委托方要求终止或解除合同，设计方已开始设计工作的，委托方应根据设计方已进行的实际工作量支付费用。</w:t>
      </w:r>
    </w:p>
    <w:p w14:paraId="2068D9D2" w14:textId="37BB0005" w:rsidR="00B72ACD" w:rsidRPr="00B72ACD" w:rsidRDefault="00B72ACD" w:rsidP="000D6516">
      <w:pPr>
        <w:spacing w:line="480" w:lineRule="atLeast"/>
        <w:ind w:firstLineChars="200" w:firstLine="420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9.1.4</w:t>
      </w:r>
      <w:r w:rsidRPr="00B72ACD">
        <w:rPr>
          <w:rFonts w:ascii="宋体" w:eastAsia="宋体" w:hAnsi="宋体" w:cs="宋体" w:hint="eastAsia"/>
        </w:rPr>
        <w:tab/>
        <w:t>委托方必须按合同规定支付定金，收到定金作为设计方设计开工的标志。未收到定金，设计方有权推迟设计工作的开工时间，且交付文件的时间顺延。</w:t>
      </w:r>
    </w:p>
    <w:p w14:paraId="71790D80" w14:textId="1BFC8B1F" w:rsidR="00B72ACD" w:rsidRPr="00B72ACD" w:rsidRDefault="00B72ACD" w:rsidP="000D6516">
      <w:pPr>
        <w:spacing w:line="480" w:lineRule="atLeast"/>
        <w:ind w:firstLineChars="200" w:firstLine="420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9.1.5</w:t>
      </w:r>
      <w:r w:rsidRPr="00B72ACD">
        <w:rPr>
          <w:rFonts w:ascii="宋体" w:eastAsia="宋体" w:hAnsi="宋体" w:cs="宋体" w:hint="eastAsia"/>
        </w:rPr>
        <w:tab/>
        <w:t>委托方要求</w:t>
      </w:r>
      <w:proofErr w:type="gramStart"/>
      <w:r w:rsidRPr="00B72ACD">
        <w:rPr>
          <w:rFonts w:ascii="宋体" w:eastAsia="宋体" w:hAnsi="宋体" w:cs="宋体" w:hint="eastAsia"/>
        </w:rPr>
        <w:t>设计方比合同</w:t>
      </w:r>
      <w:proofErr w:type="gramEnd"/>
      <w:r w:rsidRPr="00B72ACD">
        <w:rPr>
          <w:rFonts w:ascii="宋体" w:eastAsia="宋体" w:hAnsi="宋体" w:cs="宋体" w:hint="eastAsia"/>
        </w:rPr>
        <w:t>规定时间提前交付设计文件时，须征得设计方同意，不得严重背离合理设计周期，</w:t>
      </w:r>
      <w:proofErr w:type="gramStart"/>
      <w:r w:rsidRPr="00B72ACD">
        <w:rPr>
          <w:rFonts w:ascii="宋体" w:eastAsia="宋体" w:hAnsi="宋体" w:cs="宋体" w:hint="eastAsia"/>
        </w:rPr>
        <w:t>且委托</w:t>
      </w:r>
      <w:proofErr w:type="gramEnd"/>
      <w:r w:rsidRPr="00B72ACD">
        <w:rPr>
          <w:rFonts w:ascii="宋体" w:eastAsia="宋体" w:hAnsi="宋体" w:cs="宋体" w:hint="eastAsia"/>
        </w:rPr>
        <w:t>方应支付赶工费。</w:t>
      </w:r>
    </w:p>
    <w:p w14:paraId="4C07DAE4" w14:textId="4271ECCB" w:rsidR="00B72ACD" w:rsidRPr="00B72ACD" w:rsidRDefault="00B72ACD" w:rsidP="000D6516">
      <w:pPr>
        <w:spacing w:line="480" w:lineRule="atLeast"/>
        <w:ind w:firstLineChars="200" w:firstLine="420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9.1.6</w:t>
      </w:r>
      <w:r w:rsidRPr="00B72ACD">
        <w:rPr>
          <w:rFonts w:ascii="宋体" w:eastAsia="宋体" w:hAnsi="宋体" w:cs="宋体" w:hint="eastAsia"/>
        </w:rPr>
        <w:tab/>
        <w:t>委托方应为设计方派驻现场的工作人员提供工作、生活及交通等方面的便利条件及必要的劳动保护装备。</w:t>
      </w:r>
    </w:p>
    <w:p w14:paraId="64652C2D" w14:textId="1D72D635" w:rsidR="00B72ACD" w:rsidRPr="00B72ACD" w:rsidRDefault="00B72ACD" w:rsidP="000D6516">
      <w:pPr>
        <w:spacing w:line="480" w:lineRule="atLeast"/>
        <w:ind w:firstLineChars="200" w:firstLine="420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9.1.7</w:t>
      </w:r>
      <w:r w:rsidRPr="00B72ACD">
        <w:rPr>
          <w:rFonts w:ascii="宋体" w:eastAsia="宋体" w:hAnsi="宋体" w:cs="宋体" w:hint="eastAsia"/>
        </w:rPr>
        <w:tab/>
        <w:t>设计文件中选用的国家规范、部门及地方规范由委托方负责解决。</w:t>
      </w:r>
    </w:p>
    <w:p w14:paraId="185CA1E7" w14:textId="2B1D6DD0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9.2</w:t>
      </w:r>
      <w:r w:rsidRPr="00B72ACD">
        <w:rPr>
          <w:rFonts w:ascii="宋体" w:eastAsia="宋体" w:hAnsi="宋体" w:cs="宋体" w:hint="eastAsia"/>
        </w:rPr>
        <w:tab/>
        <w:t>设计方责任</w:t>
      </w:r>
    </w:p>
    <w:p w14:paraId="34BBCF72" w14:textId="12E4EBB1" w:rsidR="00B72ACD" w:rsidRPr="00B72ACD" w:rsidRDefault="00B72ACD" w:rsidP="000D6516">
      <w:pPr>
        <w:spacing w:line="480" w:lineRule="atLeast"/>
        <w:ind w:firstLineChars="200" w:firstLine="420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9.2.1</w:t>
      </w:r>
      <w:r w:rsidRPr="00B72ACD">
        <w:rPr>
          <w:rFonts w:ascii="宋体" w:eastAsia="宋体" w:hAnsi="宋体" w:cs="宋体" w:hint="eastAsia"/>
        </w:rPr>
        <w:tab/>
        <w:t>设计方应按国家规定和合同约定的技术规范、标准进行设计，按本合同第六条规定的内容、时间及份数向委托方交付设计文件（出现9.1.1、9.1.2、9.1.4规定有关交付设计文件顺延的情况除外），并对提交的设计文件的质量负责。</w:t>
      </w:r>
    </w:p>
    <w:p w14:paraId="2412088E" w14:textId="7332951B" w:rsidR="00B72ACD" w:rsidRPr="00B72ACD" w:rsidRDefault="00B72ACD" w:rsidP="000D6516">
      <w:pPr>
        <w:spacing w:line="480" w:lineRule="atLeast"/>
        <w:ind w:firstLineChars="200" w:firstLine="420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9.2.2</w:t>
      </w:r>
      <w:r w:rsidRPr="00B72ACD">
        <w:rPr>
          <w:rFonts w:ascii="宋体" w:eastAsia="宋体" w:hAnsi="宋体" w:cs="宋体" w:hint="eastAsia"/>
        </w:rPr>
        <w:tab/>
        <w:t>设计合同有效年限为通过市政府相关会议审查或纳入市级规划后，超期后如仍须执行时，合同双方进行延期确认。</w:t>
      </w:r>
    </w:p>
    <w:p w14:paraId="62DEF5A4" w14:textId="768F194D" w:rsidR="00B72ACD" w:rsidRPr="00B72ACD" w:rsidRDefault="00B72ACD" w:rsidP="000D6516">
      <w:pPr>
        <w:spacing w:line="480" w:lineRule="atLeast"/>
        <w:ind w:firstLineChars="200" w:firstLine="420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9.2.3</w:t>
      </w:r>
      <w:r w:rsidRPr="00B72ACD">
        <w:rPr>
          <w:rFonts w:ascii="宋体" w:eastAsia="宋体" w:hAnsi="宋体" w:cs="宋体" w:hint="eastAsia"/>
        </w:rPr>
        <w:tab/>
        <w:t>负责对设计资料进行审查，负责该合同项目的设计联络工作。</w:t>
      </w:r>
    </w:p>
    <w:p w14:paraId="7E09DD32" w14:textId="6ACA9FC6" w:rsidR="00B72ACD" w:rsidRPr="00B72ACD" w:rsidRDefault="00B72ACD" w:rsidP="000D6516">
      <w:pPr>
        <w:spacing w:line="480" w:lineRule="atLeast"/>
        <w:ind w:firstLineChars="200" w:firstLine="420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lastRenderedPageBreak/>
        <w:t>9.2.4</w:t>
      </w:r>
      <w:r w:rsidRPr="00B72ACD">
        <w:rPr>
          <w:rFonts w:ascii="宋体" w:eastAsia="宋体" w:hAnsi="宋体" w:cs="宋体" w:hint="eastAsia"/>
        </w:rPr>
        <w:tab/>
        <w:t>设计方对设计文件出现的遗漏或错误负责修改或补充。由于设计方设计错误造成工程质量事故损失，设计方除负责采取补救措施外，应免收受损失部分的设计费，并根据损失程度向委托方支付赔偿金，赔偿金数额实际损失，并承担违约责任（具体数额，双方协商）。</w:t>
      </w:r>
    </w:p>
    <w:p w14:paraId="5B77C245" w14:textId="59907A55" w:rsidR="00B72ACD" w:rsidRPr="00B72ACD" w:rsidRDefault="00B72ACD" w:rsidP="000D6516">
      <w:pPr>
        <w:spacing w:line="480" w:lineRule="atLeast"/>
        <w:ind w:firstLineChars="200" w:firstLine="420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9.2.5</w:t>
      </w:r>
      <w:r w:rsidRPr="00B72ACD">
        <w:rPr>
          <w:rFonts w:ascii="宋体" w:eastAsia="宋体" w:hAnsi="宋体" w:cs="宋体" w:hint="eastAsia"/>
        </w:rPr>
        <w:tab/>
        <w:t>由于设计方原因，延误了设计文件交付时间，每延误一天，应减收该项目应收设计费的千分之二。</w:t>
      </w:r>
    </w:p>
    <w:p w14:paraId="1C64BBB1" w14:textId="7A60520E" w:rsidR="00B72ACD" w:rsidRPr="00B72ACD" w:rsidRDefault="00B72ACD" w:rsidP="000D6516">
      <w:pPr>
        <w:spacing w:line="480" w:lineRule="atLeast"/>
        <w:ind w:firstLineChars="200" w:firstLine="420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9.2.6</w:t>
      </w:r>
      <w:r w:rsidRPr="00B72ACD">
        <w:rPr>
          <w:rFonts w:ascii="宋体" w:eastAsia="宋体" w:hAnsi="宋体" w:cs="宋体" w:hint="eastAsia"/>
        </w:rPr>
        <w:tab/>
        <w:t>合同生效后，设计方要求终止或解除合同，设计方应双倍返还委托方已支付的定金。</w:t>
      </w:r>
    </w:p>
    <w:p w14:paraId="5F813AFC" w14:textId="5C38EF46" w:rsidR="00B72ACD" w:rsidRPr="00B72ACD" w:rsidRDefault="00B72ACD" w:rsidP="000D6516">
      <w:pPr>
        <w:spacing w:line="480" w:lineRule="atLeast"/>
        <w:ind w:firstLineChars="200" w:firstLine="420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9.2.7</w:t>
      </w:r>
      <w:r w:rsidRPr="00B72ACD">
        <w:rPr>
          <w:rFonts w:ascii="宋体" w:eastAsia="宋体" w:hAnsi="宋体" w:cs="宋体" w:hint="eastAsia"/>
        </w:rPr>
        <w:tab/>
        <w:t>设计方交付设计文件后，按规定参加有关上级的设计审查，并根据审查结论负责不超出原定范围的内容做必要调整补充。</w:t>
      </w:r>
    </w:p>
    <w:p w14:paraId="7BC0AC89" w14:textId="267237B0" w:rsidR="00B72ACD" w:rsidRPr="00B72ACD" w:rsidRDefault="00B72ACD" w:rsidP="000D6516">
      <w:pPr>
        <w:spacing w:line="480" w:lineRule="atLeast"/>
        <w:ind w:firstLineChars="200" w:firstLine="420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9.2.8</w:t>
      </w:r>
      <w:r w:rsidRPr="00B72ACD">
        <w:rPr>
          <w:rFonts w:ascii="宋体" w:eastAsia="宋体" w:hAnsi="宋体" w:cs="宋体" w:hint="eastAsia"/>
        </w:rPr>
        <w:tab/>
        <w:t>设计方设计成果应保证没有侵犯到他人权利，否则赔偿给委托方造成的一切经济损失，包括但不限于直接损失，间接损失，诉讼仲裁费及甲方聘请律师的费用和其他合理支付等有关费用。</w:t>
      </w:r>
    </w:p>
    <w:p w14:paraId="29A7FF8E" w14:textId="0F404AF1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第十条 保密</w:t>
      </w:r>
    </w:p>
    <w:p w14:paraId="2D03A0C3" w14:textId="2ABEDCD7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设计成果的知识产权归双方所有，未经委托方同意，双方无权将资料及文件擅自修改，复制或向第三人转让或用于本合同项目外的项目。如发生以上情况，按合同价的10%承担违约金外，还需赔偿给委托方造成的一切经济损失，包括但不限于直接损失，间接损失，诉讼仲裁费及甲方聘请律师的费用和其他合理支付等有关费用。</w:t>
      </w:r>
    </w:p>
    <w:p w14:paraId="7F3B18D3" w14:textId="772AFB3E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第十一条 诉讼</w:t>
      </w:r>
    </w:p>
    <w:p w14:paraId="19345B81" w14:textId="5BE99325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proofErr w:type="gramStart"/>
      <w:r w:rsidRPr="00B72ACD">
        <w:rPr>
          <w:rFonts w:ascii="宋体" w:eastAsia="宋体" w:hAnsi="宋体" w:cs="宋体" w:hint="eastAsia"/>
        </w:rPr>
        <w:t>本建设</w:t>
      </w:r>
      <w:proofErr w:type="gramEnd"/>
      <w:r w:rsidRPr="00B72ACD">
        <w:rPr>
          <w:rFonts w:ascii="宋体" w:eastAsia="宋体" w:hAnsi="宋体" w:cs="宋体" w:hint="eastAsia"/>
        </w:rPr>
        <w:t>工程设计合同发生争议，委托方与设计方应及时协商解决。协商解决不成时，双方当事人同意由委托方所在地的人民法院进行诉讼。</w:t>
      </w:r>
    </w:p>
    <w:p w14:paraId="08A7194A" w14:textId="741D8252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第十二条 合同生效及其他</w:t>
      </w:r>
    </w:p>
    <w:p w14:paraId="0D81F2EB" w14:textId="1AD441B6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12.1</w:t>
      </w:r>
      <w:r w:rsidRPr="00B72ACD">
        <w:rPr>
          <w:rFonts w:ascii="宋体" w:eastAsia="宋体" w:hAnsi="宋体" w:cs="宋体" w:hint="eastAsia"/>
        </w:rPr>
        <w:tab/>
        <w:t>设计方为本合同项目的服务</w:t>
      </w:r>
      <w:proofErr w:type="gramStart"/>
      <w:r w:rsidRPr="00B72ACD">
        <w:rPr>
          <w:rFonts w:ascii="宋体" w:eastAsia="宋体" w:hAnsi="宋体" w:cs="宋体" w:hint="eastAsia"/>
        </w:rPr>
        <w:t>至规划</w:t>
      </w:r>
      <w:proofErr w:type="gramEnd"/>
      <w:r w:rsidRPr="00B72ACD">
        <w:rPr>
          <w:rFonts w:ascii="宋体" w:eastAsia="宋体" w:hAnsi="宋体" w:cs="宋体" w:hint="eastAsia"/>
        </w:rPr>
        <w:t>获得正式批复为止。</w:t>
      </w:r>
    </w:p>
    <w:p w14:paraId="4D50DC57" w14:textId="59F15845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12.2</w:t>
      </w:r>
      <w:r w:rsidRPr="00B72ACD">
        <w:rPr>
          <w:rFonts w:ascii="宋体" w:eastAsia="宋体" w:hAnsi="宋体" w:cs="宋体" w:hint="eastAsia"/>
        </w:rPr>
        <w:tab/>
        <w:t>委托方委托设计方承担本合同内容以外的工作服务，另行签订协议并支付费用。</w:t>
      </w:r>
    </w:p>
    <w:p w14:paraId="3221CD93" w14:textId="2A961005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12.3</w:t>
      </w:r>
      <w:r w:rsidRPr="00B72ACD">
        <w:rPr>
          <w:rFonts w:ascii="宋体" w:eastAsia="宋体" w:hAnsi="宋体" w:cs="宋体" w:hint="eastAsia"/>
        </w:rPr>
        <w:tab/>
        <w:t>由于不可抗力因素致使合同无法履行时，双方应及时协商解决。</w:t>
      </w:r>
    </w:p>
    <w:p w14:paraId="63B5401D" w14:textId="1EA4770B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12.4</w:t>
      </w:r>
      <w:r w:rsidRPr="00B72ACD">
        <w:rPr>
          <w:rFonts w:ascii="宋体" w:eastAsia="宋体" w:hAnsi="宋体" w:cs="宋体" w:hint="eastAsia"/>
        </w:rPr>
        <w:tab/>
        <w:t>本合同双方签字盖章即生效。一式</w:t>
      </w:r>
      <w:r w:rsidR="000D6516" w:rsidRPr="000D6516">
        <w:rPr>
          <w:rFonts w:ascii="宋体" w:eastAsia="宋体" w:hAnsi="宋体" w:cs="宋体" w:hint="eastAsia"/>
          <w:u w:val="single"/>
        </w:rPr>
        <w:t xml:space="preserve"> </w:t>
      </w:r>
      <w:r w:rsidRPr="000D6516">
        <w:rPr>
          <w:rFonts w:ascii="宋体" w:eastAsia="宋体" w:hAnsi="宋体" w:cs="宋体" w:hint="eastAsia"/>
          <w:u w:val="single"/>
        </w:rPr>
        <w:t>陆</w:t>
      </w:r>
      <w:r w:rsidR="000D6516" w:rsidRPr="000D6516">
        <w:rPr>
          <w:rFonts w:ascii="宋体" w:eastAsia="宋体" w:hAnsi="宋体" w:cs="宋体" w:hint="eastAsia"/>
          <w:u w:val="single"/>
        </w:rPr>
        <w:t xml:space="preserve"> </w:t>
      </w:r>
      <w:r w:rsidRPr="00B72ACD">
        <w:rPr>
          <w:rFonts w:ascii="宋体" w:eastAsia="宋体" w:hAnsi="宋体" w:cs="宋体" w:hint="eastAsia"/>
        </w:rPr>
        <w:t>份，委托方</w:t>
      </w:r>
      <w:r w:rsidR="000D6516" w:rsidRPr="000D6516">
        <w:rPr>
          <w:rFonts w:ascii="宋体" w:eastAsia="宋体" w:hAnsi="宋体" w:cs="宋体" w:hint="eastAsia"/>
          <w:u w:val="single"/>
        </w:rPr>
        <w:t xml:space="preserve"> </w:t>
      </w:r>
      <w:r w:rsidRPr="000D6516">
        <w:rPr>
          <w:rFonts w:ascii="宋体" w:eastAsia="宋体" w:hAnsi="宋体" w:cs="宋体" w:hint="eastAsia"/>
          <w:u w:val="single"/>
        </w:rPr>
        <w:t>叁</w:t>
      </w:r>
      <w:r w:rsidR="000D6516" w:rsidRPr="000D6516">
        <w:rPr>
          <w:rFonts w:ascii="宋体" w:eastAsia="宋体" w:hAnsi="宋体" w:cs="宋体" w:hint="eastAsia"/>
          <w:u w:val="single"/>
        </w:rPr>
        <w:t xml:space="preserve"> </w:t>
      </w:r>
      <w:r w:rsidRPr="00B72ACD">
        <w:rPr>
          <w:rFonts w:ascii="宋体" w:eastAsia="宋体" w:hAnsi="宋体" w:cs="宋体" w:hint="eastAsia"/>
        </w:rPr>
        <w:t>份，设计方</w:t>
      </w:r>
      <w:r w:rsidR="000D6516" w:rsidRPr="000D6516">
        <w:rPr>
          <w:rFonts w:ascii="宋体" w:eastAsia="宋体" w:hAnsi="宋体" w:cs="宋体" w:hint="eastAsia"/>
          <w:u w:val="single"/>
        </w:rPr>
        <w:t xml:space="preserve"> </w:t>
      </w:r>
      <w:r w:rsidRPr="000D6516">
        <w:rPr>
          <w:rFonts w:ascii="宋体" w:eastAsia="宋体" w:hAnsi="宋体" w:cs="宋体" w:hint="eastAsia"/>
          <w:u w:val="single"/>
        </w:rPr>
        <w:t>叁</w:t>
      </w:r>
      <w:r w:rsidR="000D6516" w:rsidRPr="000D6516">
        <w:rPr>
          <w:rFonts w:ascii="宋体" w:eastAsia="宋体" w:hAnsi="宋体" w:cs="宋体" w:hint="eastAsia"/>
          <w:u w:val="single"/>
        </w:rPr>
        <w:t xml:space="preserve"> </w:t>
      </w:r>
      <w:r w:rsidRPr="00B72ACD">
        <w:rPr>
          <w:rFonts w:ascii="宋体" w:eastAsia="宋体" w:hAnsi="宋体" w:cs="宋体" w:hint="eastAsia"/>
        </w:rPr>
        <w:t>份。</w:t>
      </w:r>
    </w:p>
    <w:p w14:paraId="3B6983C2" w14:textId="46F5833E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12.5</w:t>
      </w:r>
      <w:r w:rsidRPr="00B72ACD">
        <w:rPr>
          <w:rFonts w:ascii="宋体" w:eastAsia="宋体" w:hAnsi="宋体" w:cs="宋体" w:hint="eastAsia"/>
        </w:rPr>
        <w:tab/>
        <w:t>双方认可的来往传真、电报、会议纪要等，均为合同的组成部分，与本合同具有同等法律效力。</w:t>
      </w:r>
    </w:p>
    <w:p w14:paraId="7A8030E1" w14:textId="267797EC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12.6</w:t>
      </w:r>
      <w:r w:rsidRPr="00B72ACD">
        <w:rPr>
          <w:rFonts w:ascii="宋体" w:eastAsia="宋体" w:hAnsi="宋体" w:cs="宋体" w:hint="eastAsia"/>
        </w:rPr>
        <w:tab/>
        <w:t>未尽事宜，经双方协商一致，签订补充协议，补充协议与本合同具有同等效力。</w:t>
      </w:r>
    </w:p>
    <w:p w14:paraId="22E02685" w14:textId="550BF1AE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lastRenderedPageBreak/>
        <w:t>（以下无正文）</w:t>
      </w:r>
    </w:p>
    <w:p w14:paraId="0C327CAF" w14:textId="46437BD9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（签字盖章页）</w:t>
      </w:r>
    </w:p>
    <w:p w14:paraId="07E5FA2D" w14:textId="5597CE62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</w:p>
    <w:p w14:paraId="1CBB5775" w14:textId="77777777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</w:p>
    <w:p w14:paraId="76A8EFCE" w14:textId="1E069AE8" w:rsidR="00A04F40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>委托方名称：（盖章）                     设计方名称：（盖章）</w:t>
      </w:r>
    </w:p>
    <w:p w14:paraId="5A16E571" w14:textId="7AB572EB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 xml:space="preserve">法定代表人：（签字） </w:t>
      </w:r>
      <w:r w:rsidR="00A04F40">
        <w:rPr>
          <w:rFonts w:ascii="宋体" w:eastAsia="宋体" w:hAnsi="宋体" w:cs="宋体"/>
        </w:rPr>
        <w:t xml:space="preserve">                    </w:t>
      </w:r>
      <w:r w:rsidRPr="00B72ACD">
        <w:rPr>
          <w:rFonts w:ascii="宋体" w:eastAsia="宋体" w:hAnsi="宋体" w:cs="宋体" w:hint="eastAsia"/>
        </w:rPr>
        <w:t>法定代表人：（签字）</w:t>
      </w:r>
    </w:p>
    <w:p w14:paraId="54C1DB04" w14:textId="323D74C5" w:rsidR="00A04F40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 xml:space="preserve">委托代理人：（签字）                 </w:t>
      </w:r>
      <w:r w:rsidR="00A04F40">
        <w:rPr>
          <w:rFonts w:ascii="宋体" w:eastAsia="宋体" w:hAnsi="宋体" w:cs="宋体"/>
        </w:rPr>
        <w:t xml:space="preserve">    </w:t>
      </w:r>
      <w:r w:rsidRPr="00B72ACD">
        <w:rPr>
          <w:rFonts w:ascii="宋体" w:eastAsia="宋体" w:hAnsi="宋体" w:cs="宋体" w:hint="eastAsia"/>
        </w:rPr>
        <w:t>委托代理人：（签字）</w:t>
      </w:r>
    </w:p>
    <w:p w14:paraId="7C97D86F" w14:textId="50F66356" w:rsidR="00A04F40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 xml:space="preserve">项目经理：（签字）       </w:t>
      </w:r>
      <w:r w:rsidR="00A04F40">
        <w:rPr>
          <w:rFonts w:ascii="宋体" w:eastAsia="宋体" w:hAnsi="宋体" w:cs="宋体"/>
        </w:rPr>
        <w:t xml:space="preserve">                </w:t>
      </w:r>
      <w:r w:rsidRPr="00B72ACD">
        <w:rPr>
          <w:rFonts w:ascii="宋体" w:eastAsia="宋体" w:hAnsi="宋体" w:cs="宋体" w:hint="eastAsia"/>
        </w:rPr>
        <w:t>项目经理：（签字）</w:t>
      </w:r>
    </w:p>
    <w:p w14:paraId="3B6CF3E5" w14:textId="174DCA30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 xml:space="preserve">住 </w:t>
      </w:r>
      <w:r w:rsidR="00A04F40">
        <w:rPr>
          <w:rFonts w:ascii="宋体" w:eastAsia="宋体" w:hAnsi="宋体" w:cs="宋体"/>
        </w:rPr>
        <w:t xml:space="preserve">   </w:t>
      </w:r>
      <w:r w:rsidRPr="00B72ACD">
        <w:rPr>
          <w:rFonts w:ascii="宋体" w:eastAsia="宋体" w:hAnsi="宋体" w:cs="宋体" w:hint="eastAsia"/>
        </w:rPr>
        <w:t xml:space="preserve">所： </w:t>
      </w:r>
      <w:r w:rsidR="00A04F40">
        <w:rPr>
          <w:rFonts w:ascii="宋体" w:eastAsia="宋体" w:hAnsi="宋体" w:cs="宋体"/>
        </w:rPr>
        <w:t xml:space="preserve">                              </w:t>
      </w:r>
      <w:r w:rsidRPr="00B72ACD">
        <w:rPr>
          <w:rFonts w:ascii="宋体" w:eastAsia="宋体" w:hAnsi="宋体" w:cs="宋体" w:hint="eastAsia"/>
        </w:rPr>
        <w:t xml:space="preserve">住 </w:t>
      </w:r>
      <w:r w:rsidR="00A04F40">
        <w:rPr>
          <w:rFonts w:ascii="宋体" w:eastAsia="宋体" w:hAnsi="宋体" w:cs="宋体"/>
        </w:rPr>
        <w:t xml:space="preserve">   </w:t>
      </w:r>
      <w:r w:rsidRPr="00B72ACD">
        <w:rPr>
          <w:rFonts w:ascii="宋体" w:eastAsia="宋体" w:hAnsi="宋体" w:cs="宋体" w:hint="eastAsia"/>
        </w:rPr>
        <w:t>所：</w:t>
      </w:r>
    </w:p>
    <w:p w14:paraId="64A4A94D" w14:textId="1E525527" w:rsidR="00A04F40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 xml:space="preserve">邮政编码：                   </w:t>
      </w:r>
      <w:r w:rsidR="00A04F40">
        <w:rPr>
          <w:rFonts w:ascii="宋体" w:eastAsia="宋体" w:hAnsi="宋体" w:cs="宋体"/>
        </w:rPr>
        <w:t xml:space="preserve">            </w:t>
      </w:r>
      <w:r w:rsidRPr="00B72ACD">
        <w:rPr>
          <w:rFonts w:ascii="宋体" w:eastAsia="宋体" w:hAnsi="宋体" w:cs="宋体" w:hint="eastAsia"/>
        </w:rPr>
        <w:t>邮政编码：</w:t>
      </w:r>
    </w:p>
    <w:p w14:paraId="6A7D4158" w14:textId="5799781B" w:rsidR="00A04F40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 xml:space="preserve">电    话：             </w:t>
      </w:r>
      <w:r w:rsidR="00A04F40">
        <w:rPr>
          <w:rFonts w:ascii="宋体" w:eastAsia="宋体" w:hAnsi="宋体" w:cs="宋体"/>
        </w:rPr>
        <w:t xml:space="preserve">                  </w:t>
      </w:r>
      <w:r w:rsidRPr="00B72ACD">
        <w:rPr>
          <w:rFonts w:ascii="宋体" w:eastAsia="宋体" w:hAnsi="宋体" w:cs="宋体" w:hint="eastAsia"/>
        </w:rPr>
        <w:t xml:space="preserve">电  </w:t>
      </w:r>
      <w:r w:rsidR="00A04F40">
        <w:rPr>
          <w:rFonts w:ascii="宋体" w:eastAsia="宋体" w:hAnsi="宋体" w:cs="宋体"/>
        </w:rPr>
        <w:t xml:space="preserve">  </w:t>
      </w:r>
      <w:r w:rsidRPr="00B72ACD">
        <w:rPr>
          <w:rFonts w:ascii="宋体" w:eastAsia="宋体" w:hAnsi="宋体" w:cs="宋体" w:hint="eastAsia"/>
        </w:rPr>
        <w:t>话：</w:t>
      </w:r>
    </w:p>
    <w:p w14:paraId="15D5127A" w14:textId="35A193D4" w:rsidR="00A04F40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 xml:space="preserve">传    真：                           </w:t>
      </w:r>
      <w:r w:rsidR="00A04F40">
        <w:rPr>
          <w:rFonts w:ascii="宋体" w:eastAsia="宋体" w:hAnsi="宋体" w:cs="宋体"/>
        </w:rPr>
        <w:t xml:space="preserve">    </w:t>
      </w:r>
      <w:r w:rsidRPr="00B72ACD">
        <w:rPr>
          <w:rFonts w:ascii="宋体" w:eastAsia="宋体" w:hAnsi="宋体" w:cs="宋体" w:hint="eastAsia"/>
        </w:rPr>
        <w:t xml:space="preserve">传  </w:t>
      </w:r>
      <w:r w:rsidR="00A04F40">
        <w:rPr>
          <w:rFonts w:ascii="宋体" w:eastAsia="宋体" w:hAnsi="宋体" w:cs="宋体"/>
        </w:rPr>
        <w:t xml:space="preserve">  </w:t>
      </w:r>
      <w:r w:rsidRPr="00B72ACD">
        <w:rPr>
          <w:rFonts w:ascii="宋体" w:eastAsia="宋体" w:hAnsi="宋体" w:cs="宋体" w:hint="eastAsia"/>
        </w:rPr>
        <w:t>真：</w:t>
      </w:r>
    </w:p>
    <w:p w14:paraId="208C8DD5" w14:textId="5EE99722" w:rsidR="00A04F40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 xml:space="preserve">开户银行：        </w:t>
      </w:r>
      <w:r w:rsidR="00A04F40">
        <w:rPr>
          <w:rFonts w:ascii="宋体" w:eastAsia="宋体" w:hAnsi="宋体" w:cs="宋体"/>
        </w:rPr>
        <w:t xml:space="preserve">                    </w:t>
      </w:r>
      <w:r w:rsidRPr="00B72ACD">
        <w:rPr>
          <w:rFonts w:ascii="宋体" w:eastAsia="宋体" w:hAnsi="宋体" w:cs="宋体" w:hint="eastAsia"/>
        </w:rPr>
        <w:t xml:space="preserve"> </w:t>
      </w:r>
      <w:r w:rsidR="00A04F40">
        <w:rPr>
          <w:rFonts w:ascii="宋体" w:eastAsia="宋体" w:hAnsi="宋体" w:cs="宋体"/>
        </w:rPr>
        <w:t xml:space="preserve">  </w:t>
      </w:r>
      <w:r w:rsidRPr="00B72ACD">
        <w:rPr>
          <w:rFonts w:ascii="宋体" w:eastAsia="宋体" w:hAnsi="宋体" w:cs="宋体" w:hint="eastAsia"/>
        </w:rPr>
        <w:t>开户银行：</w:t>
      </w:r>
    </w:p>
    <w:p w14:paraId="61FCFDA2" w14:textId="4257CC37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 xml:space="preserve">银行帐号：                   </w:t>
      </w:r>
      <w:r w:rsidR="00A04F40">
        <w:rPr>
          <w:rFonts w:ascii="宋体" w:eastAsia="宋体" w:hAnsi="宋体" w:cs="宋体"/>
        </w:rPr>
        <w:t xml:space="preserve">            </w:t>
      </w:r>
      <w:r w:rsidRPr="00B72ACD">
        <w:rPr>
          <w:rFonts w:ascii="宋体" w:eastAsia="宋体" w:hAnsi="宋体" w:cs="宋体" w:hint="eastAsia"/>
        </w:rPr>
        <w:t>银行帐号：</w:t>
      </w:r>
    </w:p>
    <w:p w14:paraId="419B2CD5" w14:textId="3BD55E3E" w:rsidR="00B72ACD" w:rsidRPr="00B72ACD" w:rsidRDefault="00B72ACD" w:rsidP="00B72ACD">
      <w:pPr>
        <w:spacing w:line="480" w:lineRule="atLeast"/>
        <w:rPr>
          <w:rFonts w:ascii="宋体" w:eastAsia="宋体" w:hAnsi="宋体" w:cs="宋体"/>
        </w:rPr>
      </w:pPr>
      <w:r w:rsidRPr="00B72ACD">
        <w:rPr>
          <w:rFonts w:ascii="宋体" w:eastAsia="宋体" w:hAnsi="宋体" w:cs="宋体" w:hint="eastAsia"/>
        </w:rPr>
        <w:t xml:space="preserve">签订日期： </w:t>
      </w:r>
      <w:r w:rsidR="00DB11B1">
        <w:rPr>
          <w:rFonts w:ascii="宋体" w:eastAsia="宋体" w:hAnsi="宋体" w:cs="宋体"/>
        </w:rPr>
        <w:t xml:space="preserve"> </w:t>
      </w:r>
      <w:r w:rsidRPr="00B72ACD">
        <w:rPr>
          <w:rFonts w:ascii="宋体" w:eastAsia="宋体" w:hAnsi="宋体" w:cs="宋体" w:hint="eastAsia"/>
        </w:rPr>
        <w:t xml:space="preserve">年  月  日  </w:t>
      </w:r>
      <w:r w:rsidR="00A04F40">
        <w:rPr>
          <w:rFonts w:ascii="宋体" w:eastAsia="宋体" w:hAnsi="宋体" w:cs="宋体"/>
        </w:rPr>
        <w:t xml:space="preserve">                  </w:t>
      </w:r>
      <w:r w:rsidRPr="00B72ACD">
        <w:rPr>
          <w:rFonts w:ascii="宋体" w:eastAsia="宋体" w:hAnsi="宋体" w:cs="宋体" w:hint="eastAsia"/>
        </w:rPr>
        <w:t>签订日期：  年  月  日</w:t>
      </w:r>
    </w:p>
    <w:p w14:paraId="3FB63A14" w14:textId="77777777" w:rsidR="00DB3E4D" w:rsidRPr="00B72ACD" w:rsidRDefault="00DB3E4D">
      <w:pPr>
        <w:rPr>
          <w:rFonts w:ascii="宋体" w:eastAsia="宋体" w:hAnsi="宋体" w:cs="宋体"/>
        </w:rPr>
      </w:pPr>
    </w:p>
    <w:sectPr w:rsidR="00DB3E4D" w:rsidRPr="00B72A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7DC69" w14:textId="77777777" w:rsidR="00A974C0" w:rsidRDefault="00A974C0" w:rsidP="00047191">
      <w:r>
        <w:separator/>
      </w:r>
    </w:p>
  </w:endnote>
  <w:endnote w:type="continuationSeparator" w:id="0">
    <w:p w14:paraId="2945F1B4" w14:textId="77777777" w:rsidR="00A974C0" w:rsidRDefault="00A974C0" w:rsidP="00047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66F4F" w14:textId="77777777" w:rsidR="00A974C0" w:rsidRDefault="00A974C0" w:rsidP="00047191">
      <w:r>
        <w:separator/>
      </w:r>
    </w:p>
  </w:footnote>
  <w:footnote w:type="continuationSeparator" w:id="0">
    <w:p w14:paraId="3441C031" w14:textId="77777777" w:rsidR="00A974C0" w:rsidRDefault="00A974C0" w:rsidP="000471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A2054"/>
    <w:multiLevelType w:val="multilevel"/>
    <w:tmpl w:val="02305200"/>
    <w:lvl w:ilvl="0">
      <w:start w:val="12"/>
      <w:numFmt w:val="decimal"/>
      <w:lvlText w:val="%1"/>
      <w:lvlJc w:val="left"/>
      <w:pPr>
        <w:ind w:left="1251" w:hanging="540"/>
        <w:jc w:val="left"/>
      </w:pPr>
      <w:rPr>
        <w:rFonts w:hint="default"/>
        <w:lang w:val="zh-CN" w:eastAsia="zh-CN" w:bidi="zh-CN"/>
      </w:rPr>
    </w:lvl>
    <w:lvl w:ilvl="1">
      <w:start w:val="1"/>
      <w:numFmt w:val="decimal"/>
      <w:lvlText w:val="%1.%2"/>
      <w:lvlJc w:val="left"/>
      <w:pPr>
        <w:ind w:left="1251" w:hanging="540"/>
        <w:jc w:val="left"/>
      </w:pPr>
      <w:rPr>
        <w:rFonts w:ascii="宋体" w:eastAsia="宋体" w:hAnsi="宋体" w:cs="宋体" w:hint="default"/>
        <w:w w:val="100"/>
        <w:sz w:val="24"/>
        <w:szCs w:val="24"/>
        <w:lang w:val="zh-CN" w:eastAsia="zh-CN" w:bidi="zh-CN"/>
      </w:rPr>
    </w:lvl>
    <w:lvl w:ilvl="2">
      <w:numFmt w:val="bullet"/>
      <w:lvlText w:val="•"/>
      <w:lvlJc w:val="left"/>
      <w:pPr>
        <w:ind w:left="3130" w:hanging="540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4065" w:hanging="540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5000" w:hanging="540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935" w:hanging="540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870" w:hanging="540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805" w:hanging="540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740" w:hanging="540"/>
      </w:pPr>
      <w:rPr>
        <w:rFonts w:hint="default"/>
        <w:lang w:val="zh-CN" w:eastAsia="zh-CN" w:bidi="zh-CN"/>
      </w:rPr>
    </w:lvl>
  </w:abstractNum>
  <w:abstractNum w:abstractNumId="1" w15:restartNumberingAfterBreak="0">
    <w:nsid w:val="08205FCC"/>
    <w:multiLevelType w:val="hybridMultilevel"/>
    <w:tmpl w:val="DA2C49AC"/>
    <w:lvl w:ilvl="0" w:tplc="C3726436">
      <w:start w:val="1"/>
      <w:numFmt w:val="decimal"/>
      <w:lvlText w:val="%1."/>
      <w:lvlJc w:val="left"/>
      <w:pPr>
        <w:ind w:left="952" w:hanging="241"/>
        <w:jc w:val="left"/>
      </w:pPr>
      <w:rPr>
        <w:rFonts w:ascii="宋体" w:eastAsia="宋体" w:hAnsi="宋体" w:cs="宋体" w:hint="default"/>
        <w:spacing w:val="-60"/>
        <w:w w:val="100"/>
        <w:sz w:val="22"/>
        <w:szCs w:val="22"/>
        <w:lang w:val="zh-CN" w:eastAsia="zh-CN" w:bidi="zh-CN"/>
      </w:rPr>
    </w:lvl>
    <w:lvl w:ilvl="1" w:tplc="EE0028EE">
      <w:numFmt w:val="bullet"/>
      <w:lvlText w:val="•"/>
      <w:lvlJc w:val="left"/>
      <w:pPr>
        <w:ind w:left="1925" w:hanging="241"/>
      </w:pPr>
      <w:rPr>
        <w:rFonts w:hint="default"/>
        <w:lang w:val="zh-CN" w:eastAsia="zh-CN" w:bidi="zh-CN"/>
      </w:rPr>
    </w:lvl>
    <w:lvl w:ilvl="2" w:tplc="B066DBFC">
      <w:numFmt w:val="bullet"/>
      <w:lvlText w:val="•"/>
      <w:lvlJc w:val="left"/>
      <w:pPr>
        <w:ind w:left="2890" w:hanging="241"/>
      </w:pPr>
      <w:rPr>
        <w:rFonts w:hint="default"/>
        <w:lang w:val="zh-CN" w:eastAsia="zh-CN" w:bidi="zh-CN"/>
      </w:rPr>
    </w:lvl>
    <w:lvl w:ilvl="3" w:tplc="DFEC162A">
      <w:numFmt w:val="bullet"/>
      <w:lvlText w:val="•"/>
      <w:lvlJc w:val="left"/>
      <w:pPr>
        <w:ind w:left="3855" w:hanging="241"/>
      </w:pPr>
      <w:rPr>
        <w:rFonts w:hint="default"/>
        <w:lang w:val="zh-CN" w:eastAsia="zh-CN" w:bidi="zh-CN"/>
      </w:rPr>
    </w:lvl>
    <w:lvl w:ilvl="4" w:tplc="C4CA24D4">
      <w:numFmt w:val="bullet"/>
      <w:lvlText w:val="•"/>
      <w:lvlJc w:val="left"/>
      <w:pPr>
        <w:ind w:left="4820" w:hanging="241"/>
      </w:pPr>
      <w:rPr>
        <w:rFonts w:hint="default"/>
        <w:lang w:val="zh-CN" w:eastAsia="zh-CN" w:bidi="zh-CN"/>
      </w:rPr>
    </w:lvl>
    <w:lvl w:ilvl="5" w:tplc="26585BA0">
      <w:numFmt w:val="bullet"/>
      <w:lvlText w:val="•"/>
      <w:lvlJc w:val="left"/>
      <w:pPr>
        <w:ind w:left="5785" w:hanging="241"/>
      </w:pPr>
      <w:rPr>
        <w:rFonts w:hint="default"/>
        <w:lang w:val="zh-CN" w:eastAsia="zh-CN" w:bidi="zh-CN"/>
      </w:rPr>
    </w:lvl>
    <w:lvl w:ilvl="6" w:tplc="A5F07B58">
      <w:numFmt w:val="bullet"/>
      <w:lvlText w:val="•"/>
      <w:lvlJc w:val="left"/>
      <w:pPr>
        <w:ind w:left="6750" w:hanging="241"/>
      </w:pPr>
      <w:rPr>
        <w:rFonts w:hint="default"/>
        <w:lang w:val="zh-CN" w:eastAsia="zh-CN" w:bidi="zh-CN"/>
      </w:rPr>
    </w:lvl>
    <w:lvl w:ilvl="7" w:tplc="43CC4DBC">
      <w:numFmt w:val="bullet"/>
      <w:lvlText w:val="•"/>
      <w:lvlJc w:val="left"/>
      <w:pPr>
        <w:ind w:left="7715" w:hanging="241"/>
      </w:pPr>
      <w:rPr>
        <w:rFonts w:hint="default"/>
        <w:lang w:val="zh-CN" w:eastAsia="zh-CN" w:bidi="zh-CN"/>
      </w:rPr>
    </w:lvl>
    <w:lvl w:ilvl="8" w:tplc="9F8AEC7E">
      <w:numFmt w:val="bullet"/>
      <w:lvlText w:val="•"/>
      <w:lvlJc w:val="left"/>
      <w:pPr>
        <w:ind w:left="8680" w:hanging="241"/>
      </w:pPr>
      <w:rPr>
        <w:rFonts w:hint="default"/>
        <w:lang w:val="zh-CN" w:eastAsia="zh-CN" w:bidi="zh-CN"/>
      </w:rPr>
    </w:lvl>
  </w:abstractNum>
  <w:abstractNum w:abstractNumId="2" w15:restartNumberingAfterBreak="0">
    <w:nsid w:val="096E750C"/>
    <w:multiLevelType w:val="multilevel"/>
    <w:tmpl w:val="3E40797E"/>
    <w:lvl w:ilvl="0">
      <w:start w:val="3"/>
      <w:numFmt w:val="decimal"/>
      <w:lvlText w:val="%1"/>
      <w:lvlJc w:val="left"/>
      <w:pPr>
        <w:ind w:left="1131" w:hanging="420"/>
        <w:jc w:val="left"/>
      </w:pPr>
      <w:rPr>
        <w:rFonts w:hint="default"/>
        <w:lang w:val="zh-CN" w:eastAsia="zh-CN" w:bidi="zh-CN"/>
      </w:rPr>
    </w:lvl>
    <w:lvl w:ilvl="1">
      <w:start w:val="1"/>
      <w:numFmt w:val="decimal"/>
      <w:lvlText w:val="%1.%2"/>
      <w:lvlJc w:val="left"/>
      <w:pPr>
        <w:ind w:left="1131" w:hanging="420"/>
        <w:jc w:val="left"/>
      </w:pPr>
      <w:rPr>
        <w:rFonts w:ascii="宋体" w:eastAsia="宋体" w:hAnsi="宋体" w:cs="宋体" w:hint="default"/>
        <w:w w:val="100"/>
        <w:sz w:val="24"/>
        <w:szCs w:val="24"/>
        <w:lang w:val="zh-CN" w:eastAsia="zh-CN" w:bidi="zh-CN"/>
      </w:rPr>
    </w:lvl>
    <w:lvl w:ilvl="2">
      <w:numFmt w:val="bullet"/>
      <w:lvlText w:val="•"/>
      <w:lvlJc w:val="left"/>
      <w:pPr>
        <w:ind w:left="3034" w:hanging="420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981" w:hanging="420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928" w:hanging="420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875" w:hanging="420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822" w:hanging="420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769" w:hanging="420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716" w:hanging="420"/>
      </w:pPr>
      <w:rPr>
        <w:rFonts w:hint="default"/>
        <w:lang w:val="zh-CN" w:eastAsia="zh-CN" w:bidi="zh-CN"/>
      </w:rPr>
    </w:lvl>
  </w:abstractNum>
  <w:abstractNum w:abstractNumId="3" w15:restartNumberingAfterBreak="0">
    <w:nsid w:val="115654A2"/>
    <w:multiLevelType w:val="multilevel"/>
    <w:tmpl w:val="03BE0ADE"/>
    <w:lvl w:ilvl="0">
      <w:start w:val="8"/>
      <w:numFmt w:val="decimal"/>
      <w:lvlText w:val="%1"/>
      <w:lvlJc w:val="left"/>
      <w:pPr>
        <w:ind w:left="231" w:hanging="361"/>
        <w:jc w:val="left"/>
      </w:pPr>
      <w:rPr>
        <w:rFonts w:hint="default"/>
        <w:lang w:val="zh-CN" w:eastAsia="zh-CN" w:bidi="zh-CN"/>
      </w:rPr>
    </w:lvl>
    <w:lvl w:ilvl="1">
      <w:start w:val="1"/>
      <w:numFmt w:val="decimal"/>
      <w:lvlText w:val="%1.%2"/>
      <w:lvlJc w:val="left"/>
      <w:pPr>
        <w:ind w:left="231" w:hanging="361"/>
        <w:jc w:val="left"/>
      </w:pPr>
      <w:rPr>
        <w:rFonts w:ascii="宋体" w:eastAsia="宋体" w:hAnsi="宋体" w:cs="宋体" w:hint="default"/>
        <w:spacing w:val="-13"/>
        <w:w w:val="100"/>
        <w:sz w:val="22"/>
        <w:szCs w:val="22"/>
        <w:lang w:val="zh-CN" w:eastAsia="zh-CN" w:bidi="zh-CN"/>
      </w:rPr>
    </w:lvl>
    <w:lvl w:ilvl="2">
      <w:numFmt w:val="bullet"/>
      <w:lvlText w:val="•"/>
      <w:lvlJc w:val="left"/>
      <w:pPr>
        <w:ind w:left="2314" w:hanging="36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351" w:hanging="36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388" w:hanging="36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425" w:hanging="36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462" w:hanging="36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499" w:hanging="36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536" w:hanging="361"/>
      </w:pPr>
      <w:rPr>
        <w:rFonts w:hint="default"/>
        <w:lang w:val="zh-CN" w:eastAsia="zh-CN" w:bidi="zh-CN"/>
      </w:rPr>
    </w:lvl>
  </w:abstractNum>
  <w:abstractNum w:abstractNumId="4" w15:restartNumberingAfterBreak="0">
    <w:nsid w:val="2D4B60B7"/>
    <w:multiLevelType w:val="multilevel"/>
    <w:tmpl w:val="1AFCA8D8"/>
    <w:lvl w:ilvl="0">
      <w:start w:val="7"/>
      <w:numFmt w:val="decimal"/>
      <w:lvlText w:val="%1"/>
      <w:lvlJc w:val="left"/>
      <w:pPr>
        <w:ind w:left="1072" w:hanging="361"/>
        <w:jc w:val="left"/>
      </w:pPr>
      <w:rPr>
        <w:rFonts w:hint="default"/>
        <w:lang w:val="zh-CN" w:eastAsia="zh-CN" w:bidi="zh-CN"/>
      </w:rPr>
    </w:lvl>
    <w:lvl w:ilvl="1">
      <w:start w:val="1"/>
      <w:numFmt w:val="decimal"/>
      <w:lvlText w:val="%1.%2"/>
      <w:lvlJc w:val="left"/>
      <w:pPr>
        <w:ind w:left="1072" w:hanging="361"/>
        <w:jc w:val="left"/>
      </w:pPr>
      <w:rPr>
        <w:rFonts w:ascii="宋体" w:eastAsia="宋体" w:hAnsi="宋体" w:cs="宋体" w:hint="default"/>
        <w:w w:val="100"/>
        <w:sz w:val="22"/>
        <w:szCs w:val="22"/>
        <w:lang w:val="zh-CN" w:eastAsia="zh-CN" w:bidi="zh-CN"/>
      </w:rPr>
    </w:lvl>
    <w:lvl w:ilvl="2">
      <w:numFmt w:val="bullet"/>
      <w:lvlText w:val="•"/>
      <w:lvlJc w:val="left"/>
      <w:pPr>
        <w:ind w:left="2986" w:hanging="36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939" w:hanging="36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892" w:hanging="36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845" w:hanging="36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798" w:hanging="36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751" w:hanging="36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704" w:hanging="361"/>
      </w:pPr>
      <w:rPr>
        <w:rFonts w:hint="default"/>
        <w:lang w:val="zh-CN" w:eastAsia="zh-CN" w:bidi="zh-CN"/>
      </w:rPr>
    </w:lvl>
  </w:abstractNum>
  <w:abstractNum w:abstractNumId="5" w15:restartNumberingAfterBreak="0">
    <w:nsid w:val="47332559"/>
    <w:multiLevelType w:val="multilevel"/>
    <w:tmpl w:val="FC8C38A2"/>
    <w:lvl w:ilvl="0">
      <w:start w:val="9"/>
      <w:numFmt w:val="decimal"/>
      <w:lvlText w:val="%1"/>
      <w:lvlJc w:val="left"/>
      <w:pPr>
        <w:ind w:left="1131" w:hanging="420"/>
        <w:jc w:val="left"/>
      </w:pPr>
      <w:rPr>
        <w:rFonts w:hint="default"/>
        <w:lang w:val="zh-CN" w:eastAsia="zh-CN" w:bidi="zh-CN"/>
      </w:rPr>
    </w:lvl>
    <w:lvl w:ilvl="1">
      <w:start w:val="2"/>
      <w:numFmt w:val="decimal"/>
      <w:lvlText w:val="%1.%2"/>
      <w:lvlJc w:val="left"/>
      <w:pPr>
        <w:ind w:left="1131" w:hanging="420"/>
        <w:jc w:val="left"/>
      </w:pPr>
      <w:rPr>
        <w:rFonts w:ascii="宋体" w:eastAsia="宋体" w:hAnsi="宋体" w:cs="宋体" w:hint="default"/>
        <w:w w:val="100"/>
        <w:sz w:val="24"/>
        <w:szCs w:val="24"/>
        <w:lang w:val="zh-CN" w:eastAsia="zh-CN" w:bidi="zh-CN"/>
      </w:rPr>
    </w:lvl>
    <w:lvl w:ilvl="2">
      <w:start w:val="1"/>
      <w:numFmt w:val="decimal"/>
      <w:lvlText w:val="%1.%2.%3"/>
      <w:lvlJc w:val="left"/>
      <w:pPr>
        <w:ind w:left="231" w:hanging="639"/>
        <w:jc w:val="left"/>
      </w:pPr>
      <w:rPr>
        <w:rFonts w:ascii="宋体" w:eastAsia="宋体" w:hAnsi="宋体" w:cs="宋体" w:hint="default"/>
        <w:spacing w:val="-5"/>
        <w:w w:val="100"/>
        <w:sz w:val="24"/>
        <w:szCs w:val="24"/>
        <w:lang w:val="zh-CN" w:eastAsia="zh-CN" w:bidi="zh-CN"/>
      </w:rPr>
    </w:lvl>
    <w:lvl w:ilvl="3">
      <w:numFmt w:val="bullet"/>
      <w:lvlText w:val="•"/>
      <w:lvlJc w:val="left"/>
      <w:pPr>
        <w:ind w:left="3244" w:hanging="639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297" w:hanging="639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349" w:hanging="639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401" w:hanging="639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454" w:hanging="639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506" w:hanging="639"/>
      </w:pPr>
      <w:rPr>
        <w:rFonts w:hint="default"/>
        <w:lang w:val="zh-CN" w:eastAsia="zh-CN" w:bidi="zh-CN"/>
      </w:rPr>
    </w:lvl>
  </w:abstractNum>
  <w:abstractNum w:abstractNumId="6" w15:restartNumberingAfterBreak="0">
    <w:nsid w:val="59376B46"/>
    <w:multiLevelType w:val="multilevel"/>
    <w:tmpl w:val="3F620418"/>
    <w:lvl w:ilvl="0">
      <w:start w:val="9"/>
      <w:numFmt w:val="decimal"/>
      <w:lvlText w:val="%1"/>
      <w:lvlJc w:val="left"/>
      <w:pPr>
        <w:ind w:left="1131" w:hanging="420"/>
        <w:jc w:val="left"/>
      </w:pPr>
      <w:rPr>
        <w:rFonts w:hint="default"/>
        <w:lang w:val="zh-CN" w:eastAsia="zh-CN" w:bidi="zh-CN"/>
      </w:rPr>
    </w:lvl>
    <w:lvl w:ilvl="1">
      <w:start w:val="1"/>
      <w:numFmt w:val="decimal"/>
      <w:lvlText w:val="%1.%2"/>
      <w:lvlJc w:val="left"/>
      <w:pPr>
        <w:ind w:left="1131" w:hanging="420"/>
        <w:jc w:val="left"/>
      </w:pPr>
      <w:rPr>
        <w:rFonts w:ascii="宋体" w:eastAsia="宋体" w:hAnsi="宋体" w:cs="宋体" w:hint="default"/>
        <w:w w:val="100"/>
        <w:sz w:val="24"/>
        <w:szCs w:val="24"/>
        <w:lang w:val="zh-CN" w:eastAsia="zh-CN" w:bidi="zh-CN"/>
      </w:rPr>
    </w:lvl>
    <w:lvl w:ilvl="2">
      <w:start w:val="1"/>
      <w:numFmt w:val="decimal"/>
      <w:lvlText w:val="%1.%2.%3"/>
      <w:lvlJc w:val="left"/>
      <w:pPr>
        <w:ind w:left="231" w:hanging="720"/>
        <w:jc w:val="left"/>
      </w:pPr>
      <w:rPr>
        <w:rFonts w:ascii="宋体" w:eastAsia="宋体" w:hAnsi="宋体" w:cs="宋体" w:hint="default"/>
        <w:spacing w:val="-15"/>
        <w:w w:val="100"/>
        <w:sz w:val="24"/>
        <w:szCs w:val="24"/>
        <w:lang w:val="zh-CN" w:eastAsia="zh-CN" w:bidi="zh-CN"/>
      </w:rPr>
    </w:lvl>
    <w:lvl w:ilvl="3">
      <w:numFmt w:val="bullet"/>
      <w:lvlText w:val="•"/>
      <w:lvlJc w:val="left"/>
      <w:pPr>
        <w:ind w:left="3244" w:hanging="720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297" w:hanging="720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349" w:hanging="720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401" w:hanging="720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454" w:hanging="720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506" w:hanging="720"/>
      </w:pPr>
      <w:rPr>
        <w:rFonts w:hint="default"/>
        <w:lang w:val="zh-CN" w:eastAsia="zh-CN" w:bidi="zh-CN"/>
      </w:rPr>
    </w:lvl>
  </w:abstractNum>
  <w:abstractNum w:abstractNumId="7" w15:restartNumberingAfterBreak="0">
    <w:nsid w:val="734C6DDC"/>
    <w:multiLevelType w:val="multilevel"/>
    <w:tmpl w:val="DED2CFFE"/>
    <w:lvl w:ilvl="0">
      <w:start w:val="2"/>
      <w:numFmt w:val="decimal"/>
      <w:lvlText w:val="%1"/>
      <w:lvlJc w:val="left"/>
      <w:pPr>
        <w:ind w:left="1131" w:hanging="420"/>
        <w:jc w:val="left"/>
      </w:pPr>
      <w:rPr>
        <w:rFonts w:hint="default"/>
        <w:lang w:val="zh-CN" w:eastAsia="zh-CN" w:bidi="zh-CN"/>
      </w:rPr>
    </w:lvl>
    <w:lvl w:ilvl="1">
      <w:start w:val="1"/>
      <w:numFmt w:val="decimal"/>
      <w:lvlText w:val="%1.%2"/>
      <w:lvlJc w:val="left"/>
      <w:pPr>
        <w:ind w:left="1131" w:hanging="420"/>
        <w:jc w:val="left"/>
      </w:pPr>
      <w:rPr>
        <w:rFonts w:ascii="宋体" w:eastAsia="宋体" w:hAnsi="宋体" w:cs="宋体" w:hint="default"/>
        <w:w w:val="100"/>
        <w:sz w:val="24"/>
        <w:szCs w:val="24"/>
        <w:lang w:val="zh-CN" w:eastAsia="zh-CN" w:bidi="zh-CN"/>
      </w:rPr>
    </w:lvl>
    <w:lvl w:ilvl="2">
      <w:numFmt w:val="bullet"/>
      <w:lvlText w:val="•"/>
      <w:lvlJc w:val="left"/>
      <w:pPr>
        <w:ind w:left="3034" w:hanging="420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981" w:hanging="420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928" w:hanging="420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875" w:hanging="420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822" w:hanging="420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769" w:hanging="420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716" w:hanging="420"/>
      </w:pPr>
      <w:rPr>
        <w:rFonts w:hint="default"/>
        <w:lang w:val="zh-CN" w:eastAsia="zh-CN" w:bidi="zh-CN"/>
      </w:rPr>
    </w:lvl>
  </w:abstractNum>
  <w:num w:numId="1" w16cid:durableId="1086417405">
    <w:abstractNumId w:val="0"/>
  </w:num>
  <w:num w:numId="2" w16cid:durableId="1548756144">
    <w:abstractNumId w:val="5"/>
  </w:num>
  <w:num w:numId="3" w16cid:durableId="536351399">
    <w:abstractNumId w:val="6"/>
  </w:num>
  <w:num w:numId="4" w16cid:durableId="967323460">
    <w:abstractNumId w:val="3"/>
  </w:num>
  <w:num w:numId="5" w16cid:durableId="7754473">
    <w:abstractNumId w:val="4"/>
  </w:num>
  <w:num w:numId="6" w16cid:durableId="2121945184">
    <w:abstractNumId w:val="1"/>
  </w:num>
  <w:num w:numId="7" w16cid:durableId="721365847">
    <w:abstractNumId w:val="2"/>
  </w:num>
  <w:num w:numId="8" w16cid:durableId="19017931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zU1ZTU2NzhlM2EyNThhZmY0NjEwNDY2ZDVkODRkYWUifQ=="/>
  </w:docVars>
  <w:rsids>
    <w:rsidRoot w:val="00DB3E4D"/>
    <w:rsid w:val="00047191"/>
    <w:rsid w:val="000D6516"/>
    <w:rsid w:val="00234593"/>
    <w:rsid w:val="002E059D"/>
    <w:rsid w:val="0048615B"/>
    <w:rsid w:val="00635014"/>
    <w:rsid w:val="00796628"/>
    <w:rsid w:val="007F0A9B"/>
    <w:rsid w:val="008C3EA8"/>
    <w:rsid w:val="008E19B9"/>
    <w:rsid w:val="0090171F"/>
    <w:rsid w:val="0092005A"/>
    <w:rsid w:val="00A04F40"/>
    <w:rsid w:val="00A974C0"/>
    <w:rsid w:val="00B21D41"/>
    <w:rsid w:val="00B72ACD"/>
    <w:rsid w:val="00BA2D4F"/>
    <w:rsid w:val="00CD7605"/>
    <w:rsid w:val="00D37168"/>
    <w:rsid w:val="00D70935"/>
    <w:rsid w:val="00DB11B1"/>
    <w:rsid w:val="00DB3E4D"/>
    <w:rsid w:val="00E12A4A"/>
    <w:rsid w:val="00E678A1"/>
    <w:rsid w:val="00EE42E1"/>
    <w:rsid w:val="06287461"/>
    <w:rsid w:val="08D613F6"/>
    <w:rsid w:val="18506ACF"/>
    <w:rsid w:val="1AFD0A64"/>
    <w:rsid w:val="1C7F7983"/>
    <w:rsid w:val="529E42FF"/>
    <w:rsid w:val="550B3B23"/>
    <w:rsid w:val="6DB64CE0"/>
    <w:rsid w:val="75794F43"/>
    <w:rsid w:val="78F27C63"/>
    <w:rsid w:val="79AA3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947F1D"/>
  <w15:docId w15:val="{718B3D7D-D6B3-4414-B876-E3EE164C2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bCs/>
      <w:kern w:val="0"/>
      <w:sz w:val="36"/>
      <w:szCs w:val="36"/>
    </w:rPr>
  </w:style>
  <w:style w:type="paragraph" w:styleId="3">
    <w:name w:val="heading 3"/>
    <w:basedOn w:val="a"/>
    <w:next w:val="a"/>
    <w:semiHidden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bCs/>
      <w:kern w:val="0"/>
      <w:sz w:val="27"/>
      <w:szCs w:val="27"/>
    </w:rPr>
  </w:style>
  <w:style w:type="paragraph" w:styleId="4">
    <w:name w:val="heading 4"/>
    <w:basedOn w:val="a"/>
    <w:next w:val="a"/>
    <w:semiHidden/>
    <w:unhideWhenUsed/>
    <w:qFormat/>
    <w:pPr>
      <w:spacing w:beforeAutospacing="1" w:afterAutospacing="1"/>
      <w:jc w:val="left"/>
      <w:outlineLvl w:val="3"/>
    </w:pPr>
    <w:rPr>
      <w:rFonts w:ascii="宋体" w:eastAsia="宋体" w:hAnsi="宋体" w:cs="Times New Roman" w:hint="eastAsia"/>
      <w:b/>
      <w:bCs/>
      <w:kern w:val="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adjustRightInd w:val="0"/>
      <w:spacing w:line="360" w:lineRule="atLeast"/>
      <w:ind w:firstLineChars="200" w:firstLine="420"/>
      <w:jc w:val="left"/>
      <w:textAlignment w:val="baseline"/>
    </w:pPr>
    <w:rPr>
      <w:rFonts w:ascii="Calibri" w:hAnsi="Calibri"/>
      <w:kern w:val="0"/>
      <w:sz w:val="24"/>
    </w:rPr>
  </w:style>
  <w:style w:type="paragraph" w:styleId="a4">
    <w:name w:val="Body Text"/>
    <w:basedOn w:val="a"/>
    <w:next w:val="a"/>
    <w:qFormat/>
    <w:rPr>
      <w:color w:val="993300"/>
      <w:sz w:val="24"/>
    </w:rPr>
  </w:style>
  <w:style w:type="paragraph" w:styleId="a5">
    <w:name w:val="Plain Text"/>
    <w:basedOn w:val="a"/>
    <w:qFormat/>
    <w:rPr>
      <w:rFonts w:ascii="宋体" w:eastAsia="宋体" w:hAnsi="Courier New" w:cs="Courier New"/>
      <w:szCs w:val="21"/>
    </w:rPr>
  </w:style>
  <w:style w:type="paragraph" w:styleId="a6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7">
    <w:name w:val="Table Grid"/>
    <w:basedOn w:val="a2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1"/>
    <w:qFormat/>
    <w:rPr>
      <w:b/>
    </w:rPr>
  </w:style>
  <w:style w:type="paragraph" w:customStyle="1" w:styleId="a9">
    <w:name w:val="样式"/>
    <w:qFormat/>
    <w:pPr>
      <w:widowControl w:val="0"/>
      <w:autoSpaceDE w:val="0"/>
      <w:autoSpaceDN w:val="0"/>
      <w:adjustRightInd w:val="0"/>
    </w:pPr>
    <w:rPr>
      <w:rFonts w:ascii="宋体" w:hAnsi="宋体" w:cs="宋体"/>
      <w:sz w:val="24"/>
      <w:szCs w:val="24"/>
    </w:rPr>
  </w:style>
  <w:style w:type="paragraph" w:styleId="aa">
    <w:name w:val="header"/>
    <w:basedOn w:val="a"/>
    <w:link w:val="ab"/>
    <w:rsid w:val="0004719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1"/>
    <w:link w:val="aa"/>
    <w:rsid w:val="0004719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c">
    <w:name w:val="footer"/>
    <w:basedOn w:val="a"/>
    <w:link w:val="ad"/>
    <w:rsid w:val="000471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d">
    <w:name w:val="页脚 字符"/>
    <w:basedOn w:val="a1"/>
    <w:link w:val="ac"/>
    <w:rsid w:val="00047191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e">
    <w:name w:val="annotation reference"/>
    <w:basedOn w:val="a1"/>
    <w:rsid w:val="00BA2D4F"/>
    <w:rPr>
      <w:sz w:val="21"/>
      <w:szCs w:val="21"/>
    </w:rPr>
  </w:style>
  <w:style w:type="paragraph" w:styleId="af">
    <w:name w:val="annotation text"/>
    <w:basedOn w:val="a"/>
    <w:link w:val="af0"/>
    <w:rsid w:val="00BA2D4F"/>
    <w:pPr>
      <w:jc w:val="left"/>
    </w:pPr>
  </w:style>
  <w:style w:type="character" w:customStyle="1" w:styleId="af0">
    <w:name w:val="批注文字 字符"/>
    <w:basedOn w:val="a1"/>
    <w:link w:val="af"/>
    <w:rsid w:val="00BA2D4F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rsid w:val="00BA2D4F"/>
    <w:rPr>
      <w:b/>
      <w:bCs/>
    </w:rPr>
  </w:style>
  <w:style w:type="character" w:customStyle="1" w:styleId="af2">
    <w:name w:val="批注主题 字符"/>
    <w:basedOn w:val="af0"/>
    <w:link w:val="af1"/>
    <w:rsid w:val="00BA2D4F"/>
    <w:rPr>
      <w:rFonts w:asciiTheme="minorHAnsi" w:eastAsiaTheme="minorEastAsia" w:hAnsiTheme="minorHAnsi" w:cstheme="minorBidi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7</Pages>
  <Words>525</Words>
  <Characters>2997</Characters>
  <Application>Microsoft Office Word</Application>
  <DocSecurity>0</DocSecurity>
  <Lines>24</Lines>
  <Paragraphs>7</Paragraphs>
  <ScaleCrop>false</ScaleCrop>
  <Company/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zhen</cp:lastModifiedBy>
  <cp:revision>9</cp:revision>
  <dcterms:created xsi:type="dcterms:W3CDTF">2023-07-27T01:46:00Z</dcterms:created>
  <dcterms:modified xsi:type="dcterms:W3CDTF">2023-07-27T02:52:00Z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E3ECF2DBDAD044848F56FDA764E0E6D5_12</vt:lpwstr>
  </property>
</Properties>
</file>