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/>
        <w:drawing>
          <wp:inline distT="0" distB="0" distL="114300" distR="114300">
            <wp:extent cx="4952365" cy="694372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236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widowControl/>
        <w:spacing w:line="360" w:lineRule="auto"/>
        <w:ind w:firstLine="0" w:firstLineChars="0"/>
        <w:jc w:val="center"/>
        <w:rPr>
          <w:rFonts w:ascii="楷体" w:hAnsi="楷体" w:eastAsia="楷体" w:cs="楷体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</w:rPr>
        <w:t>报价明细表</w:t>
      </w:r>
    </w:p>
    <w:p>
      <w:pPr>
        <w:kinsoku w:val="0"/>
        <w:spacing w:line="360" w:lineRule="auto"/>
        <w:ind w:firstLine="480" w:firstLineChars="200"/>
        <w:jc w:val="left"/>
        <w:rPr>
          <w:rFonts w:hint="eastAsia" w:ascii="楷体" w:hAnsi="楷体" w:eastAsia="楷体" w:cs="楷体"/>
          <w:bCs/>
          <w:color w:val="000000"/>
          <w:sz w:val="24"/>
        </w:rPr>
      </w:pPr>
    </w:p>
    <w:tbl>
      <w:tblPr>
        <w:tblStyle w:val="6"/>
        <w:tblW w:w="9993" w:type="dxa"/>
        <w:tblInd w:w="-4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736"/>
        <w:gridCol w:w="2674"/>
        <w:gridCol w:w="1751"/>
        <w:gridCol w:w="1338"/>
        <w:gridCol w:w="14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65" w:type="dxa"/>
            <w:textDirection w:val="tbRlV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产品名称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规格型号/品牌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数量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单价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网络半球摄像 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DS-2CD2346WDV3-I/海康 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1061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658.20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698350.20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6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网络枪型摄像 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DS-2CD2T46EWDV3-L/海康 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365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548.50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200202.50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广角筒型摄像 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DS-2CD2T67FWDP2V2-LS/ 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860.00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6020.00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周界枪机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DS-2CD5A45EFWDV3-IZS(2 .7-13.5mm)/海康威视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33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924.00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30492.00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人脸球机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DS-2SK7P248MXS-D(C7C4F 2)(T5)/海康威视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6720.00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13440.00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高清网络球机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iDS-2SE7C124MW-DB/ZS(2 3xF1)(P3)/海康威视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63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3558.00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224154.00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高点全景球机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iDS-2VPE13-A845-D(F0) ( P4)/海康威视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36120.00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72240.00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热成像测温摄 像机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DS-2TD1228T-7/QA/海康 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19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3595.00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68305.00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9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高空抛物摄像 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DS-2CD8A87F/PW-RWZ(D)/ 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2352.00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14112.00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32 路-9 盘位- 硬盘录像机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DS-8632NX-K9/海康威视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3276.00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16380.00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11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64 路-16 盘位- 硬盘录像机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DS-8664N-K16-V2/海康威 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4688.50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32819.50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12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高空抛物 NVR- 硬盘录像机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iDS-9664NX-I16/X/海康 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14280.00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28560.00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128 路-24 盘位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-硬盘录像机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DS-96128N-H24R/海康威 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14280.00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171360.00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14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8T 硬盘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DS80HKVS-VH1/海康威视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305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1705.50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520177.50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15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综合平台一体 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iVMS-9000N-S5/C1000/海 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9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21849.00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196641.00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16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超高清解码器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DS-6A04UD/海康威视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10360.00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10360.00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17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55 寸拼接屏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DS-D2A551LU/海康威视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8085.00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32340.00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18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55 寸拼接屏-- 支架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55 寸-气动前维护壁挂支 架/海康威视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1078.00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4312.00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19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汇聚交换机 (400 路)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DS-3E3752-H/海康威视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9996.30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19992.60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汇聚交换机 (300 路)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DS-3E3728F-S/海康威视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6972.00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20916.00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21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汇聚交换机 (200 路)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DS-3E2728F-H(B)/海康威 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5049.00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10098.00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22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24 口 POE-交 换机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DS-3E1526P-S(国内标 配)/轻网管/海康威视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36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2589.00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93204.00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23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16 口 POE-交 换机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DS-3E1518P-S(国内标 配)V2/海康威视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71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1840.00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130640.00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24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 口 POE-交换 机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DS-3E1510P-S(国内标 配)V2/海康威视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57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658.00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37506.00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25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系统集成费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所有设备的安装，调试及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后期培训服务费用，按照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18 所学校等要求,完成功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能要求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116850.00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116850.00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26</w:t>
            </w:r>
          </w:p>
        </w:tc>
        <w:tc>
          <w:tcPr>
            <w:tcW w:w="173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辅材</w:t>
            </w:r>
          </w:p>
        </w:tc>
        <w:tc>
          <w:tcPr>
            <w:tcW w:w="267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包含网线、电源线、电源 插板、弱电箱、立杆等，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按照 18 所学校等要求监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控布点要求，安装到位</w:t>
            </w:r>
          </w:p>
        </w:tc>
        <w:tc>
          <w:tcPr>
            <w:tcW w:w="1751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119966.00</w:t>
            </w:r>
          </w:p>
        </w:tc>
        <w:tc>
          <w:tcPr>
            <w:tcW w:w="1429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119966.00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993" w:type="dxa"/>
            <w:gridSpan w:val="6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投标报价 (人民币大写) ：贰佰捌拾捌万玖仟肆佰叁拾捌元叁角   (¥2889438.30 元)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jZhOWQ3Y2U1MGIzZGExNDBlOWU5ZTQ0YzlmNTgifQ=="/>
  </w:docVars>
  <w:rsids>
    <w:rsidRoot w:val="00000000"/>
    <w:rsid w:val="267C4178"/>
    <w:rsid w:val="31834DA4"/>
    <w:rsid w:val="5346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 w:eastAsia="宋体" w:cs="Times New Roman"/>
      <w:sz w:val="24"/>
    </w:rPr>
  </w:style>
  <w:style w:type="paragraph" w:styleId="3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2023-05-23T07:54:00Z</dcterms:created>
  <dc:creator>Administrator</dc:creator>
  <cp:lastModifiedBy>囔囔</cp:lastModifiedBy>
  <cp:lastPrinted>2023-05-23T09:06:08Z</cp:lastPrinted>
  <dcterms:modified xsi:type="dcterms:W3CDTF">2023-05-23T09:06:31Z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85DCC2194D4B4B67AE284435A8D93AA4_12</vt:lpwstr>
  </property>
</Properties>
</file>