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hint="eastAsia"/>
          <w:sz w:val="44"/>
          <w:szCs w:val="44"/>
        </w:rPr>
      </w:pPr>
      <w:r>
        <w:rPr>
          <w:rFonts w:hint="eastAsia"/>
          <w:sz w:val="44"/>
          <w:szCs w:val="44"/>
        </w:rPr>
        <w:t>GX3-17-45号宗地发掘劳务外包项目</w:t>
      </w:r>
    </w:p>
    <w:p>
      <w:pPr>
        <w:jc w:val="center"/>
        <w:rPr>
          <w:rFonts w:hint="default" w:eastAsia="宋体"/>
          <w:lang w:val="en-US" w:eastAsia="zh-CN"/>
        </w:rPr>
      </w:pPr>
      <w:r>
        <w:rPr>
          <w:rFonts w:hint="eastAsia" w:ascii="宋体" w:hAnsi="宋体" w:eastAsia="宋体" w:cs="Times New Roman"/>
          <w:b/>
          <w:kern w:val="2"/>
          <w:sz w:val="44"/>
          <w:szCs w:val="44"/>
          <w:lang w:val="en-US" w:eastAsia="zh-CN" w:bidi="ar-SA"/>
        </w:rPr>
        <w:t>采购需求</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根据西安高新区土地储备中心工作安排，拟采购单位配台发据单位完成 GX3-17-45 号宗地的文物考古发掘工作</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、项目概况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宗地位干经三十四路以东，纬三十二路以北</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二、预算金额</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预算金额为 7015493.24 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三、技术要求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1.投标人应根据国家和省、市有关法律法规及招标人的有关规定，配合考古发掘单位按时完成考古</w:t>
      </w:r>
      <w:r>
        <w:rPr>
          <w:rFonts w:hint="eastAsia" w:ascii="仿宋" w:hAnsi="仿宋" w:eastAsia="仿宋" w:cs="仿宋"/>
          <w:sz w:val="32"/>
          <w:szCs w:val="32"/>
          <w:lang w:val="en-US" w:eastAsia="zh-CN"/>
        </w:rPr>
        <w:t>发掘</w:t>
      </w:r>
      <w:r>
        <w:rPr>
          <w:rFonts w:hint="eastAsia" w:ascii="仿宋" w:hAnsi="仿宋" w:eastAsia="仿宋" w:cs="仿宋"/>
          <w:sz w:val="32"/>
          <w:szCs w:val="32"/>
        </w:rPr>
        <w:t>,包含</w:t>
      </w:r>
      <w:r>
        <w:rPr>
          <w:rFonts w:hint="eastAsia" w:ascii="仿宋" w:hAnsi="仿宋" w:eastAsia="仿宋" w:cs="仿宋"/>
          <w:sz w:val="32"/>
          <w:szCs w:val="32"/>
          <w:lang w:val="en-US" w:eastAsia="zh-CN"/>
        </w:rPr>
        <w:t>土</w:t>
      </w:r>
      <w:r>
        <w:rPr>
          <w:rFonts w:hint="eastAsia" w:ascii="仿宋" w:hAnsi="仿宋" w:eastAsia="仿宋" w:cs="仿宋"/>
          <w:sz w:val="32"/>
          <w:szCs w:val="32"/>
        </w:rPr>
        <w:t>方</w:t>
      </w:r>
      <w:r>
        <w:rPr>
          <w:rFonts w:hint="eastAsia" w:ascii="仿宋" w:hAnsi="仿宋" w:eastAsia="仿宋" w:cs="仿宋"/>
          <w:sz w:val="32"/>
          <w:szCs w:val="32"/>
          <w:lang w:val="en-US" w:eastAsia="zh-CN"/>
        </w:rPr>
        <w:t>劳务</w:t>
      </w:r>
      <w:r>
        <w:rPr>
          <w:rFonts w:hint="eastAsia" w:ascii="仿宋" w:hAnsi="仿宋" w:eastAsia="仿宋" w:cs="仿宋"/>
          <w:sz w:val="32"/>
          <w:szCs w:val="32"/>
        </w:rPr>
        <w:t>、支护加固等内容。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2.投标人的服务方案符合相关要求并切实可行。对</w:t>
      </w:r>
      <w:r>
        <w:rPr>
          <w:rFonts w:hint="eastAsia" w:ascii="仿宋" w:hAnsi="仿宋" w:eastAsia="仿宋" w:cs="仿宋"/>
          <w:sz w:val="32"/>
          <w:szCs w:val="32"/>
          <w:lang w:val="en-US" w:eastAsia="zh-CN"/>
        </w:rPr>
        <w:t>本</w:t>
      </w:r>
      <w:r>
        <w:rPr>
          <w:rFonts w:hint="eastAsia" w:ascii="仿宋" w:hAnsi="仿宋" w:eastAsia="仿宋" w:cs="仿宋"/>
          <w:sz w:val="32"/>
          <w:szCs w:val="32"/>
        </w:rPr>
        <w:t>项目及所处区域的文物发掘熟悉。具有对关键性问题的把握及解决方案、突发事件处理方案及安全预案的经验。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3.投标人应拥有足够的人力、财力、物力和专业技术能力等资源保证按时按质按量完成委托业务。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4.投标人应对自身安全负责，并给项目人员提供相应的保险保障。</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5.投标人应有健全的组织机构和内部管理制度，有完善的质量保证体系和安全管理制度。定期对人员进行相关文物、考古知识的培训</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6.如被确认中标，</w:t>
      </w:r>
      <w:r>
        <w:rPr>
          <w:rFonts w:hint="eastAsia" w:ascii="仿宋" w:hAnsi="仿宋" w:eastAsia="仿宋" w:cs="仿宋"/>
          <w:sz w:val="32"/>
          <w:szCs w:val="32"/>
          <w:lang w:val="en-US" w:eastAsia="zh-CN"/>
        </w:rPr>
        <w:t>则</w:t>
      </w:r>
      <w:r>
        <w:rPr>
          <w:rFonts w:hint="eastAsia" w:ascii="仿宋" w:hAnsi="仿宋" w:eastAsia="仿宋" w:cs="仿宋"/>
          <w:sz w:val="32"/>
          <w:szCs w:val="32"/>
        </w:rPr>
        <w:t>投标人于投标文件中</w:t>
      </w:r>
      <w:r>
        <w:rPr>
          <w:rFonts w:hint="eastAsia" w:ascii="仿宋" w:hAnsi="仿宋" w:eastAsia="仿宋" w:cs="仿宋"/>
          <w:sz w:val="32"/>
          <w:szCs w:val="32"/>
          <w:lang w:val="en-US" w:eastAsia="zh-CN"/>
        </w:rPr>
        <w:t>承</w:t>
      </w:r>
      <w:r>
        <w:rPr>
          <w:rFonts w:hint="eastAsia" w:ascii="仿宋" w:hAnsi="仿宋" w:eastAsia="仿宋" w:cs="仿宋"/>
          <w:sz w:val="32"/>
          <w:szCs w:val="32"/>
        </w:rPr>
        <w:t>诺配备的人员必须配备到位。若需更换人员应</w:t>
      </w:r>
      <w:r>
        <w:rPr>
          <w:rFonts w:hint="eastAsia" w:ascii="仿宋" w:hAnsi="仿宋" w:eastAsia="仿宋" w:cs="仿宋"/>
          <w:sz w:val="32"/>
          <w:szCs w:val="32"/>
          <w:lang w:val="en-US" w:eastAsia="zh-CN"/>
        </w:rPr>
        <w:t>先</w:t>
      </w:r>
      <w:r>
        <w:rPr>
          <w:rFonts w:hint="eastAsia" w:ascii="仿宋" w:hAnsi="仿宋" w:eastAsia="仿宋" w:cs="仿宋"/>
          <w:sz w:val="32"/>
          <w:szCs w:val="32"/>
        </w:rPr>
        <w:t>征得招标人问意，且替</w:t>
      </w:r>
      <w:r>
        <w:rPr>
          <w:rFonts w:hint="eastAsia" w:ascii="仿宋" w:hAnsi="仿宋" w:eastAsia="仿宋" w:cs="仿宋"/>
          <w:sz w:val="32"/>
          <w:szCs w:val="32"/>
          <w:lang w:eastAsia="zh-CN"/>
        </w:rPr>
        <w:t>换的人员不低</w:t>
      </w:r>
      <w:r>
        <w:rPr>
          <w:rFonts w:hint="eastAsia" w:ascii="仿宋" w:hAnsi="仿宋" w:eastAsia="仿宋" w:cs="仿宋"/>
          <w:sz w:val="32"/>
          <w:szCs w:val="32"/>
          <w:lang w:val="en-US" w:eastAsia="zh-CN"/>
        </w:rPr>
        <w:t>于</w:t>
      </w:r>
      <w:r>
        <w:rPr>
          <w:rFonts w:hint="eastAsia" w:ascii="仿宋" w:hAnsi="仿宋" w:eastAsia="仿宋" w:cs="仿宋"/>
          <w:sz w:val="32"/>
          <w:szCs w:val="32"/>
          <w:lang w:eastAsia="zh-CN"/>
        </w:rPr>
        <w:t>被替换的人员的资质</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级及工作能力。</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7.中标单位应独立完成工作任务，不得以任何形式将工作任务再委托其他个人和机构。</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8.发掘过程中，投标人应采取合理措施，确保文物的安。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四、安全要求</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1.投标人应对自身安全负责，要遵守国家的相关安全规定。投标人应严格执行《考古工地安全协议》的相关要求，遵守考古工地的安全规定，确保考古工地的施工安全、人员安全和文物安全。</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3.投标人在考古发掘工作中对发现的古遗址、古墓葬等地下文物古迹负有看管保护的责任，并对相关信息负有保密的责任。</w:t>
      </w:r>
      <w:bookmarkStart w:id="0" w:name="_GoBack"/>
      <w:bookmarkEnd w:id="0"/>
    </w:p>
    <w:p>
      <w:pPr>
        <w:ind w:firstLine="640" w:firstLineChars="200"/>
      </w:pPr>
      <w:r>
        <w:rPr>
          <w:rFonts w:hint="eastAsia" w:ascii="仿宋" w:hAnsi="仿宋" w:eastAsia="仿宋" w:cs="仿宋"/>
          <w:sz w:val="32"/>
          <w:szCs w:val="32"/>
          <w:lang w:val="en-US" w:eastAsia="zh-CN"/>
        </w:rPr>
        <w:t>4.投标人考古驻地的所有工作人员、财物、设备、设施以及暂存文物标本的文物库房等的安全保卫工作由投标人全权负责。驻地暂存文物和标本的临时文物库房，必须符合有关存放文物的安全要求。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E5ZDg4YzI5YzU3Mzc3ZTM5Zjk2MDM3YTE3ZTcifQ=="/>
  </w:docVars>
  <w:rsids>
    <w:rsidRoot w:val="00000000"/>
    <w:rsid w:val="170F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rFonts w:ascii="宋体" w:hAnsi="宋体"/>
      <w:b/>
      <w:sz w:val="36"/>
    </w:rPr>
  </w:style>
  <w:style w:type="paragraph" w:styleId="2">
    <w:name w:val="heading 4"/>
    <w:basedOn w:val="1"/>
    <w:next w:val="1"/>
    <w:qFormat/>
    <w:uiPriority w:val="0"/>
    <w:pPr>
      <w:keepNext/>
      <w:outlineLvl w:val="3"/>
    </w:pPr>
    <w:rPr>
      <w:color w:val="FF0000"/>
      <w:sz w:val="28"/>
      <w:u w:val="single"/>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2023-05-18T08:29:15Z</dcterms:created>
  <dc:creator>hao</dc:creator>
  <cp:lastModifiedBy>Ben</cp:lastModifiedBy>
  <dcterms:modified xsi:type="dcterms:W3CDTF">2023-05-18T08:30:23Z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3BBEFD45297C47D1AEDD556467CE4C3A_12</vt:lpwstr>
  </property>
</Properties>
</file>