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480" w:lineRule="exact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lang w:val="en-US" w:eastAsia="zh-CN" w:bidi="ar-SA"/>
        </w:rPr>
        <w:t>法定代表人授权书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（附法定代表人身份证复印件）及被授权人身份证（法定代表人直接参加投标只需提供法定代表人身份证）</w:t>
      </w:r>
    </w:p>
    <w:p>
      <w:pPr>
        <w:spacing w:line="480" w:lineRule="exact"/>
        <w:ind w:left="240" w:leftChars="1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47262070"/>
      <w:bookmarkStart w:id="1" w:name="_Toc48791236"/>
      <w:bookmarkStart w:id="2" w:name="_Toc49019498"/>
      <w:bookmarkStart w:id="3" w:name="_Toc47261691"/>
      <w:bookmarkStart w:id="4" w:name="_Toc47418732"/>
      <w:bookmarkStart w:id="5" w:name="_Toc49019237"/>
      <w:bookmarkStart w:id="6" w:name="_Toc47418256"/>
      <w:bookmarkStart w:id="7" w:name="_Toc47261886"/>
      <w:bookmarkStart w:id="8" w:name="_Toc48995852"/>
      <w:bookmarkStart w:id="9" w:name="_Toc47418939"/>
      <w:r>
        <w:rPr>
          <w:rFonts w:hint="eastAsia" w:ascii="仿宋" w:hAnsi="仿宋" w:eastAsia="仿宋" w:cs="仿宋"/>
          <w:b/>
          <w:bCs/>
          <w:sz w:val="28"/>
          <w:szCs w:val="28"/>
        </w:rPr>
        <w:t>（1）法定代表人证明书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致：陕西广联达招标有限公司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企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机构代码证号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 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代 表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33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2243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  <w:jc w:val="center"/>
        </w:trPr>
        <w:tc>
          <w:tcPr>
            <w:tcW w:w="1080" w:type="dxa"/>
            <w:vMerge w:val="restart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二代身份证双面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（法定代表人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签字或盖章)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）</w:t>
            </w:r>
          </w:p>
          <w:p>
            <w:pPr>
              <w:pStyle w:val="4"/>
              <w:rPr>
                <w:rFonts w:hint="eastAsia" w:eastAsia="宋体" w:cs="Times New Roman"/>
              </w:rPr>
            </w:pPr>
          </w:p>
          <w:p>
            <w:pPr>
              <w:rPr>
                <w:rFonts w:hint="eastAsia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080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3945" w:type="dxa"/>
            <w:gridSpan w:val="2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40" w:firstLineChars="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（公章）</w:t>
            </w:r>
          </w:p>
          <w:p>
            <w:pPr>
              <w:pStyle w:val="4"/>
              <w:rPr>
                <w:rFonts w:hint="eastAsia" w:eastAsia="宋体" w:cs="Times New Roman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年  月  日</w:t>
            </w:r>
          </w:p>
        </w:tc>
      </w:tr>
    </w:tbl>
    <w:p>
      <w:pPr>
        <w:spacing w:line="48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10" w:name="_Toc416678759"/>
      <w:bookmarkStart w:id="11" w:name="_Toc416530637"/>
      <w:bookmarkStart w:id="12" w:name="_Toc14521"/>
      <w:r>
        <w:rPr>
          <w:rFonts w:hint="eastAsia" w:ascii="仿宋" w:hAnsi="仿宋" w:eastAsia="仿宋" w:cs="仿宋"/>
          <w:b/>
          <w:bCs/>
          <w:sz w:val="28"/>
          <w:szCs w:val="28"/>
        </w:rPr>
        <w:t>（2）法定代表人授权书</w:t>
      </w:r>
      <w:bookmarkEnd w:id="10"/>
      <w:bookmarkEnd w:id="11"/>
      <w:bookmarkEnd w:id="12"/>
    </w:p>
    <w:tbl>
      <w:tblPr>
        <w:tblStyle w:val="7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致：陕西广联达招标有限公司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权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目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内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lang w:val="en-US" w:eastAsia="zh-CN"/>
              </w:rPr>
              <w:t>GLD2023-073Z</w:t>
            </w:r>
            <w:bookmarkStart w:id="13" w:name="_GoBack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本授权书自开标大会之日计算有效期为90个日历日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4"/>
                <w:sz w:val="28"/>
                <w:szCs w:val="28"/>
              </w:rPr>
              <w:t>二代身份证双面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80" w:lineRule="exact"/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(签字或盖章)</w:t>
            </w: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：</w:t>
            </w:r>
          </w:p>
          <w:p>
            <w:pPr>
              <w:pStyle w:val="5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  <w:lang w:eastAsia="zh-CN"/>
              </w:rPr>
              <w:t>被</w:t>
            </w: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</w:rPr>
              <w:t>授权代表人</w:t>
            </w:r>
            <w:r>
              <w:rPr>
                <w:rFonts w:hint="eastAsia" w:ascii="仿宋" w:hAnsi="仿宋" w:eastAsia="仿宋" w:cs="Times New Roman"/>
                <w:spacing w:val="-4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 w:cs="楷体_GB2312"/>
                <w:bCs/>
                <w:caps/>
                <w:sz w:val="28"/>
                <w:szCs w:val="28"/>
              </w:rPr>
              <w:t>：</w:t>
            </w: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  <w:t xml:space="preserve">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  <w:u w:val="single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>（公章）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                 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8"/>
                <w:szCs w:val="28"/>
              </w:rPr>
              <w:t xml:space="preserve"> 年  月  日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Sans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NGU3MTRkNWJlZjQ5MjY3Y2E1OTlkNGUxZGUwMTgifQ=="/>
  </w:docVars>
  <w:rsids>
    <w:rsidRoot w:val="00000000"/>
    <w:rsid w:val="021F3D0B"/>
    <w:rsid w:val="162B3AE2"/>
    <w:rsid w:val="53BD706C"/>
    <w:rsid w:val="59E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4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0"/>
      <w:sz w:val="28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unhideWhenUsed/>
    <w:qFormat/>
    <w:uiPriority w:val="99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3">
    <w:name w:val="Body Text First Indent 2"/>
    <w:next w:val="2"/>
    <w:qFormat/>
    <w:uiPriority w:val="0"/>
    <w:pPr>
      <w:widowControl w:val="0"/>
      <w:tabs>
        <w:tab w:val="left" w:pos="4900"/>
      </w:tabs>
      <w:spacing w:after="156" w:afterLines="50" w:line="360" w:lineRule="exact"/>
      <w:ind w:firstLine="420" w:firstLineChars="200"/>
      <w:jc w:val="both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  <w:style w:type="paragraph" w:styleId="5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6">
    <w:name w:val="Body Text Indent"/>
    <w:next w:val="3"/>
    <w:qFormat/>
    <w:uiPriority w:val="0"/>
    <w:pPr>
      <w:widowControl w:val="0"/>
      <w:spacing w:after="156" w:afterLines="50" w:line="360" w:lineRule="exact"/>
      <w:ind w:firstLine="480" w:firstLineChars="200"/>
      <w:jc w:val="both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2023-08-02T03:37:00Z</dcterms:created>
  <dc:creator>Administrator</dc:creator>
  <cp:lastModifiedBy>吕婷</cp:lastModifiedBy>
  <dcterms:modified xsi:type="dcterms:W3CDTF">2023-10-31T08:40:31Z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A8BDCFC9378146D5B6B5FE061BD4F81E_12</vt:lpwstr>
  </property>
</Properties>
</file>