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58" w:tblpY="2257"/>
        <w:tblOverlap w:val="never"/>
        <w:tblW w:w="9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96"/>
        <w:gridCol w:w="1618"/>
        <w:gridCol w:w="1237"/>
        <w:gridCol w:w="1511"/>
        <w:gridCol w:w="1477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1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品目号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品目名称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1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1-1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  <w:t>其他农业和林业机械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农业机械采购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1（项）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详见谈判文件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  <w:t>714500.00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  <w:t>714500.00</w:t>
            </w:r>
          </w:p>
        </w:tc>
      </w:tr>
    </w:tbl>
    <w:p>
      <w:pPr>
        <w:jc w:val="center"/>
        <w:rPr>
          <w:rFonts w:hint="eastAsia" w:eastAsia="宋体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采 购 需 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UzMDJmODM1NTgwMGU1M2RlNzMyZTBkM2ExMTcifQ=="/>
  </w:docVars>
  <w:rsids>
    <w:rsidRoot w:val="00000000"/>
    <w:rsid w:val="1284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widowControl/>
      <w:spacing w:before="100" w:beforeAutospacing="1" w:after="100" w:afterAutospacing="1" w:line="285" w:lineRule="atLeast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2023-02-28T07:21:19Z</dcterms:created>
  <dc:creator>Administrator</dc:creator>
  <cp:lastModifiedBy>梦想和野心</cp:lastModifiedBy>
  <dcterms:modified xsi:type="dcterms:W3CDTF">2023-02-28T07:21:46Z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6E0A502815A5436EBF7029DDBADA0EF0</vt:lpwstr>
  </property>
</Properties>
</file>