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140" w:firstLineChars="50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</w:rPr>
        <w:t>中小企业声明函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right="415" w:firstLine="640"/>
        <w:textAlignment w:val="auto"/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本公司（联合体）郑重声明，根据《政府采购促进中小企业发展管理办法》（财库﹝2020﹞46 号）的规定，本公司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u w:val="single"/>
          <w:lang w:val="en-US" w:eastAsia="zh-CN" w:bidi="ar"/>
        </w:rPr>
        <w:t>陕西德华永亨建设工程有限公司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楷体" w:hAnsi="楷体" w:eastAsia="楷体" w:cs="楷体"/>
          <w:sz w:val="28"/>
          <w:szCs w:val="28"/>
          <w:u w:val="single"/>
          <w:lang w:eastAsia="zh-CN"/>
        </w:rPr>
        <w:t>陇县城关镇人民政府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楷体" w:hAnsi="楷体" w:eastAsia="楷体" w:cs="楷体"/>
          <w:kern w:val="0"/>
          <w:sz w:val="28"/>
          <w:szCs w:val="28"/>
          <w:u w:val="single"/>
          <w:lang w:eastAsia="zh-CN"/>
        </w:rPr>
        <w:t>陇县城关镇公厕建设项目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采购活动，工程的施工单位全部为符合政策要求的中小企业（或者：服务全部由符合政策要求的中小企业承接）。相关企业（含联合 体中的中小企业、签订分包意向协议的中小企业）的具体情况如下：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3"/>
        </w:tabs>
        <w:kinsoku/>
        <w:wordWrap/>
        <w:overflowPunct/>
        <w:topLinePunct w:val="0"/>
        <w:bidi w:val="0"/>
        <w:spacing w:before="0" w:after="0" w:line="480" w:lineRule="exact"/>
        <w:ind w:leftChars="200" w:right="0" w:rightChars="0" w:firstLine="56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kern w:val="0"/>
          <w:sz w:val="28"/>
          <w:szCs w:val="28"/>
          <w:u w:val="single"/>
          <w:lang w:eastAsia="zh-CN"/>
        </w:rPr>
        <w:t>陇县城关镇公厕建设项目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（标的名称），属于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u w:val="single"/>
          <w:lang w:val="zh-CN" w:eastAsia="zh-CN" w:bidi="ar-SA"/>
          <w14:textFill>
            <w14:solidFill>
              <w14:schemeClr w14:val="tx1"/>
            </w14:solidFill>
          </w14:textFill>
        </w:rPr>
        <w:t>建筑业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承建</w:t>
      </w:r>
      <w:bookmarkStart w:id="0" w:name="_GoBack"/>
      <w:bookmarkEnd w:id="0"/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（承接）企业为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u w:val="single"/>
          <w:lang w:val="en-US" w:eastAsia="zh-CN" w:bidi="ar"/>
        </w:rPr>
        <w:t>陕西德华永亨建设工程有限公司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u w:val="single"/>
          <w:lang w:val="zh-CN" w:eastAsia="zh-CN" w:bidi="ar-SA"/>
          <w14:textFill>
            <w14:solidFill>
              <w14:schemeClr w14:val="tx1"/>
            </w14:solidFill>
          </w14:textFill>
        </w:rPr>
        <w:t>（企业名称）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，从业人员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人，营业收入为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266.54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万元，资产总额为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704.28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万元，属于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u w:val="single"/>
          <w:lang w:val="zh-CN" w:eastAsia="zh-CN" w:bidi="ar-SA"/>
          <w14:textFill>
            <w14:solidFill>
              <w14:schemeClr w14:val="tx1"/>
            </w14:solidFill>
          </w14:textFill>
        </w:rPr>
        <w:t>微型企业（中型企业、小型企业、微型企业）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3"/>
          <w:tab w:val="left" w:pos="1806"/>
          <w:tab w:val="left" w:pos="5005"/>
          <w:tab w:val="left" w:pos="7213"/>
        </w:tabs>
        <w:kinsoku/>
        <w:wordWrap/>
        <w:overflowPunct/>
        <w:topLinePunct w:val="0"/>
        <w:bidi w:val="0"/>
        <w:spacing w:before="0" w:after="0" w:line="480" w:lineRule="exact"/>
        <w:ind w:left="420" w:leftChars="200" w:right="258" w:rightChars="0" w:firstLine="56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/ 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（标的名称），属于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/ 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u w:val="single"/>
          <w:lang w:val="zh-CN" w:eastAsia="zh-CN" w:bidi="ar-SA"/>
          <w14:textFill>
            <w14:solidFill>
              <w14:schemeClr w14:val="tx1"/>
            </w14:solidFill>
          </w14:textFill>
        </w:rPr>
        <w:t>（采购文件中明确的所属行业）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承建（承接）企业为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/ 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u w:val="single"/>
          <w:lang w:val="zh-CN" w:eastAsia="zh-CN" w:bidi="ar-SA"/>
          <w14:textFill>
            <w14:solidFill>
              <w14:schemeClr w14:val="tx1"/>
            </w14:solidFill>
          </w14:textFill>
        </w:rPr>
        <w:t>（企业名称）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，从业人员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/ 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人，营业收入为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/ 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万元，资产总额为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/ 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万元，属于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/ 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u w:val="single"/>
          <w:lang w:val="zh-CN" w:eastAsia="zh-CN" w:bidi="ar-SA"/>
          <w14:textFill>
            <w14:solidFill>
              <w14:schemeClr w14:val="tx1"/>
            </w14:solidFill>
          </w14:textFill>
        </w:rPr>
        <w:t>（中型企业、小型企业、微型企业）</w:t>
      </w: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1" w:line="480" w:lineRule="exact"/>
        <w:ind w:left="860"/>
        <w:textAlignment w:val="auto"/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08" w:line="480" w:lineRule="exact"/>
        <w:ind w:right="417" w:firstLine="645"/>
        <w:jc w:val="both"/>
        <w:textAlignment w:val="auto"/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以上企业，不属于大企业的分支机构，不存在控股股东为大企业的情形，也不存在与大企业的负责人为同一人的情形。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right="375" w:firstLine="640"/>
        <w:textAlignment w:val="auto"/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本企业对上述声明内容的真实性负责。如有虚假，将依法承担相应责任。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left="0" w:leftChars="0" w:firstLine="840" w:firstLineChars="300"/>
        <w:jc w:val="both"/>
        <w:textAlignment w:val="auto"/>
        <w:outlineLvl w:val="9"/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left="0" w:leftChars="0" w:firstLine="840" w:firstLineChars="300"/>
        <w:jc w:val="both"/>
        <w:textAlignment w:val="auto"/>
        <w:outlineLvl w:val="9"/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left="0" w:leftChars="0" w:firstLine="840" w:firstLineChars="300"/>
        <w:jc w:val="both"/>
        <w:textAlignment w:val="auto"/>
        <w:outlineLvl w:val="9"/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企业名称（盖章）：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u w:val="none"/>
          <w:lang w:val="en-US" w:eastAsia="zh-CN" w:bidi="ar"/>
        </w:rPr>
        <w:t>陕西德华永亨建设工程有限公司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40" w:firstLineChars="300"/>
        <w:textAlignment w:val="auto"/>
        <w:outlineLvl w:val="9"/>
        <w:rPr>
          <w:rFonts w:hint="eastAsia"/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2023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zh-CN"/>
        </w:rPr>
        <w:t>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zh-CN"/>
        </w:rPr>
        <w:t>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7E4B7"/>
    <w:multiLevelType w:val="singleLevel"/>
    <w:tmpl w:val="1717E4B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GE0NzlmYTVhNTYyYWM5ZWIyYmJmOGY5NjUzNDUifQ=="/>
  </w:docVars>
  <w:rsids>
    <w:rsidRoot w:val="42257E08"/>
    <w:rsid w:val="42257E08"/>
    <w:rsid w:val="47930F23"/>
    <w:rsid w:val="5180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1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38"/>
      <w:ind w:left="1844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Normal Indent"/>
    <w:basedOn w:val="1"/>
    <w:next w:val="1"/>
    <w:unhideWhenUsed/>
    <w:qFormat/>
    <w:uiPriority w:val="1"/>
    <w:pPr>
      <w:spacing w:line="300" w:lineRule="auto"/>
      <w:ind w:firstLine="420" w:firstLineChars="200"/>
    </w:p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2023-04-18T09:05:00Z</dcterms:created>
  <dc:creator>加菲猫</dc:creator>
  <cp:lastModifiedBy>加菲猫</cp:lastModifiedBy>
  <dcterms:modified xsi:type="dcterms:W3CDTF">2023-04-20T01:08:53Z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2BE5A1E55B9E4E869AD83F6895999CF1_11</vt:lpwstr>
  </property>
</Properties>
</file>