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center"/>
        <w:textAlignment w:val="auto"/>
        <w:rPr>
          <w:rFonts w:hint="eastAsia" w:ascii="SimSun" w:hAnsi="SimSun" w:eastAsia="SimSun" w:cs="SimSun"/>
          <w:b/>
          <w:bCs/>
          <w:sz w:val="32"/>
          <w:szCs w:val="32"/>
          <w:u w:val="none"/>
          <w:lang w:val="en-US" w:eastAsia="zh-CN"/>
        </w:rPr>
      </w:pPr>
      <w:bookmarkStart w:id="0" w:name="OLE_LINK1"/>
      <w:r>
        <w:rPr>
          <w:rFonts w:hint="eastAsia" w:ascii="SimSun" w:hAnsi="SimSun" w:cs="SimSun"/>
          <w:b/>
          <w:bCs/>
          <w:sz w:val="32"/>
          <w:szCs w:val="32"/>
          <w:u w:val="none"/>
          <w:lang w:val="en-US" w:eastAsia="zh-CN"/>
        </w:rPr>
        <w:t>千阳县草碧镇寇家河初级中学运动场建设项目</w:t>
      </w:r>
      <w:bookmarkEnd w:id="0"/>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textAlignment w:val="auto"/>
        <w:rPr>
          <w:rFonts w:hint="eastAsia" w:ascii="SimSun" w:hAnsi="SimSun" w:eastAsia="SimSun" w:cs="SimSun"/>
          <w:color w:val="333333"/>
          <w:sz w:val="32"/>
          <w:szCs w:val="32"/>
        </w:rPr>
      </w:pPr>
      <w:r>
        <w:rPr>
          <w:rFonts w:hint="eastAsia" w:ascii="SimSun" w:hAnsi="SimSun" w:eastAsia="SimSun" w:cs="SimSun"/>
          <w:color w:val="333333"/>
          <w:sz w:val="32"/>
          <w:szCs w:val="32"/>
        </w:rPr>
        <w:t>竞争性磋商公告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highlight w:val="none"/>
        </w:rPr>
      </w:pPr>
      <w:r>
        <w:rPr>
          <w:rFonts w:hint="eastAsia" w:cs="SimSun"/>
          <w:i w:val="0"/>
          <w:iCs w:val="0"/>
          <w:caps w:val="0"/>
          <w:color w:val="333333"/>
          <w:spacing w:val="0"/>
          <w:sz w:val="21"/>
          <w:szCs w:val="21"/>
          <w:shd w:val="clear" w:color="auto" w:fill="FFFFFF"/>
          <w:vertAlign w:val="baseline"/>
          <w:lang w:eastAsia="zh-CN"/>
        </w:rPr>
        <w:t>千阳县草碧镇寇家河初级中学运动场建设项目</w:t>
      </w:r>
      <w:r>
        <w:rPr>
          <w:rFonts w:hint="eastAsia" w:ascii="SimSun" w:hAnsi="SimSun" w:eastAsia="SimSun" w:cs="SimSun"/>
          <w:i w:val="0"/>
          <w:iCs w:val="0"/>
          <w:caps w:val="0"/>
          <w:color w:val="333333"/>
          <w:spacing w:val="0"/>
          <w:sz w:val="21"/>
          <w:szCs w:val="21"/>
          <w:shd w:val="clear" w:color="auto" w:fill="FFFFFF"/>
          <w:vertAlign w:val="baseline"/>
        </w:rPr>
        <w:t>的潜在供应商应在宝鸡市金台区金台大道金融广场B座9楼</w:t>
      </w:r>
      <w:r>
        <w:rPr>
          <w:rFonts w:hint="eastAsia" w:ascii="SimSun" w:hAnsi="SimSun" w:eastAsia="SimSun" w:cs="SimSun"/>
          <w:i w:val="0"/>
          <w:iCs w:val="0"/>
          <w:caps w:val="0"/>
          <w:color w:val="333333"/>
          <w:spacing w:val="0"/>
          <w:sz w:val="21"/>
          <w:szCs w:val="21"/>
          <w:shd w:val="clear" w:color="auto" w:fill="FFFFFF"/>
          <w:vertAlign w:val="baseline"/>
          <w:lang w:val="en-US" w:eastAsia="zh-CN"/>
        </w:rPr>
        <w:t>906室</w:t>
      </w:r>
      <w:r>
        <w:rPr>
          <w:rFonts w:hint="eastAsia" w:ascii="SimSun" w:hAnsi="SimSun" w:eastAsia="SimSun" w:cs="SimSun"/>
          <w:i w:val="0"/>
          <w:iCs w:val="0"/>
          <w:caps w:val="0"/>
          <w:color w:val="333333"/>
          <w:spacing w:val="0"/>
          <w:sz w:val="21"/>
          <w:szCs w:val="21"/>
          <w:shd w:val="clear" w:color="auto" w:fill="FFFFFF"/>
          <w:vertAlign w:val="baseline"/>
        </w:rPr>
        <w:t>获取采购文件</w:t>
      </w:r>
      <w:r>
        <w:rPr>
          <w:rFonts w:hint="eastAsia" w:ascii="SimSun" w:hAnsi="SimSun" w:eastAsia="SimSun" w:cs="SimSun"/>
          <w:i w:val="0"/>
          <w:iCs w:val="0"/>
          <w:caps w:val="0"/>
          <w:color w:val="333333"/>
          <w:spacing w:val="0"/>
          <w:sz w:val="21"/>
          <w:szCs w:val="21"/>
          <w:highlight w:val="none"/>
          <w:shd w:val="clear" w:color="auto" w:fill="FFFFFF"/>
          <w:vertAlign w:val="baseline"/>
        </w:rPr>
        <w:t>，并于202</w:t>
      </w:r>
      <w:r>
        <w:rPr>
          <w:rFonts w:hint="eastAsia" w:cs="SimSun"/>
          <w:i w:val="0"/>
          <w:iCs w:val="0"/>
          <w:caps w:val="0"/>
          <w:color w:val="333333"/>
          <w:spacing w:val="0"/>
          <w:sz w:val="21"/>
          <w:szCs w:val="21"/>
          <w:highlight w:val="none"/>
          <w:shd w:val="clear" w:color="auto" w:fill="FFFFFF"/>
          <w:vertAlign w:val="baseline"/>
          <w:lang w:val="en-US" w:eastAsia="zh-CN"/>
        </w:rPr>
        <w:t>3</w:t>
      </w:r>
      <w:r>
        <w:rPr>
          <w:rFonts w:hint="eastAsia" w:ascii="SimSun" w:hAnsi="SimSun" w:eastAsia="SimSun" w:cs="SimSun"/>
          <w:i w:val="0"/>
          <w:iCs w:val="0"/>
          <w:caps w:val="0"/>
          <w:color w:val="333333"/>
          <w:spacing w:val="0"/>
          <w:sz w:val="21"/>
          <w:szCs w:val="21"/>
          <w:highlight w:val="none"/>
          <w:shd w:val="clear" w:color="auto" w:fill="FFFFFF"/>
          <w:vertAlign w:val="baseline"/>
        </w:rPr>
        <w:t>年</w:t>
      </w:r>
      <w:r>
        <w:rPr>
          <w:rFonts w:hint="eastAsia" w:cs="SimSun"/>
          <w:i w:val="0"/>
          <w:iCs w:val="0"/>
          <w:caps w:val="0"/>
          <w:color w:val="333333"/>
          <w:spacing w:val="0"/>
          <w:sz w:val="21"/>
          <w:szCs w:val="21"/>
          <w:highlight w:val="none"/>
          <w:shd w:val="clear" w:color="auto" w:fill="FFFFFF"/>
          <w:vertAlign w:val="baseline"/>
          <w:lang w:val="en-US" w:eastAsia="zh-CN"/>
        </w:rPr>
        <w:t>5</w:t>
      </w:r>
      <w:r>
        <w:rPr>
          <w:rFonts w:hint="eastAsia" w:ascii="SimSun" w:hAnsi="SimSun" w:eastAsia="SimSun" w:cs="SimSun"/>
          <w:i w:val="0"/>
          <w:iCs w:val="0"/>
          <w:caps w:val="0"/>
          <w:color w:val="333333"/>
          <w:spacing w:val="0"/>
          <w:sz w:val="21"/>
          <w:szCs w:val="21"/>
          <w:highlight w:val="none"/>
          <w:shd w:val="clear" w:color="auto" w:fill="FFFFFF"/>
          <w:vertAlign w:val="baseline"/>
        </w:rPr>
        <w:t>月</w:t>
      </w:r>
      <w:r>
        <w:rPr>
          <w:rFonts w:hint="eastAsia" w:cs="SimSun"/>
          <w:i w:val="0"/>
          <w:iCs w:val="0"/>
          <w:caps w:val="0"/>
          <w:color w:val="333333"/>
          <w:spacing w:val="0"/>
          <w:sz w:val="21"/>
          <w:szCs w:val="21"/>
          <w:highlight w:val="none"/>
          <w:shd w:val="clear" w:color="auto" w:fill="FFFFFF"/>
          <w:vertAlign w:val="baseline"/>
          <w:lang w:val="en-US" w:eastAsia="zh-CN"/>
        </w:rPr>
        <w:t>12</w:t>
      </w:r>
      <w:r>
        <w:rPr>
          <w:rFonts w:hint="eastAsia" w:ascii="SimSun" w:hAnsi="SimSun" w:eastAsia="SimSun" w:cs="SimSun"/>
          <w:i w:val="0"/>
          <w:iCs w:val="0"/>
          <w:caps w:val="0"/>
          <w:color w:val="333333"/>
          <w:spacing w:val="0"/>
          <w:sz w:val="21"/>
          <w:szCs w:val="21"/>
          <w:highlight w:val="none"/>
          <w:shd w:val="clear" w:color="auto" w:fill="FFFFFF"/>
          <w:vertAlign w:val="baseline"/>
        </w:rPr>
        <w:t xml:space="preserve">日 </w:t>
      </w:r>
      <w:r>
        <w:rPr>
          <w:rFonts w:hint="eastAsia" w:cs="SimSun"/>
          <w:i w:val="0"/>
          <w:iCs w:val="0"/>
          <w:caps w:val="0"/>
          <w:color w:val="333333"/>
          <w:spacing w:val="0"/>
          <w:sz w:val="21"/>
          <w:szCs w:val="21"/>
          <w:highlight w:val="none"/>
          <w:shd w:val="clear" w:color="auto" w:fill="FFFFFF"/>
          <w:vertAlign w:val="baseline"/>
          <w:lang w:val="en-US" w:eastAsia="zh-CN"/>
        </w:rPr>
        <w:t>14</w:t>
      </w:r>
      <w:r>
        <w:rPr>
          <w:rFonts w:hint="eastAsia" w:ascii="SimSun" w:hAnsi="SimSun" w:eastAsia="SimSun" w:cs="SimSun"/>
          <w:i w:val="0"/>
          <w:iCs w:val="0"/>
          <w:caps w:val="0"/>
          <w:color w:val="333333"/>
          <w:spacing w:val="0"/>
          <w:sz w:val="21"/>
          <w:szCs w:val="21"/>
          <w:highlight w:val="none"/>
          <w:shd w:val="clear" w:color="auto" w:fill="FFFFFF"/>
          <w:vertAlign w:val="baseline"/>
        </w:rPr>
        <w:t>时</w:t>
      </w:r>
      <w:r>
        <w:rPr>
          <w:rFonts w:hint="eastAsia" w:cs="SimSun"/>
          <w:i w:val="0"/>
          <w:iCs w:val="0"/>
          <w:caps w:val="0"/>
          <w:color w:val="333333"/>
          <w:spacing w:val="0"/>
          <w:sz w:val="21"/>
          <w:szCs w:val="21"/>
          <w:highlight w:val="none"/>
          <w:shd w:val="clear" w:color="auto" w:fill="FFFFFF"/>
          <w:vertAlign w:val="baseline"/>
          <w:lang w:val="en-US" w:eastAsia="zh-CN"/>
        </w:rPr>
        <w:t>3</w:t>
      </w:r>
      <w:r>
        <w:rPr>
          <w:rFonts w:hint="eastAsia" w:ascii="SimSun" w:hAnsi="SimSun" w:eastAsia="SimSun" w:cs="SimSun"/>
          <w:i w:val="0"/>
          <w:iCs w:val="0"/>
          <w:caps w:val="0"/>
          <w:color w:val="333333"/>
          <w:spacing w:val="0"/>
          <w:sz w:val="21"/>
          <w:szCs w:val="21"/>
          <w:highlight w:val="none"/>
          <w:shd w:val="clear" w:color="auto" w:fill="FFFFFF"/>
          <w:vertAlign w:val="baseline"/>
        </w:rPr>
        <w:t>0分（北京时间）前提交响应文件。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lang w:eastAsia="zh-CN"/>
        </w:rPr>
      </w:pPr>
      <w:r>
        <w:rPr>
          <w:rFonts w:hint="eastAsia" w:ascii="SimSun" w:hAnsi="SimSun" w:eastAsia="SimSun" w:cs="SimSun"/>
          <w:i w:val="0"/>
          <w:iCs w:val="0"/>
          <w:caps w:val="0"/>
          <w:color w:val="333333"/>
          <w:spacing w:val="0"/>
          <w:sz w:val="21"/>
          <w:szCs w:val="21"/>
          <w:shd w:val="clear" w:color="auto" w:fill="FFFFFF"/>
          <w:vertAlign w:val="baseline"/>
        </w:rPr>
        <w:t>项目编号：</w:t>
      </w:r>
      <w:r>
        <w:rPr>
          <w:rFonts w:hint="eastAsia" w:cs="SimSun"/>
          <w:i w:val="0"/>
          <w:iCs w:val="0"/>
          <w:caps w:val="0"/>
          <w:color w:val="333333"/>
          <w:spacing w:val="0"/>
          <w:sz w:val="21"/>
          <w:szCs w:val="21"/>
          <w:shd w:val="clear" w:color="auto" w:fill="FFFFFF"/>
          <w:vertAlign w:val="baseline"/>
          <w:lang w:eastAsia="zh-CN"/>
        </w:rPr>
        <w:t>QCZ-〔2023〕-007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lang w:eastAsia="zh-CN"/>
        </w:rPr>
      </w:pPr>
      <w:r>
        <w:rPr>
          <w:rFonts w:hint="eastAsia" w:ascii="SimSun" w:hAnsi="SimSun" w:eastAsia="SimSun" w:cs="SimSun"/>
          <w:i w:val="0"/>
          <w:iCs w:val="0"/>
          <w:caps w:val="0"/>
          <w:color w:val="333333"/>
          <w:spacing w:val="0"/>
          <w:sz w:val="21"/>
          <w:szCs w:val="21"/>
          <w:shd w:val="clear" w:color="auto" w:fill="FFFFFF"/>
          <w:vertAlign w:val="baseline"/>
        </w:rPr>
        <w:t>项目名称：</w:t>
      </w:r>
      <w:r>
        <w:rPr>
          <w:rFonts w:hint="eastAsia" w:cs="SimSun"/>
          <w:i w:val="0"/>
          <w:iCs w:val="0"/>
          <w:caps w:val="0"/>
          <w:color w:val="333333"/>
          <w:spacing w:val="0"/>
          <w:sz w:val="21"/>
          <w:szCs w:val="21"/>
          <w:shd w:val="clear" w:color="auto" w:fill="FFFFFF"/>
          <w:vertAlign w:val="baseline"/>
          <w:lang w:eastAsia="zh-CN"/>
        </w:rPr>
        <w:t>千阳县草碧镇寇家河初级中学运动场建设项目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采购方式：竞争性磋商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预算金额：</w:t>
      </w:r>
      <w:r>
        <w:rPr>
          <w:rFonts w:hint="eastAsia" w:cs="SimSun"/>
          <w:i w:val="0"/>
          <w:iCs w:val="0"/>
          <w:caps w:val="0"/>
          <w:color w:val="333333"/>
          <w:spacing w:val="0"/>
          <w:sz w:val="21"/>
          <w:szCs w:val="21"/>
          <w:shd w:val="clear" w:color="auto" w:fill="FFFFFF"/>
          <w:vertAlign w:val="baseline"/>
          <w:lang w:val="en-US" w:eastAsia="zh-CN"/>
        </w:rPr>
        <w:t>1500000.00</w:t>
      </w:r>
      <w:r>
        <w:rPr>
          <w:rFonts w:hint="eastAsia" w:ascii="SimSun" w:hAnsi="SimSun" w:eastAsia="SimSun" w:cs="SimSun"/>
          <w:i w:val="0"/>
          <w:iCs w:val="0"/>
          <w:caps w:val="0"/>
          <w:color w:val="333333"/>
          <w:spacing w:val="0"/>
          <w:sz w:val="21"/>
          <w:szCs w:val="21"/>
          <w:shd w:val="clear" w:color="auto" w:fill="FFFFFF"/>
          <w:vertAlign w:val="baseline"/>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合同包1(</w:t>
      </w:r>
      <w:r>
        <w:rPr>
          <w:rFonts w:hint="eastAsia" w:cs="SimSun"/>
          <w:i w:val="0"/>
          <w:iCs w:val="0"/>
          <w:caps w:val="0"/>
          <w:color w:val="333333"/>
          <w:spacing w:val="0"/>
          <w:sz w:val="21"/>
          <w:szCs w:val="21"/>
          <w:shd w:val="clear" w:color="auto" w:fill="FFFFFF"/>
          <w:vertAlign w:val="baseline"/>
          <w:lang w:eastAsia="zh-CN"/>
        </w:rPr>
        <w:t>千阳县草碧镇寇家河初级中学运动场建设项目</w:t>
      </w:r>
      <w:r>
        <w:rPr>
          <w:rFonts w:hint="eastAsia" w:ascii="SimSun" w:hAnsi="SimSun" w:eastAsia="SimSun" w:cs="SimSun"/>
          <w:i w:val="0"/>
          <w:iCs w:val="0"/>
          <w:caps w:val="0"/>
          <w:color w:val="333333"/>
          <w:spacing w:val="0"/>
          <w:sz w:val="21"/>
          <w:szCs w:val="21"/>
          <w:shd w:val="clear" w:color="auto" w:fill="FFFFFF"/>
          <w:vertAlign w:val="baseli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合同包预算金额：</w:t>
      </w:r>
      <w:r>
        <w:rPr>
          <w:rFonts w:hint="eastAsia" w:cs="SimSun"/>
          <w:i w:val="0"/>
          <w:iCs w:val="0"/>
          <w:caps w:val="0"/>
          <w:color w:val="333333"/>
          <w:spacing w:val="0"/>
          <w:sz w:val="21"/>
          <w:szCs w:val="21"/>
          <w:shd w:val="clear" w:color="auto" w:fill="FFFFFF"/>
          <w:vertAlign w:val="baseline"/>
          <w:lang w:val="en-US" w:eastAsia="zh-CN"/>
        </w:rPr>
        <w:t>1500000.00</w:t>
      </w:r>
      <w:r>
        <w:rPr>
          <w:rFonts w:hint="eastAsia" w:ascii="SimSun" w:hAnsi="SimSun" w:eastAsia="SimSun" w:cs="SimSun"/>
          <w:i w:val="0"/>
          <w:iCs w:val="0"/>
          <w:caps w:val="0"/>
          <w:color w:val="333333"/>
          <w:spacing w:val="0"/>
          <w:sz w:val="21"/>
          <w:szCs w:val="21"/>
          <w:shd w:val="clear" w:color="auto" w:fill="FFFFFF"/>
          <w:vertAlign w:val="baseline"/>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合同包最高限价：1400056.41元</w:t>
      </w:r>
    </w:p>
    <w:tbl>
      <w:tblPr>
        <w:tblStyle w:val="8"/>
        <w:tblW w:w="5642" w:type="pct"/>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59"/>
        <w:gridCol w:w="1095"/>
        <w:gridCol w:w="2391"/>
        <w:gridCol w:w="1060"/>
        <w:gridCol w:w="1305"/>
        <w:gridCol w:w="144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blHeader/>
        </w:trPr>
        <w:tc>
          <w:tcPr>
            <w:tcW w:w="4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sz w:val="21"/>
                <w:szCs w:val="21"/>
              </w:rPr>
            </w:pPr>
            <w:r>
              <w:rPr>
                <w:rFonts w:hint="eastAsia" w:ascii="SimSun" w:hAnsi="SimSun" w:eastAsia="SimSun" w:cs="SimSun"/>
                <w:b/>
                <w:bCs/>
                <w:kern w:val="0"/>
                <w:sz w:val="21"/>
                <w:szCs w:val="21"/>
                <w:lang w:val="en-US" w:eastAsia="zh-CN" w:bidi="ar"/>
              </w:rPr>
              <w:t>品目号</w:t>
            </w:r>
          </w:p>
        </w:tc>
        <w:tc>
          <w:tcPr>
            <w:tcW w:w="56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sz w:val="21"/>
                <w:szCs w:val="21"/>
              </w:rPr>
            </w:pPr>
            <w:r>
              <w:rPr>
                <w:rFonts w:hint="eastAsia" w:ascii="SimSun" w:hAnsi="SimSun" w:eastAsia="SimSun" w:cs="SimSun"/>
                <w:b/>
                <w:bCs/>
                <w:color w:val="auto"/>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sz w:val="21"/>
                <w:szCs w:val="21"/>
              </w:rPr>
            </w:pPr>
            <w:r>
              <w:rPr>
                <w:rFonts w:hint="eastAsia" w:ascii="SimSun" w:hAnsi="SimSun" w:eastAsia="SimSun" w:cs="SimSun"/>
                <w:b/>
                <w:bCs/>
                <w:color w:val="auto"/>
                <w:kern w:val="0"/>
                <w:sz w:val="21"/>
                <w:szCs w:val="21"/>
                <w:lang w:val="en-US" w:eastAsia="zh-CN" w:bidi="ar"/>
              </w:rPr>
              <w:t>采购标的</w:t>
            </w:r>
          </w:p>
        </w:tc>
        <w:tc>
          <w:tcPr>
            <w:tcW w:w="54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kern w:val="0"/>
                <w:sz w:val="21"/>
                <w:szCs w:val="21"/>
                <w:lang w:val="en-US" w:eastAsia="zh-CN" w:bidi="ar"/>
              </w:rPr>
            </w:pPr>
            <w:r>
              <w:rPr>
                <w:rFonts w:hint="eastAsia" w:ascii="SimSun" w:hAnsi="SimSun" w:eastAsia="SimSun" w:cs="SimSun"/>
                <w:b/>
                <w:bCs/>
                <w:color w:val="auto"/>
                <w:kern w:val="0"/>
                <w:sz w:val="21"/>
                <w:szCs w:val="21"/>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sz w:val="21"/>
                <w:szCs w:val="21"/>
              </w:rPr>
            </w:pPr>
            <w:r>
              <w:rPr>
                <w:rFonts w:hint="eastAsia" w:ascii="SimSun" w:hAnsi="SimSun" w:eastAsia="SimSun" w:cs="SimSun"/>
                <w:b/>
                <w:bCs/>
                <w:color w:val="auto"/>
                <w:kern w:val="0"/>
                <w:sz w:val="21"/>
                <w:szCs w:val="21"/>
                <w:lang w:val="en-US" w:eastAsia="zh-CN" w:bidi="ar"/>
              </w:rPr>
              <w:t>（单位）</w:t>
            </w:r>
          </w:p>
        </w:tc>
        <w:tc>
          <w:tcPr>
            <w:tcW w:w="6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sz w:val="21"/>
                <w:szCs w:val="21"/>
              </w:rPr>
            </w:pPr>
            <w:r>
              <w:rPr>
                <w:rFonts w:hint="eastAsia" w:ascii="SimSun" w:hAnsi="SimSun" w:eastAsia="SimSun" w:cs="SimSun"/>
                <w:b/>
                <w:bCs/>
                <w:color w:val="auto"/>
                <w:kern w:val="0"/>
                <w:sz w:val="21"/>
                <w:szCs w:val="21"/>
                <w:lang w:val="en-US" w:eastAsia="zh-CN" w:bidi="ar"/>
              </w:rPr>
              <w:t>技术规格、参数及要求</w:t>
            </w:r>
          </w:p>
        </w:tc>
        <w:tc>
          <w:tcPr>
            <w:tcW w:w="7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sz w:val="21"/>
                <w:szCs w:val="21"/>
              </w:rPr>
            </w:pPr>
            <w:r>
              <w:rPr>
                <w:rFonts w:hint="eastAsia" w:ascii="SimSun" w:hAnsi="SimSun" w:eastAsia="SimSun" w:cs="SimSun"/>
                <w:b/>
                <w:bCs/>
                <w:color w:val="auto"/>
                <w:kern w:val="0"/>
                <w:sz w:val="21"/>
                <w:szCs w:val="21"/>
                <w:lang w:val="en-US" w:eastAsia="zh-CN" w:bidi="ar"/>
              </w:rPr>
              <w:t>品目预算(元)</w:t>
            </w:r>
          </w:p>
        </w:tc>
        <w:tc>
          <w:tcPr>
            <w:tcW w:w="7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b/>
                <w:bCs/>
                <w:color w:val="auto"/>
                <w:sz w:val="21"/>
                <w:szCs w:val="21"/>
              </w:rPr>
            </w:pPr>
            <w:r>
              <w:rPr>
                <w:rFonts w:hint="eastAsia" w:ascii="SimSun" w:hAnsi="SimSun" w:eastAsia="SimSun" w:cs="SimSun"/>
                <w:b/>
                <w:bCs/>
                <w:color w:val="auto"/>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49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sz w:val="21"/>
                <w:szCs w:val="21"/>
              </w:rPr>
            </w:pPr>
            <w:r>
              <w:rPr>
                <w:rFonts w:hint="eastAsia" w:ascii="SimSun" w:hAnsi="SimSun" w:eastAsia="SimSun" w:cs="SimSun"/>
                <w:kern w:val="0"/>
                <w:sz w:val="21"/>
                <w:szCs w:val="21"/>
                <w:lang w:val="en-US" w:eastAsia="zh-CN" w:bidi="ar"/>
              </w:rPr>
              <w:t>1-1</w:t>
            </w:r>
          </w:p>
        </w:tc>
        <w:tc>
          <w:tcPr>
            <w:tcW w:w="567"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color w:val="auto"/>
                <w:sz w:val="21"/>
                <w:szCs w:val="21"/>
              </w:rPr>
            </w:pPr>
            <w:r>
              <w:rPr>
                <w:rFonts w:hint="eastAsia" w:ascii="SimSun" w:hAnsi="SimSun" w:eastAsia="SimSun" w:cs="SimSun"/>
                <w:color w:val="auto"/>
                <w:sz w:val="21"/>
                <w:szCs w:val="21"/>
              </w:rPr>
              <w:t>其他建筑物施工</w:t>
            </w:r>
          </w:p>
        </w:tc>
        <w:tc>
          <w:tcPr>
            <w:tcW w:w="123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left"/>
              <w:textAlignment w:val="center"/>
              <w:rPr>
                <w:rFonts w:hint="eastAsia" w:ascii="SimSun" w:hAnsi="SimSun" w:eastAsia="SimSun" w:cs="SimSun"/>
                <w:color w:val="auto"/>
                <w:sz w:val="21"/>
                <w:szCs w:val="21"/>
              </w:rPr>
            </w:pPr>
            <w:r>
              <w:rPr>
                <w:rFonts w:hint="eastAsia" w:ascii="SimSun" w:hAnsi="SimSun" w:eastAsia="SimSun" w:cs="SimSun"/>
                <w:color w:val="auto"/>
                <w:sz w:val="21"/>
                <w:szCs w:val="21"/>
              </w:rPr>
              <w:t>千阳县草碧镇寇家河初级中学运动场建设项目</w:t>
            </w:r>
          </w:p>
        </w:tc>
        <w:tc>
          <w:tcPr>
            <w:tcW w:w="54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color w:val="auto"/>
                <w:sz w:val="21"/>
                <w:szCs w:val="21"/>
              </w:rPr>
            </w:pPr>
            <w:r>
              <w:rPr>
                <w:rFonts w:hint="eastAsia" w:ascii="SimSun" w:hAnsi="SimSun" w:eastAsia="SimSun" w:cs="SimSun"/>
                <w:color w:val="auto"/>
                <w:kern w:val="0"/>
                <w:sz w:val="21"/>
                <w:szCs w:val="21"/>
                <w:lang w:val="en-US" w:eastAsia="zh-CN" w:bidi="ar"/>
              </w:rPr>
              <w:t>1(项)</w:t>
            </w:r>
          </w:p>
        </w:tc>
        <w:tc>
          <w:tcPr>
            <w:tcW w:w="67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SimSun" w:hAnsi="SimSun" w:eastAsia="SimSun" w:cs="SimSun"/>
                <w:color w:val="auto"/>
                <w:sz w:val="21"/>
                <w:szCs w:val="21"/>
              </w:rPr>
            </w:pPr>
            <w:r>
              <w:rPr>
                <w:rFonts w:hint="eastAsia" w:ascii="SimSun" w:hAnsi="SimSun" w:eastAsia="SimSun" w:cs="SimSun"/>
                <w:color w:val="auto"/>
                <w:kern w:val="0"/>
                <w:sz w:val="21"/>
                <w:szCs w:val="21"/>
                <w:lang w:val="en-US" w:eastAsia="zh-CN" w:bidi="ar"/>
              </w:rPr>
              <w:t>详见采购文件</w:t>
            </w:r>
          </w:p>
        </w:tc>
        <w:tc>
          <w:tcPr>
            <w:tcW w:w="7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default" w:ascii="SimSun" w:hAnsi="SimSun" w:eastAsia="SimSun" w:cs="SimSun"/>
                <w:color w:val="auto"/>
                <w:sz w:val="21"/>
                <w:szCs w:val="21"/>
                <w:lang w:val="en-US" w:eastAsia="zh-CN"/>
              </w:rPr>
            </w:pPr>
            <w:r>
              <w:rPr>
                <w:rFonts w:hint="eastAsia" w:ascii="SimSun" w:hAnsi="SimSun" w:cs="SimSun"/>
                <w:i w:val="0"/>
                <w:iCs w:val="0"/>
                <w:caps w:val="0"/>
                <w:color w:val="auto"/>
                <w:spacing w:val="0"/>
                <w:sz w:val="21"/>
                <w:szCs w:val="21"/>
                <w:shd w:val="clear" w:color="auto" w:fill="FFFFFF"/>
                <w:vertAlign w:val="baseline"/>
                <w:lang w:val="en-US" w:eastAsia="zh-CN"/>
              </w:rPr>
              <w:t>1500000.00</w:t>
            </w:r>
          </w:p>
        </w:tc>
        <w:tc>
          <w:tcPr>
            <w:tcW w:w="723"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SimSun" w:hAnsi="SimSun" w:eastAsia="SimSun" w:cs="SimSun"/>
                <w:color w:val="auto"/>
                <w:sz w:val="21"/>
                <w:szCs w:val="21"/>
              </w:rPr>
            </w:pPr>
            <w:r>
              <w:rPr>
                <w:rFonts w:hint="eastAsia" w:ascii="SimSun" w:hAnsi="SimSun" w:eastAsia="SimSun" w:cs="SimSun"/>
                <w:color w:val="auto"/>
                <w:sz w:val="21"/>
                <w:szCs w:val="21"/>
              </w:rPr>
              <w:t>1400056.41</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baseline"/>
        <w:rPr>
          <w:rFonts w:hint="eastAsia" w:ascii="SimSun" w:hAnsi="SimSun" w:eastAsia="SimSun" w:cs="SimSun"/>
          <w:sz w:val="21"/>
          <w:szCs w:val="21"/>
          <w:lang w:eastAsia="zh-CN"/>
        </w:rPr>
      </w:pPr>
      <w:r>
        <w:rPr>
          <w:rFonts w:hint="eastAsia" w:ascii="SimSun" w:hAnsi="SimSun" w:eastAsia="SimSun" w:cs="SimSun"/>
          <w:i w:val="0"/>
          <w:iCs w:val="0"/>
          <w:caps w:val="0"/>
          <w:color w:val="333333"/>
          <w:spacing w:val="0"/>
          <w:sz w:val="21"/>
          <w:szCs w:val="21"/>
          <w:shd w:val="clear" w:color="auto" w:fill="FFFFFF"/>
          <w:vertAlign w:val="baseline"/>
        </w:rPr>
        <w:t>合同履行期限：</w:t>
      </w:r>
      <w:r>
        <w:rPr>
          <w:rFonts w:hint="eastAsia" w:cs="SimSun"/>
          <w:i w:val="0"/>
          <w:iCs w:val="0"/>
          <w:caps w:val="0"/>
          <w:color w:val="333333"/>
          <w:spacing w:val="0"/>
          <w:sz w:val="21"/>
          <w:szCs w:val="21"/>
          <w:shd w:val="clear" w:color="auto" w:fill="FFFFFF"/>
          <w:vertAlign w:val="baseline"/>
          <w:lang w:eastAsia="zh-CN"/>
        </w:rPr>
        <w:t>详见采购文件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cs="SimSun"/>
          <w:i w:val="0"/>
          <w:iCs w:val="0"/>
          <w:caps w:val="0"/>
          <w:color w:val="333333"/>
          <w:spacing w:val="0"/>
          <w:sz w:val="21"/>
          <w:szCs w:val="21"/>
          <w:shd w:val="clear" w:color="auto" w:fill="FFFFFF"/>
          <w:vertAlign w:val="baseline"/>
          <w:lang w:eastAsia="zh-CN"/>
        </w:rPr>
      </w:pPr>
      <w:r>
        <w:rPr>
          <w:rFonts w:hint="eastAsia" w:ascii="SimSun" w:hAnsi="SimSun" w:eastAsia="SimSun" w:cs="SimSun"/>
          <w:i w:val="0"/>
          <w:iCs w:val="0"/>
          <w:caps w:val="0"/>
          <w:color w:val="333333"/>
          <w:spacing w:val="0"/>
          <w:sz w:val="21"/>
          <w:szCs w:val="21"/>
          <w:shd w:val="clear" w:color="auto" w:fill="FFFFFF"/>
          <w:vertAlign w:val="baseline"/>
        </w:rPr>
        <w:t>1.满足《中华人民共和国政府采购法》第二十二条规定</w:t>
      </w:r>
      <w:r>
        <w:rPr>
          <w:rFonts w:hint="eastAsia" w:cs="SimSun"/>
          <w:i w:val="0"/>
          <w:iCs w:val="0"/>
          <w:caps w:val="0"/>
          <w:color w:val="333333"/>
          <w:spacing w:val="0"/>
          <w:sz w:val="21"/>
          <w:szCs w:val="21"/>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合同包1(</w:t>
      </w:r>
      <w:r>
        <w:rPr>
          <w:rFonts w:hint="eastAsia" w:cs="SimSun"/>
          <w:i w:val="0"/>
          <w:iCs w:val="0"/>
          <w:caps w:val="0"/>
          <w:color w:val="333333"/>
          <w:spacing w:val="0"/>
          <w:sz w:val="21"/>
          <w:szCs w:val="21"/>
          <w:shd w:val="clear" w:color="auto" w:fill="FFFFFF"/>
          <w:vertAlign w:val="baseline"/>
          <w:lang w:eastAsia="zh-CN"/>
        </w:rPr>
        <w:t>千阳县草碧镇寇家河初级中学运动场建设项目</w:t>
      </w:r>
      <w:r>
        <w:rPr>
          <w:rFonts w:hint="eastAsia" w:ascii="SimSun" w:hAnsi="SimSun" w:eastAsia="SimSun" w:cs="SimSun"/>
          <w:i w:val="0"/>
          <w:iCs w:val="0"/>
          <w:caps w:val="0"/>
          <w:color w:val="333333"/>
          <w:spacing w:val="0"/>
          <w:sz w:val="21"/>
          <w:szCs w:val="21"/>
          <w:shd w:val="clear" w:color="auto" w:fill="FFFFFF"/>
          <w:vertAlign w:val="baseline"/>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①《财政部国家发展改革委关于印发〈节能产品政府采购实施意见〉的通知》（财库〔2004〕185号）；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②《国务院办公厅关于建立政府强制采购节能产品制度的通知》（国办发〔2007〕51号）；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③《关于环境标志产品政府采购实施的意见》（财库〔2006〕90号）；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④《关于印发〈政府采购促进中小企业发展管理办法〉的通知》（财库〔2020〕46号）；⑤《财政部司法部关于政府采购支持监狱企业发展有关问题的通知》（财库〔2014〕68号）；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⑥《关于促进残疾人就业政府采购政策的通知》（财库〔2017〕141号）；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⑦《财政部发展改革委生态环境部市场监管总局关于调整优化节能产品、环境标志产品政府采购执行机制的通知》（财库〔2019〕9号）；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⑧《关于运用政府采购政策支持脱贫攻坚的通知》（财库〔2019〕27号）；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lang w:eastAsia="zh-CN"/>
        </w:rPr>
      </w:pPr>
      <w:r>
        <w:rPr>
          <w:rFonts w:hint="eastAsia" w:ascii="SimSun" w:hAnsi="SimSun" w:eastAsia="SimSun" w:cs="SimSun"/>
          <w:i w:val="0"/>
          <w:iCs w:val="0"/>
          <w:caps w:val="0"/>
          <w:color w:val="333333"/>
          <w:spacing w:val="0"/>
          <w:sz w:val="21"/>
          <w:szCs w:val="21"/>
          <w:shd w:val="clear" w:color="auto" w:fill="FFFFFF"/>
          <w:vertAlign w:val="baseline"/>
        </w:rPr>
        <w:t>⑨《陕西省中小企业政府采购信用融资办法》（陕财办采〔2018〕23号）</w:t>
      </w:r>
      <w:r>
        <w:rPr>
          <w:rFonts w:hint="eastAsia" w:cs="SimSun"/>
          <w:i w:val="0"/>
          <w:iCs w:val="0"/>
          <w:caps w:val="0"/>
          <w:color w:val="333333"/>
          <w:spacing w:val="0"/>
          <w:sz w:val="21"/>
          <w:szCs w:val="21"/>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合同包1(</w:t>
      </w:r>
      <w:r>
        <w:rPr>
          <w:rFonts w:hint="eastAsia" w:cs="SimSun"/>
          <w:i w:val="0"/>
          <w:iCs w:val="0"/>
          <w:caps w:val="0"/>
          <w:color w:val="333333"/>
          <w:spacing w:val="0"/>
          <w:sz w:val="21"/>
          <w:szCs w:val="21"/>
          <w:shd w:val="clear" w:color="auto" w:fill="FFFFFF"/>
          <w:vertAlign w:val="baseline"/>
          <w:lang w:eastAsia="zh-CN"/>
        </w:rPr>
        <w:t>千阳县草碧镇寇家河初级中学运动场建设项目</w:t>
      </w:r>
      <w:r>
        <w:rPr>
          <w:rFonts w:hint="eastAsia" w:ascii="SimSun" w:hAnsi="SimSun" w:eastAsia="SimSun" w:cs="SimSun"/>
          <w:i w:val="0"/>
          <w:iCs w:val="0"/>
          <w:caps w:val="0"/>
          <w:color w:val="333333"/>
          <w:spacing w:val="0"/>
          <w:sz w:val="21"/>
          <w:szCs w:val="21"/>
          <w:shd w:val="clear" w:color="auto" w:fill="FFFFFF"/>
          <w:vertAlign w:val="baseline"/>
        </w:rPr>
        <w:t>)特定资格要求如下: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leftChars="0" w:right="0" w:firstLine="420" w:firstLineChars="200"/>
        <w:jc w:val="both"/>
        <w:textAlignment w:val="baseline"/>
        <w:rPr>
          <w:rFonts w:hint="eastAsia" w:ascii="SimSun" w:hAnsi="SimSun" w:eastAsia="SimSun" w:cs="SimSun"/>
          <w:i w:val="0"/>
          <w:iCs w:val="0"/>
          <w:caps w:val="0"/>
          <w:color w:val="333333"/>
          <w:spacing w:val="0"/>
          <w:sz w:val="21"/>
          <w:szCs w:val="21"/>
          <w:shd w:val="clear" w:color="auto" w:fill="FFFFFF"/>
          <w:vertAlign w:val="baseline"/>
        </w:rPr>
      </w:pPr>
      <w:r>
        <w:rPr>
          <w:rFonts w:hint="eastAsia" w:ascii="SimSun" w:hAnsi="SimSun" w:eastAsia="SimSun" w:cs="SimSun"/>
          <w:i w:val="0"/>
          <w:iCs w:val="0"/>
          <w:caps w:val="0"/>
          <w:color w:val="333333"/>
          <w:spacing w:val="0"/>
          <w:sz w:val="21"/>
          <w:szCs w:val="21"/>
          <w:shd w:val="clear" w:color="auto" w:fill="FFFFFF"/>
          <w:vertAlign w:val="baseline"/>
        </w:rPr>
        <w:t>①供应商须为合法注册的法人、其他组织或者自然人，并具有独立承担民事责任的能力；提供统一社会信用代</w:t>
      </w:r>
      <w:r>
        <w:rPr>
          <w:rFonts w:hint="eastAsia" w:ascii="SimSun" w:hAnsi="SimSun" w:eastAsia="SimSun" w:cs="SimSun"/>
          <w:i w:val="0"/>
          <w:iCs w:val="0"/>
          <w:caps w:val="0"/>
          <w:color w:val="auto"/>
          <w:spacing w:val="0"/>
          <w:sz w:val="21"/>
          <w:szCs w:val="21"/>
          <w:shd w:val="clear" w:color="auto" w:fill="FFFFFF"/>
          <w:vertAlign w:val="baseline"/>
        </w:rPr>
        <w:t>码的营业执照等证明文件； </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auto"/>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auto"/>
          <w:spacing w:val="0"/>
          <w:sz w:val="21"/>
          <w:szCs w:val="21"/>
          <w:shd w:val="clear" w:color="auto" w:fill="FFFFFF"/>
          <w:vertAlign w:val="baseline"/>
        </w:rPr>
        <w:t>②法定代表人授权代表参加投标报名的，须出具法人签署的法定代表人授权书（附法定代表人、被授权委托人身份证复印件加盖鲜章）及被授权委托人身份证原件（法定代表人参加投标只须提供法定代表人身份证）； </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auto"/>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auto"/>
          <w:spacing w:val="0"/>
          <w:sz w:val="21"/>
          <w:szCs w:val="21"/>
          <w:shd w:val="clear" w:color="auto" w:fill="FFFFFF"/>
          <w:vertAlign w:val="baseline"/>
        </w:rPr>
        <w:t>③具备建设行政主管部门颁发的建筑工程施工总承包叁级及以上资质，具有有效的安全生产许可证，并在人员、设备、资金等方面具备相应的施工能力</w:t>
      </w:r>
      <w:r>
        <w:rPr>
          <w:rFonts w:hint="eastAsia" w:cs="SimSun"/>
          <w:i w:val="0"/>
          <w:iCs w:val="0"/>
          <w:caps w:val="0"/>
          <w:color w:val="auto"/>
          <w:spacing w:val="0"/>
          <w:sz w:val="21"/>
          <w:szCs w:val="21"/>
          <w:shd w:val="clear" w:color="auto" w:fill="FFFFFF"/>
          <w:vertAlign w:val="baseline"/>
          <w:lang w:eastAsia="zh-CN"/>
        </w:rPr>
        <w:t>承诺</w:t>
      </w:r>
      <w:r>
        <w:rPr>
          <w:rFonts w:hint="eastAsia" w:ascii="SimSun" w:hAnsi="SimSun" w:eastAsia="SimSun" w:cs="SimSun"/>
          <w:i w:val="0"/>
          <w:iCs w:val="0"/>
          <w:caps w:val="0"/>
          <w:color w:val="auto"/>
          <w:spacing w:val="0"/>
          <w:sz w:val="21"/>
          <w:szCs w:val="21"/>
          <w:shd w:val="clear" w:color="auto" w:fill="FFFFFF"/>
          <w:vertAlign w:val="baseline"/>
        </w:rPr>
        <w:t>； </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auto"/>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auto"/>
          <w:spacing w:val="0"/>
          <w:sz w:val="21"/>
          <w:szCs w:val="21"/>
          <w:shd w:val="clear" w:color="auto" w:fill="FFFFFF"/>
          <w:vertAlign w:val="baseline"/>
        </w:rPr>
        <w:t>④拟派项目经理须具备房屋建筑工程专业二级注册建造师执业资格，且未担任其他在建工程项目</w:t>
      </w:r>
      <w:r>
        <w:rPr>
          <w:rFonts w:hint="eastAsia" w:ascii="SimSun" w:hAnsi="SimSun" w:eastAsia="SimSun" w:cs="SimSun"/>
          <w:i w:val="0"/>
          <w:iCs w:val="0"/>
          <w:caps w:val="0"/>
          <w:color w:val="auto"/>
          <w:spacing w:val="0"/>
          <w:sz w:val="21"/>
          <w:szCs w:val="21"/>
          <w:shd w:val="clear" w:color="auto" w:fill="FFFFFF"/>
          <w:vertAlign w:val="baseline"/>
          <w:lang w:eastAsia="zh-CN"/>
        </w:rPr>
        <w:t>，</w:t>
      </w:r>
      <w:r>
        <w:rPr>
          <w:rFonts w:hint="eastAsia" w:ascii="SimSun" w:hAnsi="SimSun" w:eastAsia="SimSun" w:cs="SimSun"/>
          <w:i w:val="0"/>
          <w:iCs w:val="0"/>
          <w:caps w:val="0"/>
          <w:color w:val="auto"/>
          <w:spacing w:val="0"/>
          <w:sz w:val="21"/>
          <w:szCs w:val="21"/>
          <w:shd w:val="clear" w:color="auto" w:fill="FFFFFF"/>
          <w:vertAlign w:val="baseline"/>
          <w:lang w:val="en-US" w:eastAsia="zh-CN"/>
        </w:rPr>
        <w:t>并提供其在本单位202</w:t>
      </w:r>
      <w:r>
        <w:rPr>
          <w:rFonts w:hint="eastAsia" w:cs="SimSun"/>
          <w:i w:val="0"/>
          <w:iCs w:val="0"/>
          <w:caps w:val="0"/>
          <w:color w:val="auto"/>
          <w:spacing w:val="0"/>
          <w:sz w:val="21"/>
          <w:szCs w:val="21"/>
          <w:shd w:val="clear" w:color="auto" w:fill="FFFFFF"/>
          <w:vertAlign w:val="baseline"/>
          <w:lang w:val="en-US" w:eastAsia="zh-CN"/>
        </w:rPr>
        <w:t>2</w:t>
      </w:r>
      <w:r>
        <w:rPr>
          <w:rFonts w:hint="eastAsia" w:ascii="SimSun" w:hAnsi="SimSun" w:eastAsia="SimSun" w:cs="SimSun"/>
          <w:i w:val="0"/>
          <w:iCs w:val="0"/>
          <w:caps w:val="0"/>
          <w:color w:val="auto"/>
          <w:spacing w:val="0"/>
          <w:sz w:val="21"/>
          <w:szCs w:val="21"/>
          <w:shd w:val="clear" w:color="auto" w:fill="FFFFFF"/>
          <w:vertAlign w:val="baseline"/>
          <w:lang w:val="en-US" w:eastAsia="zh-CN"/>
        </w:rPr>
        <w:t>年</w:t>
      </w:r>
      <w:r>
        <w:rPr>
          <w:rFonts w:hint="eastAsia" w:cs="SimSun"/>
          <w:i w:val="0"/>
          <w:iCs w:val="0"/>
          <w:caps w:val="0"/>
          <w:color w:val="auto"/>
          <w:spacing w:val="0"/>
          <w:sz w:val="21"/>
          <w:szCs w:val="21"/>
          <w:shd w:val="clear" w:color="auto" w:fill="FFFFFF"/>
          <w:vertAlign w:val="baseline"/>
          <w:lang w:val="en-US" w:eastAsia="zh-CN"/>
        </w:rPr>
        <w:t>5</w:t>
      </w:r>
      <w:r>
        <w:rPr>
          <w:rFonts w:hint="eastAsia" w:ascii="SimSun" w:hAnsi="SimSun" w:eastAsia="SimSun" w:cs="SimSun"/>
          <w:i w:val="0"/>
          <w:iCs w:val="0"/>
          <w:caps w:val="0"/>
          <w:color w:val="auto"/>
          <w:spacing w:val="0"/>
          <w:sz w:val="21"/>
          <w:szCs w:val="21"/>
          <w:shd w:val="clear" w:color="auto" w:fill="FFFFFF"/>
          <w:vertAlign w:val="baseline"/>
          <w:lang w:val="en-US" w:eastAsia="zh-CN"/>
        </w:rPr>
        <w:t>月至开标前1月的职工养老保险个人账户缴费证明</w:t>
      </w:r>
      <w:r>
        <w:rPr>
          <w:rFonts w:hint="eastAsia" w:ascii="SimSun" w:hAnsi="SimSun" w:eastAsia="SimSun" w:cs="SimSun"/>
          <w:i w:val="0"/>
          <w:iCs w:val="0"/>
          <w:caps w:val="0"/>
          <w:color w:val="auto"/>
          <w:spacing w:val="0"/>
          <w:sz w:val="21"/>
          <w:szCs w:val="21"/>
          <w:shd w:val="clear" w:color="auto" w:fill="FFFFFF"/>
          <w:vertAlign w:val="baseline"/>
        </w:rPr>
        <w:t>； </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auto"/>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auto"/>
          <w:spacing w:val="0"/>
          <w:sz w:val="21"/>
          <w:szCs w:val="21"/>
          <w:shd w:val="clear" w:color="auto" w:fill="FFFFFF"/>
          <w:vertAlign w:val="baseline"/>
        </w:rPr>
        <w:t>⑤参加政府采购活动前三年内，在经营活动中没有重大违法记录的书面声明； </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auto"/>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auto"/>
          <w:spacing w:val="0"/>
          <w:sz w:val="21"/>
          <w:szCs w:val="21"/>
          <w:shd w:val="clear" w:color="auto" w:fill="FFFFFF"/>
          <w:vertAlign w:val="baseline"/>
        </w:rPr>
        <w:t>⑥供应商不得为“信用中国”网站中列入失信被执行人和重大税收违法</w:t>
      </w:r>
      <w:r>
        <w:rPr>
          <w:rFonts w:hint="eastAsia" w:ascii="SimSun" w:hAnsi="SimSun" w:eastAsia="SimSun" w:cs="SimSun"/>
          <w:i w:val="0"/>
          <w:iCs w:val="0"/>
          <w:caps w:val="0"/>
          <w:color w:val="auto"/>
          <w:spacing w:val="0"/>
          <w:sz w:val="21"/>
          <w:szCs w:val="21"/>
          <w:shd w:val="clear" w:color="auto" w:fill="FFFFFF"/>
          <w:vertAlign w:val="baseline"/>
          <w:lang w:eastAsia="zh-CN"/>
        </w:rPr>
        <w:t>失信主体</w:t>
      </w:r>
      <w:r>
        <w:rPr>
          <w:rFonts w:hint="eastAsia" w:ascii="SimSun" w:hAnsi="SimSun" w:eastAsia="SimSun" w:cs="SimSun"/>
          <w:i w:val="0"/>
          <w:iCs w:val="0"/>
          <w:caps w:val="0"/>
          <w:color w:val="auto"/>
          <w:spacing w:val="0"/>
          <w:sz w:val="21"/>
          <w:szCs w:val="21"/>
          <w:shd w:val="clear" w:color="auto" w:fill="FFFFFF"/>
          <w:vertAlign w:val="baseline"/>
        </w:rPr>
        <w:t>名单的供应商，不得为中国政府采购网政府采购严重违法失信行为记录名单中被财政部门禁止参加政府采购活动的供应商（网站查询的截图，查询时间不得早于公告发布之日，加盖供应商公章）； </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auto"/>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auto"/>
          <w:spacing w:val="0"/>
          <w:sz w:val="21"/>
          <w:szCs w:val="21"/>
          <w:shd w:val="clear" w:color="auto" w:fill="FFFFFF"/>
          <w:vertAlign w:val="baseline"/>
        </w:rPr>
        <w:t>⑦财务状况报告：供应商须提供2022年度经审计的财务审计报告（成立时间至提交投标文件截止时间不足一年的可提供成立后任意时段的资产负债表），或开标时间前六个月内银行出具的资信证明及基本存款账户开户许可证；</w:t>
      </w:r>
      <w:r>
        <w:rPr>
          <w:rFonts w:hint="eastAsia" w:ascii="SimSun" w:hAnsi="SimSun" w:eastAsia="SimSun" w:cs="SimSun"/>
          <w:i w:val="0"/>
          <w:iCs w:val="0"/>
          <w:caps w:val="0"/>
          <w:color w:val="auto"/>
          <w:spacing w:val="0"/>
          <w:sz w:val="21"/>
          <w:szCs w:val="21"/>
          <w:shd w:val="clear" w:color="auto" w:fill="FFFFFF"/>
          <w:vertAlign w:val="baseline"/>
        </w:rPr>
        <w:br w:type="textWrapping"/>
      </w:r>
      <w:r>
        <w:rPr>
          <w:rFonts w:hint="eastAsia" w:cs="SimSun"/>
          <w:i w:val="0"/>
          <w:iCs w:val="0"/>
          <w:caps w:val="0"/>
          <w:color w:val="333333"/>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333333"/>
          <w:spacing w:val="0"/>
          <w:sz w:val="21"/>
          <w:szCs w:val="21"/>
          <w:shd w:val="clear" w:color="auto" w:fill="FFFFFF"/>
          <w:vertAlign w:val="baseline"/>
        </w:rPr>
        <w:t>⑧税收缴纳证明：提供202</w:t>
      </w:r>
      <w:r>
        <w:rPr>
          <w:rFonts w:hint="eastAsia" w:ascii="SimSun" w:hAnsi="SimSun" w:eastAsia="SimSun" w:cs="SimSun"/>
          <w:i w:val="0"/>
          <w:iCs w:val="0"/>
          <w:caps w:val="0"/>
          <w:color w:val="333333"/>
          <w:spacing w:val="0"/>
          <w:sz w:val="21"/>
          <w:szCs w:val="21"/>
          <w:shd w:val="clear" w:color="auto" w:fill="FFFFFF"/>
          <w:vertAlign w:val="baseline"/>
          <w:lang w:val="en-US" w:eastAsia="zh-CN"/>
        </w:rPr>
        <w:t>2</w:t>
      </w:r>
      <w:r>
        <w:rPr>
          <w:rFonts w:hint="eastAsia" w:ascii="SimSun" w:hAnsi="SimSun" w:eastAsia="SimSun" w:cs="SimSun"/>
          <w:i w:val="0"/>
          <w:iCs w:val="0"/>
          <w:caps w:val="0"/>
          <w:color w:val="333333"/>
          <w:spacing w:val="0"/>
          <w:sz w:val="21"/>
          <w:szCs w:val="21"/>
          <w:shd w:val="clear" w:color="auto" w:fill="FFFFFF"/>
          <w:vertAlign w:val="baseline"/>
        </w:rPr>
        <w:t>年</w:t>
      </w:r>
      <w:r>
        <w:rPr>
          <w:rFonts w:hint="eastAsia" w:cs="SimSun"/>
          <w:i w:val="0"/>
          <w:iCs w:val="0"/>
          <w:caps w:val="0"/>
          <w:color w:val="333333"/>
          <w:spacing w:val="0"/>
          <w:sz w:val="21"/>
          <w:szCs w:val="21"/>
          <w:shd w:val="clear" w:color="auto" w:fill="FFFFFF"/>
          <w:vertAlign w:val="baseline"/>
          <w:lang w:val="en-US" w:eastAsia="zh-CN"/>
        </w:rPr>
        <w:t>5</w:t>
      </w:r>
      <w:r>
        <w:rPr>
          <w:rFonts w:hint="eastAsia" w:ascii="SimSun" w:hAnsi="SimSun" w:eastAsia="SimSun" w:cs="SimSun"/>
          <w:i w:val="0"/>
          <w:iCs w:val="0"/>
          <w:caps w:val="0"/>
          <w:color w:val="333333"/>
          <w:spacing w:val="0"/>
          <w:sz w:val="21"/>
          <w:szCs w:val="21"/>
          <w:shd w:val="clear" w:color="auto" w:fill="FFFFFF"/>
          <w:vertAlign w:val="baseline"/>
        </w:rPr>
        <w:t>月至今已缴纳的连续六个月的纳税证明或完税证明，依法免税的单位应提供相关证明材料； </w:t>
      </w:r>
      <w:r>
        <w:rPr>
          <w:rFonts w:hint="eastAsia" w:ascii="SimSun" w:hAnsi="SimSun" w:eastAsia="SimSun" w:cs="SimSun"/>
          <w:i w:val="0"/>
          <w:iCs w:val="0"/>
          <w:caps w:val="0"/>
          <w:color w:val="333333"/>
          <w:spacing w:val="0"/>
          <w:sz w:val="21"/>
          <w:szCs w:val="21"/>
          <w:shd w:val="clear" w:color="auto" w:fill="FFFFFF"/>
          <w:vertAlign w:val="baseline"/>
        </w:rPr>
        <w:br w:type="textWrapping"/>
      </w:r>
      <w:r>
        <w:rPr>
          <w:rFonts w:hint="eastAsia" w:cs="SimSun"/>
          <w:i w:val="0"/>
          <w:iCs w:val="0"/>
          <w:caps w:val="0"/>
          <w:color w:val="333333"/>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333333"/>
          <w:spacing w:val="0"/>
          <w:sz w:val="21"/>
          <w:szCs w:val="21"/>
          <w:shd w:val="clear" w:color="auto" w:fill="FFFFFF"/>
          <w:vertAlign w:val="baseline"/>
        </w:rPr>
        <w:t>⑨社会保障资金缴纳证明：提供202</w:t>
      </w:r>
      <w:r>
        <w:rPr>
          <w:rFonts w:hint="eastAsia" w:cs="SimSun"/>
          <w:i w:val="0"/>
          <w:iCs w:val="0"/>
          <w:caps w:val="0"/>
          <w:color w:val="333333"/>
          <w:spacing w:val="0"/>
          <w:sz w:val="21"/>
          <w:szCs w:val="21"/>
          <w:shd w:val="clear" w:color="auto" w:fill="FFFFFF"/>
          <w:vertAlign w:val="baseline"/>
          <w:lang w:val="en-US" w:eastAsia="zh-CN"/>
        </w:rPr>
        <w:t>2</w:t>
      </w:r>
      <w:r>
        <w:rPr>
          <w:rFonts w:hint="eastAsia" w:ascii="SimSun" w:hAnsi="SimSun" w:eastAsia="SimSun" w:cs="SimSun"/>
          <w:i w:val="0"/>
          <w:iCs w:val="0"/>
          <w:caps w:val="0"/>
          <w:color w:val="333333"/>
          <w:spacing w:val="0"/>
          <w:sz w:val="21"/>
          <w:szCs w:val="21"/>
          <w:shd w:val="clear" w:color="auto" w:fill="FFFFFF"/>
          <w:vertAlign w:val="baseline"/>
        </w:rPr>
        <w:t>年</w:t>
      </w:r>
      <w:r>
        <w:rPr>
          <w:rFonts w:hint="eastAsia" w:cs="SimSun"/>
          <w:i w:val="0"/>
          <w:iCs w:val="0"/>
          <w:caps w:val="0"/>
          <w:color w:val="333333"/>
          <w:spacing w:val="0"/>
          <w:sz w:val="21"/>
          <w:szCs w:val="21"/>
          <w:shd w:val="clear" w:color="auto" w:fill="FFFFFF"/>
          <w:vertAlign w:val="baseline"/>
          <w:lang w:val="en-US" w:eastAsia="zh-CN"/>
        </w:rPr>
        <w:t>5</w:t>
      </w:r>
      <w:r>
        <w:rPr>
          <w:rFonts w:hint="eastAsia" w:ascii="SimSun" w:hAnsi="SimSun" w:eastAsia="SimSun" w:cs="SimSun"/>
          <w:i w:val="0"/>
          <w:iCs w:val="0"/>
          <w:caps w:val="0"/>
          <w:color w:val="333333"/>
          <w:spacing w:val="0"/>
          <w:sz w:val="21"/>
          <w:szCs w:val="21"/>
          <w:shd w:val="clear" w:color="auto" w:fill="FFFFFF"/>
          <w:vertAlign w:val="baseline"/>
        </w:rPr>
        <w:t>月至今连续六个月已缴存的社会保障资金缴存单据或社保机构开具的社会保险参保缴费情况证明；依法不需要缴纳社会保障资金的投标人应提供相关文件证明；投标人单位注册时间不满6个月的，应当提供注册时至参加政府采购活动时相应期限内本单位缴纳社会保障资金的清单。依法不需要缴纳社会保障资金的单位应提供相关证明材料；</w:t>
      </w:r>
      <w:r>
        <w:rPr>
          <w:rFonts w:hint="eastAsia" w:ascii="SimSun" w:hAnsi="SimSun" w:eastAsia="SimSun" w:cs="SimSun"/>
          <w:i w:val="0"/>
          <w:iCs w:val="0"/>
          <w:caps w:val="0"/>
          <w:color w:val="333333"/>
          <w:spacing w:val="0"/>
          <w:sz w:val="21"/>
          <w:szCs w:val="21"/>
          <w:shd w:val="clear" w:color="auto" w:fill="FFFFFF"/>
          <w:vertAlign w:val="baseline"/>
        </w:rPr>
        <w:br w:type="textWrapping"/>
      </w:r>
      <w:r>
        <w:rPr>
          <w:rFonts w:hint="eastAsia" w:cs="SimSun"/>
          <w:i w:val="0"/>
          <w:iCs w:val="0"/>
          <w:caps w:val="0"/>
          <w:color w:val="333333"/>
          <w:spacing w:val="0"/>
          <w:sz w:val="21"/>
          <w:szCs w:val="21"/>
          <w:shd w:val="clear" w:color="auto" w:fill="FFFFFF"/>
          <w:vertAlign w:val="baseline"/>
          <w:lang w:val="en-US" w:eastAsia="zh-CN"/>
        </w:rPr>
        <w:t xml:space="preserve">    </w:t>
      </w:r>
      <w:r>
        <w:rPr>
          <w:rFonts w:hint="eastAsia" w:ascii="SimSun" w:hAnsi="SimSun" w:eastAsia="SimSun" w:cs="SimSun"/>
          <w:i w:val="0"/>
          <w:iCs w:val="0"/>
          <w:caps w:val="0"/>
          <w:color w:val="333333"/>
          <w:spacing w:val="0"/>
          <w:sz w:val="21"/>
          <w:szCs w:val="21"/>
          <w:shd w:val="clear" w:color="auto" w:fill="FFFFFF"/>
          <w:vertAlign w:val="baseline"/>
        </w:rPr>
        <w:t>⑩单位负责人为同一人或者存在直接控股、管理关系的不同单位，不得同时参加本项目投标（提供相应承诺书及国家企业信用公示系统体现股东截图页）。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时间：202</w:t>
      </w:r>
      <w:r>
        <w:rPr>
          <w:rFonts w:hint="eastAsia" w:cs="SimSun"/>
          <w:i w:val="0"/>
          <w:iCs w:val="0"/>
          <w:caps w:val="0"/>
          <w:color w:val="333333"/>
          <w:spacing w:val="0"/>
          <w:sz w:val="21"/>
          <w:szCs w:val="21"/>
          <w:shd w:val="clear" w:color="auto" w:fill="FFFFFF"/>
          <w:vertAlign w:val="baseline"/>
          <w:lang w:val="en-US" w:eastAsia="zh-CN"/>
        </w:rPr>
        <w:t>3</w:t>
      </w:r>
      <w:r>
        <w:rPr>
          <w:rFonts w:hint="eastAsia" w:ascii="SimSun" w:hAnsi="SimSun" w:eastAsia="SimSun" w:cs="SimSun"/>
          <w:i w:val="0"/>
          <w:iCs w:val="0"/>
          <w:caps w:val="0"/>
          <w:color w:val="333333"/>
          <w:spacing w:val="0"/>
          <w:sz w:val="21"/>
          <w:szCs w:val="21"/>
          <w:shd w:val="clear" w:color="auto" w:fill="FFFFFF"/>
          <w:vertAlign w:val="baseline"/>
        </w:rPr>
        <w:t>年</w:t>
      </w:r>
      <w:r>
        <w:rPr>
          <w:rFonts w:hint="eastAsia" w:cs="SimSun"/>
          <w:i w:val="0"/>
          <w:iCs w:val="0"/>
          <w:caps w:val="0"/>
          <w:color w:val="333333"/>
          <w:spacing w:val="0"/>
          <w:sz w:val="21"/>
          <w:szCs w:val="21"/>
          <w:shd w:val="clear" w:color="auto" w:fill="FFFFFF"/>
          <w:vertAlign w:val="baseline"/>
          <w:lang w:val="en-US" w:eastAsia="zh-CN"/>
        </w:rPr>
        <w:t>5</w:t>
      </w:r>
      <w:r>
        <w:rPr>
          <w:rFonts w:hint="eastAsia" w:ascii="SimSun" w:hAnsi="SimSun" w:eastAsia="SimSun" w:cs="SimSun"/>
          <w:i w:val="0"/>
          <w:iCs w:val="0"/>
          <w:caps w:val="0"/>
          <w:color w:val="333333"/>
          <w:spacing w:val="0"/>
          <w:sz w:val="21"/>
          <w:szCs w:val="21"/>
          <w:shd w:val="clear" w:color="auto" w:fill="FFFFFF"/>
          <w:vertAlign w:val="baseline"/>
        </w:rPr>
        <w:t>月</w:t>
      </w:r>
      <w:r>
        <w:rPr>
          <w:rFonts w:hint="eastAsia" w:cs="SimSun"/>
          <w:i w:val="0"/>
          <w:iCs w:val="0"/>
          <w:caps w:val="0"/>
          <w:color w:val="333333"/>
          <w:spacing w:val="0"/>
          <w:sz w:val="21"/>
          <w:szCs w:val="21"/>
          <w:shd w:val="clear" w:color="auto" w:fill="FFFFFF"/>
          <w:vertAlign w:val="baseline"/>
          <w:lang w:val="en-US" w:eastAsia="zh-CN"/>
        </w:rPr>
        <w:t>15</w:t>
      </w:r>
      <w:r>
        <w:rPr>
          <w:rFonts w:hint="eastAsia" w:ascii="SimSun" w:hAnsi="SimSun" w:eastAsia="SimSun" w:cs="SimSun"/>
          <w:i w:val="0"/>
          <w:iCs w:val="0"/>
          <w:caps w:val="0"/>
          <w:color w:val="333333"/>
          <w:spacing w:val="0"/>
          <w:sz w:val="21"/>
          <w:szCs w:val="21"/>
          <w:shd w:val="clear" w:color="auto" w:fill="FFFFFF"/>
          <w:vertAlign w:val="baseline"/>
        </w:rPr>
        <w:t>日至202</w:t>
      </w:r>
      <w:r>
        <w:rPr>
          <w:rFonts w:hint="eastAsia" w:cs="SimSun"/>
          <w:i w:val="0"/>
          <w:iCs w:val="0"/>
          <w:caps w:val="0"/>
          <w:color w:val="333333"/>
          <w:spacing w:val="0"/>
          <w:sz w:val="21"/>
          <w:szCs w:val="21"/>
          <w:shd w:val="clear" w:color="auto" w:fill="FFFFFF"/>
          <w:vertAlign w:val="baseline"/>
          <w:lang w:val="en-US" w:eastAsia="zh-CN"/>
        </w:rPr>
        <w:t>3</w:t>
      </w:r>
      <w:r>
        <w:rPr>
          <w:rFonts w:hint="eastAsia" w:ascii="SimSun" w:hAnsi="SimSun" w:eastAsia="SimSun" w:cs="SimSun"/>
          <w:i w:val="0"/>
          <w:iCs w:val="0"/>
          <w:caps w:val="0"/>
          <w:color w:val="333333"/>
          <w:spacing w:val="0"/>
          <w:sz w:val="21"/>
          <w:szCs w:val="21"/>
          <w:shd w:val="clear" w:color="auto" w:fill="FFFFFF"/>
          <w:vertAlign w:val="baseline"/>
        </w:rPr>
        <w:t>年</w:t>
      </w:r>
      <w:r>
        <w:rPr>
          <w:rFonts w:hint="eastAsia" w:cs="SimSun"/>
          <w:i w:val="0"/>
          <w:iCs w:val="0"/>
          <w:caps w:val="0"/>
          <w:color w:val="333333"/>
          <w:spacing w:val="0"/>
          <w:sz w:val="21"/>
          <w:szCs w:val="21"/>
          <w:shd w:val="clear" w:color="auto" w:fill="FFFFFF"/>
          <w:vertAlign w:val="baseline"/>
          <w:lang w:val="en-US" w:eastAsia="zh-CN"/>
        </w:rPr>
        <w:t>5</w:t>
      </w:r>
      <w:r>
        <w:rPr>
          <w:rFonts w:hint="eastAsia" w:ascii="SimSun" w:hAnsi="SimSun" w:eastAsia="SimSun" w:cs="SimSun"/>
          <w:i w:val="0"/>
          <w:iCs w:val="0"/>
          <w:caps w:val="0"/>
          <w:color w:val="333333"/>
          <w:spacing w:val="0"/>
          <w:sz w:val="21"/>
          <w:szCs w:val="21"/>
          <w:shd w:val="clear" w:color="auto" w:fill="FFFFFF"/>
          <w:vertAlign w:val="baseline"/>
        </w:rPr>
        <w:t>月</w:t>
      </w:r>
      <w:r>
        <w:rPr>
          <w:rFonts w:hint="eastAsia" w:cs="SimSun"/>
          <w:i w:val="0"/>
          <w:iCs w:val="0"/>
          <w:caps w:val="0"/>
          <w:color w:val="333333"/>
          <w:spacing w:val="0"/>
          <w:sz w:val="21"/>
          <w:szCs w:val="21"/>
          <w:shd w:val="clear" w:color="auto" w:fill="FFFFFF"/>
          <w:vertAlign w:val="baseline"/>
          <w:lang w:val="en-US" w:eastAsia="zh-CN"/>
        </w:rPr>
        <w:t>19</w:t>
      </w:r>
      <w:r>
        <w:rPr>
          <w:rFonts w:hint="eastAsia" w:ascii="SimSun" w:hAnsi="SimSun" w:eastAsia="SimSun" w:cs="SimSun"/>
          <w:i w:val="0"/>
          <w:iCs w:val="0"/>
          <w:caps w:val="0"/>
          <w:color w:val="333333"/>
          <w:spacing w:val="0"/>
          <w:sz w:val="21"/>
          <w:szCs w:val="21"/>
          <w:shd w:val="clear" w:color="auto" w:fill="FFFFFF"/>
          <w:vertAlign w:val="baseline"/>
        </w:rPr>
        <w:t>日，每天上午0</w:t>
      </w:r>
      <w:r>
        <w:rPr>
          <w:rFonts w:hint="eastAsia" w:cs="SimSun"/>
          <w:i w:val="0"/>
          <w:iCs w:val="0"/>
          <w:caps w:val="0"/>
          <w:color w:val="333333"/>
          <w:spacing w:val="0"/>
          <w:sz w:val="21"/>
          <w:szCs w:val="21"/>
          <w:shd w:val="clear" w:color="auto" w:fill="FFFFFF"/>
          <w:vertAlign w:val="baseline"/>
          <w:lang w:val="en-US" w:eastAsia="zh-CN"/>
        </w:rPr>
        <w:t>8</w:t>
      </w:r>
      <w:r>
        <w:rPr>
          <w:rFonts w:hint="eastAsia" w:ascii="SimSun" w:hAnsi="SimSun" w:eastAsia="SimSun" w:cs="SimSun"/>
          <w:i w:val="0"/>
          <w:iCs w:val="0"/>
          <w:caps w:val="0"/>
          <w:color w:val="333333"/>
          <w:spacing w:val="0"/>
          <w:sz w:val="21"/>
          <w:szCs w:val="21"/>
          <w:shd w:val="clear" w:color="auto" w:fill="FFFFFF"/>
          <w:vertAlign w:val="baseline"/>
        </w:rPr>
        <w:t>:30至1</w:t>
      </w:r>
      <w:r>
        <w:rPr>
          <w:rFonts w:hint="eastAsia" w:cs="SimSun"/>
          <w:i w:val="0"/>
          <w:iCs w:val="0"/>
          <w:caps w:val="0"/>
          <w:color w:val="333333"/>
          <w:spacing w:val="0"/>
          <w:sz w:val="21"/>
          <w:szCs w:val="21"/>
          <w:shd w:val="clear" w:color="auto" w:fill="FFFFFF"/>
          <w:vertAlign w:val="baseline"/>
          <w:lang w:val="en-US" w:eastAsia="zh-CN"/>
        </w:rPr>
        <w:t>2</w:t>
      </w:r>
      <w:r>
        <w:rPr>
          <w:rFonts w:hint="eastAsia" w:ascii="SimSun" w:hAnsi="SimSun" w:eastAsia="SimSun" w:cs="SimSun"/>
          <w:i w:val="0"/>
          <w:iCs w:val="0"/>
          <w:caps w:val="0"/>
          <w:color w:val="333333"/>
          <w:spacing w:val="0"/>
          <w:sz w:val="21"/>
          <w:szCs w:val="21"/>
          <w:shd w:val="clear" w:color="auto" w:fill="FFFFFF"/>
          <w:vertAlign w:val="baseline"/>
        </w:rPr>
        <w:t>:</w:t>
      </w:r>
      <w:r>
        <w:rPr>
          <w:rFonts w:hint="eastAsia" w:cs="SimSun"/>
          <w:i w:val="0"/>
          <w:iCs w:val="0"/>
          <w:caps w:val="0"/>
          <w:color w:val="333333"/>
          <w:spacing w:val="0"/>
          <w:sz w:val="21"/>
          <w:szCs w:val="21"/>
          <w:shd w:val="clear" w:color="auto" w:fill="FFFFFF"/>
          <w:vertAlign w:val="baseline"/>
          <w:lang w:val="en-US" w:eastAsia="zh-CN"/>
        </w:rPr>
        <w:t>0</w:t>
      </w:r>
      <w:r>
        <w:rPr>
          <w:rFonts w:hint="eastAsia" w:ascii="SimSun" w:hAnsi="SimSun" w:eastAsia="SimSun" w:cs="SimSun"/>
          <w:i w:val="0"/>
          <w:iCs w:val="0"/>
          <w:caps w:val="0"/>
          <w:color w:val="333333"/>
          <w:spacing w:val="0"/>
          <w:sz w:val="21"/>
          <w:szCs w:val="21"/>
          <w:shd w:val="clear" w:color="auto" w:fill="FFFFFF"/>
          <w:vertAlign w:val="baseline"/>
        </w:rPr>
        <w:t>0，下午14:30至17:00（北京时间,法定节假日除外）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default" w:ascii="SimSun" w:hAnsi="SimSun" w:eastAsia="SimSun" w:cs="SimSun"/>
          <w:sz w:val="21"/>
          <w:szCs w:val="21"/>
          <w:lang w:val="en-US" w:eastAsia="zh-CN"/>
        </w:rPr>
      </w:pPr>
      <w:r>
        <w:rPr>
          <w:rFonts w:hint="eastAsia" w:ascii="SimSun" w:hAnsi="SimSun" w:eastAsia="SimSun" w:cs="SimSun"/>
          <w:i w:val="0"/>
          <w:iCs w:val="0"/>
          <w:caps w:val="0"/>
          <w:color w:val="333333"/>
          <w:spacing w:val="0"/>
          <w:sz w:val="21"/>
          <w:szCs w:val="21"/>
          <w:shd w:val="clear" w:color="auto" w:fill="FFFFFF"/>
          <w:vertAlign w:val="baseline"/>
        </w:rPr>
        <w:t>地点：宝鸡市金台区金台大道金融广场B座9楼</w:t>
      </w:r>
      <w:r>
        <w:rPr>
          <w:rFonts w:hint="eastAsia" w:ascii="SimSun" w:hAnsi="SimSun" w:eastAsia="SimSun" w:cs="SimSun"/>
          <w:i w:val="0"/>
          <w:iCs w:val="0"/>
          <w:caps w:val="0"/>
          <w:color w:val="333333"/>
          <w:spacing w:val="0"/>
          <w:sz w:val="21"/>
          <w:szCs w:val="21"/>
          <w:shd w:val="clear" w:color="auto" w:fill="FFFFFF"/>
          <w:vertAlign w:val="baseline"/>
          <w:lang w:val="en-US" w:eastAsia="zh-CN"/>
        </w:rPr>
        <w:t>906室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color w:val="auto"/>
          <w:sz w:val="21"/>
          <w:szCs w:val="21"/>
          <w:lang w:eastAsia="zh-CN"/>
        </w:rPr>
      </w:pPr>
      <w:bookmarkStart w:id="1" w:name="_GoBack"/>
      <w:r>
        <w:rPr>
          <w:rFonts w:hint="eastAsia" w:ascii="SimSun" w:hAnsi="SimSun" w:eastAsia="SimSun" w:cs="SimSun"/>
          <w:i w:val="0"/>
          <w:iCs w:val="0"/>
          <w:caps w:val="0"/>
          <w:color w:val="auto"/>
          <w:spacing w:val="0"/>
          <w:sz w:val="21"/>
          <w:szCs w:val="21"/>
          <w:shd w:val="clear" w:color="auto" w:fill="FFFFFF"/>
          <w:vertAlign w:val="baseline"/>
        </w:rPr>
        <w:t>方式：</w:t>
      </w:r>
      <w:r>
        <w:rPr>
          <w:rFonts w:hint="eastAsia" w:cs="SimSun"/>
          <w:i w:val="0"/>
          <w:iCs w:val="0"/>
          <w:caps w:val="0"/>
          <w:color w:val="auto"/>
          <w:spacing w:val="0"/>
          <w:sz w:val="21"/>
          <w:szCs w:val="21"/>
          <w:shd w:val="clear" w:color="auto" w:fill="FFFFFF"/>
          <w:vertAlign w:val="baseline"/>
          <w:lang w:eastAsia="zh-CN"/>
        </w:rPr>
        <w:t>在线获取</w:t>
      </w:r>
    </w:p>
    <w:bookmarkEnd w:id="1"/>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售价：500</w:t>
      </w:r>
      <w:r>
        <w:rPr>
          <w:rFonts w:hint="eastAsia" w:ascii="SimSun" w:hAnsi="SimSun" w:eastAsia="SimSun" w:cs="SimSun"/>
          <w:i w:val="0"/>
          <w:iCs w:val="0"/>
          <w:caps w:val="0"/>
          <w:color w:val="333333"/>
          <w:spacing w:val="0"/>
          <w:sz w:val="21"/>
          <w:szCs w:val="21"/>
          <w:shd w:val="clear" w:color="auto" w:fill="FFFFFF"/>
          <w:vertAlign w:val="baseline"/>
          <w:lang w:val="en-US" w:eastAsia="zh-CN"/>
        </w:rPr>
        <w:t>.00</w:t>
      </w:r>
      <w:r>
        <w:rPr>
          <w:rFonts w:hint="eastAsia" w:ascii="SimSun" w:hAnsi="SimSun" w:eastAsia="SimSun" w:cs="SimSun"/>
          <w:i w:val="0"/>
          <w:iCs w:val="0"/>
          <w:caps w:val="0"/>
          <w:color w:val="333333"/>
          <w:spacing w:val="0"/>
          <w:sz w:val="21"/>
          <w:szCs w:val="21"/>
          <w:shd w:val="clear" w:color="auto"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highlight w:val="none"/>
        </w:rPr>
      </w:pPr>
      <w:r>
        <w:rPr>
          <w:rStyle w:val="10"/>
          <w:rFonts w:hint="eastAsia" w:ascii="SimSun" w:hAnsi="SimSun" w:eastAsia="SimSun" w:cs="SimSun"/>
          <w:b/>
          <w:bCs/>
          <w:i w:val="0"/>
          <w:iCs w:val="0"/>
          <w:caps w:val="0"/>
          <w:color w:val="333333"/>
          <w:spacing w:val="0"/>
          <w:sz w:val="21"/>
          <w:szCs w:val="21"/>
          <w:highlight w:val="none"/>
          <w:shd w:val="clear" w:color="auto" w:fill="FFFFFF"/>
          <w:vertAlign w:val="baseline"/>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highlight w:val="none"/>
        </w:rPr>
      </w:pPr>
      <w:r>
        <w:rPr>
          <w:rFonts w:hint="eastAsia" w:ascii="SimSun" w:hAnsi="SimSun" w:eastAsia="SimSun" w:cs="SimSun"/>
          <w:i w:val="0"/>
          <w:iCs w:val="0"/>
          <w:caps w:val="0"/>
          <w:color w:val="333333"/>
          <w:spacing w:val="0"/>
          <w:sz w:val="21"/>
          <w:szCs w:val="21"/>
          <w:highlight w:val="none"/>
          <w:shd w:val="clear" w:color="auto" w:fill="FFFFFF"/>
          <w:vertAlign w:val="baseline"/>
        </w:rPr>
        <w:t>截止时间：202</w:t>
      </w:r>
      <w:r>
        <w:rPr>
          <w:rFonts w:hint="eastAsia" w:cs="SimSun"/>
          <w:i w:val="0"/>
          <w:iCs w:val="0"/>
          <w:caps w:val="0"/>
          <w:color w:val="333333"/>
          <w:spacing w:val="0"/>
          <w:sz w:val="21"/>
          <w:szCs w:val="21"/>
          <w:highlight w:val="none"/>
          <w:shd w:val="clear" w:color="auto" w:fill="FFFFFF"/>
          <w:vertAlign w:val="baseline"/>
          <w:lang w:val="en-US" w:eastAsia="zh-CN"/>
        </w:rPr>
        <w:t>3</w:t>
      </w:r>
      <w:r>
        <w:rPr>
          <w:rFonts w:hint="eastAsia" w:ascii="SimSun" w:hAnsi="SimSun" w:eastAsia="SimSun" w:cs="SimSun"/>
          <w:i w:val="0"/>
          <w:iCs w:val="0"/>
          <w:caps w:val="0"/>
          <w:color w:val="333333"/>
          <w:spacing w:val="0"/>
          <w:sz w:val="21"/>
          <w:szCs w:val="21"/>
          <w:highlight w:val="none"/>
          <w:shd w:val="clear" w:color="auto" w:fill="FFFFFF"/>
          <w:vertAlign w:val="baseline"/>
        </w:rPr>
        <w:t>年</w:t>
      </w:r>
      <w:r>
        <w:rPr>
          <w:rFonts w:hint="eastAsia" w:cs="SimSun"/>
          <w:i w:val="0"/>
          <w:iCs w:val="0"/>
          <w:caps w:val="0"/>
          <w:color w:val="333333"/>
          <w:spacing w:val="0"/>
          <w:sz w:val="21"/>
          <w:szCs w:val="21"/>
          <w:highlight w:val="none"/>
          <w:shd w:val="clear" w:color="auto" w:fill="FFFFFF"/>
          <w:vertAlign w:val="baseline"/>
          <w:lang w:val="en-US" w:eastAsia="zh-CN"/>
        </w:rPr>
        <w:t>5</w:t>
      </w:r>
      <w:r>
        <w:rPr>
          <w:rFonts w:hint="eastAsia" w:ascii="SimSun" w:hAnsi="SimSun" w:eastAsia="SimSun" w:cs="SimSun"/>
          <w:i w:val="0"/>
          <w:iCs w:val="0"/>
          <w:caps w:val="0"/>
          <w:color w:val="333333"/>
          <w:spacing w:val="0"/>
          <w:sz w:val="21"/>
          <w:szCs w:val="21"/>
          <w:highlight w:val="none"/>
          <w:shd w:val="clear" w:color="auto" w:fill="FFFFFF"/>
          <w:vertAlign w:val="baseline"/>
        </w:rPr>
        <w:t>月</w:t>
      </w:r>
      <w:r>
        <w:rPr>
          <w:rFonts w:hint="eastAsia" w:cs="SimSun"/>
          <w:i w:val="0"/>
          <w:iCs w:val="0"/>
          <w:caps w:val="0"/>
          <w:color w:val="333333"/>
          <w:spacing w:val="0"/>
          <w:sz w:val="21"/>
          <w:szCs w:val="21"/>
          <w:highlight w:val="none"/>
          <w:shd w:val="clear" w:color="auto" w:fill="FFFFFF"/>
          <w:vertAlign w:val="baseline"/>
          <w:lang w:val="en-US" w:eastAsia="zh-CN"/>
        </w:rPr>
        <w:t>26</w:t>
      </w:r>
      <w:r>
        <w:rPr>
          <w:rFonts w:hint="eastAsia" w:ascii="SimSun" w:hAnsi="SimSun" w:eastAsia="SimSun" w:cs="SimSun"/>
          <w:i w:val="0"/>
          <w:iCs w:val="0"/>
          <w:caps w:val="0"/>
          <w:color w:val="333333"/>
          <w:spacing w:val="0"/>
          <w:sz w:val="21"/>
          <w:szCs w:val="21"/>
          <w:highlight w:val="none"/>
          <w:shd w:val="clear" w:color="auto" w:fill="FFFFFF"/>
          <w:vertAlign w:val="baseline"/>
        </w:rPr>
        <w:t>日</w:t>
      </w:r>
      <w:r>
        <w:rPr>
          <w:rFonts w:hint="eastAsia" w:cs="SimSun"/>
          <w:i w:val="0"/>
          <w:iCs w:val="0"/>
          <w:caps w:val="0"/>
          <w:color w:val="333333"/>
          <w:spacing w:val="0"/>
          <w:sz w:val="21"/>
          <w:szCs w:val="21"/>
          <w:highlight w:val="none"/>
          <w:shd w:val="clear" w:color="auto" w:fill="FFFFFF"/>
          <w:vertAlign w:val="baseline"/>
          <w:lang w:val="en-US" w:eastAsia="zh-CN"/>
        </w:rPr>
        <w:t>09</w:t>
      </w:r>
      <w:r>
        <w:rPr>
          <w:rFonts w:hint="eastAsia" w:ascii="SimSun" w:hAnsi="SimSun" w:eastAsia="SimSun" w:cs="SimSun"/>
          <w:i w:val="0"/>
          <w:iCs w:val="0"/>
          <w:caps w:val="0"/>
          <w:color w:val="333333"/>
          <w:spacing w:val="0"/>
          <w:sz w:val="21"/>
          <w:szCs w:val="21"/>
          <w:highlight w:val="none"/>
          <w:shd w:val="clear" w:color="auto" w:fill="FFFFFF"/>
          <w:vertAlign w:val="baseline"/>
        </w:rPr>
        <w:t>时00分00秒（北京时间）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150" w:beforeAutospacing="0" w:after="150" w:afterAutospacing="0" w:line="440" w:lineRule="exact"/>
        <w:ind w:left="0" w:right="0" w:firstLine="420" w:firstLineChars="200"/>
        <w:jc w:val="left"/>
        <w:rPr>
          <w:rFonts w:hint="eastAsia" w:ascii="SimSun" w:hAnsi="SimSun" w:eastAsia="SimSun" w:cs="SimSun"/>
          <w:color w:val="auto"/>
          <w:sz w:val="21"/>
          <w:szCs w:val="21"/>
          <w:highlight w:val="none"/>
        </w:rPr>
      </w:pPr>
      <w:r>
        <w:rPr>
          <w:rFonts w:hint="eastAsia" w:ascii="SimSun" w:hAnsi="SimSun" w:eastAsia="SimSun" w:cs="SimSun"/>
          <w:i w:val="0"/>
          <w:iCs w:val="0"/>
          <w:caps w:val="0"/>
          <w:color w:val="auto"/>
          <w:spacing w:val="0"/>
          <w:kern w:val="0"/>
          <w:sz w:val="21"/>
          <w:szCs w:val="21"/>
          <w:highlight w:val="none"/>
          <w:shd w:val="clear" w:color="auto" w:fill="FFFFFF"/>
          <w:vertAlign w:val="baseline"/>
          <w:lang w:val="en-US" w:eastAsia="zh-CN" w:bidi="ar-SA"/>
        </w:rPr>
        <w:t>地点：宝鸡市公共资源交易中心</w:t>
      </w:r>
      <w:r>
        <w:rPr>
          <w:rFonts w:hint="eastAsia" w:ascii="SimSun" w:hAnsi="SimSun" w:cs="SimSun"/>
          <w:i w:val="0"/>
          <w:iCs w:val="0"/>
          <w:caps w:val="0"/>
          <w:color w:val="auto"/>
          <w:spacing w:val="0"/>
          <w:kern w:val="0"/>
          <w:sz w:val="21"/>
          <w:szCs w:val="21"/>
          <w:highlight w:val="none"/>
          <w:shd w:val="clear" w:color="auto" w:fill="FFFFFF"/>
          <w:vertAlign w:val="baseline"/>
          <w:lang w:val="en-US" w:eastAsia="zh-CN" w:bidi="ar-SA"/>
        </w:rPr>
        <w:t>五</w:t>
      </w:r>
      <w:r>
        <w:rPr>
          <w:rFonts w:hint="eastAsia" w:ascii="SimSun" w:hAnsi="SimSun" w:eastAsia="SimSun" w:cs="SimSun"/>
          <w:i w:val="0"/>
          <w:iCs w:val="0"/>
          <w:caps w:val="0"/>
          <w:color w:val="auto"/>
          <w:spacing w:val="0"/>
          <w:kern w:val="0"/>
          <w:sz w:val="21"/>
          <w:szCs w:val="21"/>
          <w:highlight w:val="none"/>
          <w:shd w:val="clear" w:color="auto" w:fill="FFFFFF"/>
          <w:vertAlign w:val="baseline"/>
          <w:lang w:val="en-US" w:eastAsia="zh-CN" w:bidi="ar-SA"/>
        </w:rPr>
        <w:t>楼第</w:t>
      </w:r>
      <w:r>
        <w:rPr>
          <w:rFonts w:hint="eastAsia" w:ascii="SimSun" w:hAnsi="SimSun" w:cs="SimSun"/>
          <w:i w:val="0"/>
          <w:iCs w:val="0"/>
          <w:caps w:val="0"/>
          <w:color w:val="auto"/>
          <w:spacing w:val="0"/>
          <w:kern w:val="0"/>
          <w:sz w:val="21"/>
          <w:szCs w:val="21"/>
          <w:highlight w:val="none"/>
          <w:shd w:val="clear" w:color="auto" w:fill="FFFFFF"/>
          <w:vertAlign w:val="baseline"/>
          <w:lang w:val="en-US" w:eastAsia="zh-CN" w:bidi="ar-SA"/>
        </w:rPr>
        <w:t>8</w:t>
      </w:r>
      <w:r>
        <w:rPr>
          <w:rFonts w:hint="eastAsia" w:ascii="SimSun" w:hAnsi="SimSun" w:eastAsia="SimSun" w:cs="SimSun"/>
          <w:i w:val="0"/>
          <w:iCs w:val="0"/>
          <w:caps w:val="0"/>
          <w:color w:val="auto"/>
          <w:spacing w:val="0"/>
          <w:kern w:val="0"/>
          <w:sz w:val="21"/>
          <w:szCs w:val="21"/>
          <w:highlight w:val="none"/>
          <w:shd w:val="clear" w:color="auto" w:fill="FFFFFF"/>
          <w:vertAlign w:val="baseline"/>
          <w:lang w:val="en-US" w:eastAsia="zh-CN" w:bidi="ar-SA"/>
        </w:rPr>
        <w:t>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color w:val="auto"/>
          <w:sz w:val="21"/>
          <w:szCs w:val="21"/>
          <w:highlight w:val="none"/>
        </w:rPr>
      </w:pPr>
      <w:r>
        <w:rPr>
          <w:rStyle w:val="10"/>
          <w:rFonts w:hint="eastAsia" w:ascii="SimSun" w:hAnsi="SimSun" w:eastAsia="SimSun" w:cs="SimSun"/>
          <w:b/>
          <w:bCs/>
          <w:i w:val="0"/>
          <w:iCs w:val="0"/>
          <w:caps w:val="0"/>
          <w:color w:val="auto"/>
          <w:spacing w:val="0"/>
          <w:sz w:val="21"/>
          <w:szCs w:val="21"/>
          <w:highlight w:val="none"/>
          <w:shd w:val="clear" w:color="auto" w:fill="FFFFFF"/>
          <w:vertAlign w:val="baseline"/>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color w:val="auto"/>
          <w:sz w:val="21"/>
          <w:szCs w:val="21"/>
          <w:highlight w:val="none"/>
        </w:rPr>
      </w:pPr>
      <w:r>
        <w:rPr>
          <w:rFonts w:hint="eastAsia" w:ascii="SimSun" w:hAnsi="SimSun" w:eastAsia="SimSun" w:cs="SimSun"/>
          <w:i w:val="0"/>
          <w:iCs w:val="0"/>
          <w:caps w:val="0"/>
          <w:color w:val="auto"/>
          <w:spacing w:val="0"/>
          <w:sz w:val="21"/>
          <w:szCs w:val="21"/>
          <w:highlight w:val="none"/>
          <w:shd w:val="clear" w:color="auto" w:fill="FFFFFF"/>
          <w:vertAlign w:val="baseline"/>
        </w:rPr>
        <w:t>时间：202</w:t>
      </w:r>
      <w:r>
        <w:rPr>
          <w:rFonts w:hint="eastAsia" w:cs="SimSun"/>
          <w:i w:val="0"/>
          <w:iCs w:val="0"/>
          <w:caps w:val="0"/>
          <w:color w:val="auto"/>
          <w:spacing w:val="0"/>
          <w:sz w:val="21"/>
          <w:szCs w:val="21"/>
          <w:highlight w:val="none"/>
          <w:shd w:val="clear" w:color="auto" w:fill="FFFFFF"/>
          <w:vertAlign w:val="baseline"/>
          <w:lang w:val="en-US" w:eastAsia="zh-CN"/>
        </w:rPr>
        <w:t>3</w:t>
      </w:r>
      <w:r>
        <w:rPr>
          <w:rFonts w:hint="eastAsia" w:ascii="SimSun" w:hAnsi="SimSun" w:eastAsia="SimSun" w:cs="SimSun"/>
          <w:i w:val="0"/>
          <w:iCs w:val="0"/>
          <w:caps w:val="0"/>
          <w:color w:val="auto"/>
          <w:spacing w:val="0"/>
          <w:sz w:val="21"/>
          <w:szCs w:val="21"/>
          <w:highlight w:val="none"/>
          <w:shd w:val="clear" w:color="auto" w:fill="FFFFFF"/>
          <w:vertAlign w:val="baseline"/>
        </w:rPr>
        <w:t>年</w:t>
      </w:r>
      <w:r>
        <w:rPr>
          <w:rFonts w:hint="eastAsia" w:cs="SimSun"/>
          <w:i w:val="0"/>
          <w:iCs w:val="0"/>
          <w:caps w:val="0"/>
          <w:color w:val="auto"/>
          <w:spacing w:val="0"/>
          <w:sz w:val="21"/>
          <w:szCs w:val="21"/>
          <w:highlight w:val="none"/>
          <w:shd w:val="clear" w:color="auto" w:fill="FFFFFF"/>
          <w:vertAlign w:val="baseline"/>
          <w:lang w:val="en-US" w:eastAsia="zh-CN"/>
        </w:rPr>
        <w:t>5</w:t>
      </w:r>
      <w:r>
        <w:rPr>
          <w:rFonts w:hint="eastAsia" w:ascii="SimSun" w:hAnsi="SimSun" w:eastAsia="SimSun" w:cs="SimSun"/>
          <w:i w:val="0"/>
          <w:iCs w:val="0"/>
          <w:caps w:val="0"/>
          <w:color w:val="auto"/>
          <w:spacing w:val="0"/>
          <w:sz w:val="21"/>
          <w:szCs w:val="21"/>
          <w:highlight w:val="none"/>
          <w:shd w:val="clear" w:color="auto" w:fill="FFFFFF"/>
          <w:vertAlign w:val="baseline"/>
        </w:rPr>
        <w:t>月</w:t>
      </w:r>
      <w:r>
        <w:rPr>
          <w:rFonts w:hint="eastAsia" w:cs="SimSun"/>
          <w:i w:val="0"/>
          <w:iCs w:val="0"/>
          <w:caps w:val="0"/>
          <w:color w:val="auto"/>
          <w:spacing w:val="0"/>
          <w:sz w:val="21"/>
          <w:szCs w:val="21"/>
          <w:highlight w:val="none"/>
          <w:shd w:val="clear" w:color="auto" w:fill="FFFFFF"/>
          <w:vertAlign w:val="baseline"/>
          <w:lang w:val="en-US" w:eastAsia="zh-CN"/>
        </w:rPr>
        <w:t>26</w:t>
      </w:r>
      <w:r>
        <w:rPr>
          <w:rFonts w:hint="eastAsia" w:ascii="SimSun" w:hAnsi="SimSun" w:eastAsia="SimSun" w:cs="SimSun"/>
          <w:i w:val="0"/>
          <w:iCs w:val="0"/>
          <w:caps w:val="0"/>
          <w:color w:val="auto"/>
          <w:spacing w:val="0"/>
          <w:sz w:val="21"/>
          <w:szCs w:val="21"/>
          <w:highlight w:val="none"/>
          <w:shd w:val="clear" w:color="auto" w:fill="FFFFFF"/>
          <w:vertAlign w:val="baseline"/>
        </w:rPr>
        <w:t>日 09时00分00秒（北京时间）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color w:val="auto"/>
          <w:sz w:val="21"/>
          <w:szCs w:val="21"/>
          <w:highlight w:val="none"/>
        </w:rPr>
      </w:pPr>
      <w:r>
        <w:rPr>
          <w:rFonts w:hint="eastAsia" w:ascii="SimSun" w:hAnsi="SimSun" w:eastAsia="SimSun" w:cs="SimSun"/>
          <w:i w:val="0"/>
          <w:iCs w:val="0"/>
          <w:caps w:val="0"/>
          <w:color w:val="auto"/>
          <w:spacing w:val="0"/>
          <w:sz w:val="21"/>
          <w:szCs w:val="21"/>
          <w:highlight w:val="none"/>
          <w:shd w:val="clear" w:color="auto" w:fill="FFFFFF"/>
          <w:vertAlign w:val="baseline"/>
        </w:rPr>
        <w:t>地点：</w:t>
      </w:r>
      <w:r>
        <w:rPr>
          <w:rFonts w:hint="eastAsia" w:ascii="SimSun" w:hAnsi="SimSun" w:eastAsia="SimSun" w:cs="SimSun"/>
          <w:i w:val="0"/>
          <w:iCs w:val="0"/>
          <w:caps w:val="0"/>
          <w:color w:val="auto"/>
          <w:spacing w:val="0"/>
          <w:kern w:val="0"/>
          <w:sz w:val="21"/>
          <w:szCs w:val="21"/>
          <w:highlight w:val="none"/>
          <w:shd w:val="clear" w:color="auto" w:fill="FFFFFF"/>
          <w:vertAlign w:val="baseline"/>
          <w:lang w:val="en-US" w:eastAsia="zh-CN" w:bidi="ar-SA"/>
        </w:rPr>
        <w:t>宝鸡市公共资源交易中心</w:t>
      </w:r>
      <w:r>
        <w:rPr>
          <w:rFonts w:hint="eastAsia" w:cs="SimSun"/>
          <w:i w:val="0"/>
          <w:iCs w:val="0"/>
          <w:caps w:val="0"/>
          <w:color w:val="auto"/>
          <w:spacing w:val="0"/>
          <w:kern w:val="0"/>
          <w:sz w:val="21"/>
          <w:szCs w:val="21"/>
          <w:highlight w:val="none"/>
          <w:shd w:val="clear" w:color="auto" w:fill="FFFFFF"/>
          <w:vertAlign w:val="baseline"/>
          <w:lang w:val="en-US" w:eastAsia="zh-CN" w:bidi="ar-SA"/>
        </w:rPr>
        <w:t>五</w:t>
      </w:r>
      <w:r>
        <w:rPr>
          <w:rFonts w:hint="eastAsia" w:ascii="SimSun" w:hAnsi="SimSun" w:eastAsia="SimSun" w:cs="SimSun"/>
          <w:i w:val="0"/>
          <w:iCs w:val="0"/>
          <w:caps w:val="0"/>
          <w:color w:val="auto"/>
          <w:spacing w:val="0"/>
          <w:kern w:val="0"/>
          <w:sz w:val="21"/>
          <w:szCs w:val="21"/>
          <w:highlight w:val="none"/>
          <w:shd w:val="clear" w:color="auto" w:fill="FFFFFF"/>
          <w:vertAlign w:val="baseline"/>
          <w:lang w:val="en-US" w:eastAsia="zh-CN" w:bidi="ar-SA"/>
        </w:rPr>
        <w:t>楼第</w:t>
      </w:r>
      <w:r>
        <w:rPr>
          <w:rFonts w:hint="eastAsia" w:cs="SimSun"/>
          <w:i w:val="0"/>
          <w:iCs w:val="0"/>
          <w:caps w:val="0"/>
          <w:color w:val="auto"/>
          <w:spacing w:val="0"/>
          <w:kern w:val="0"/>
          <w:sz w:val="21"/>
          <w:szCs w:val="21"/>
          <w:highlight w:val="none"/>
          <w:shd w:val="clear" w:color="auto" w:fill="FFFFFF"/>
          <w:vertAlign w:val="baseline"/>
          <w:lang w:val="en-US" w:eastAsia="zh-CN" w:bidi="ar-SA"/>
        </w:rPr>
        <w:t>8</w:t>
      </w:r>
      <w:r>
        <w:rPr>
          <w:rFonts w:hint="eastAsia" w:ascii="SimSun" w:hAnsi="SimSun" w:eastAsia="SimSun" w:cs="SimSun"/>
          <w:i w:val="0"/>
          <w:iCs w:val="0"/>
          <w:caps w:val="0"/>
          <w:color w:val="auto"/>
          <w:spacing w:val="0"/>
          <w:kern w:val="0"/>
          <w:sz w:val="21"/>
          <w:szCs w:val="21"/>
          <w:highlight w:val="none"/>
          <w:shd w:val="clear" w:color="auto" w:fill="FFFFFF"/>
          <w:vertAlign w:val="baseline"/>
          <w:lang w:val="en-US" w:eastAsia="zh-CN" w:bidi="ar-SA"/>
        </w:rPr>
        <w:t>开标室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自本公告发布之日起3个工作日。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left"/>
        <w:textAlignment w:val="baseline"/>
        <w:rPr>
          <w:rFonts w:hint="eastAsia" w:ascii="SimSun" w:hAnsi="SimSun" w:eastAsia="SimSun" w:cs="SimSun"/>
          <w:sz w:val="21"/>
          <w:szCs w:val="21"/>
          <w:lang w:val="en-US" w:eastAsia="zh-CN"/>
        </w:rPr>
      </w:pPr>
      <w:r>
        <w:rPr>
          <w:rFonts w:hint="eastAsia" w:cs="SimSun"/>
          <w:sz w:val="21"/>
          <w:szCs w:val="21"/>
          <w:lang w:val="en-US" w:eastAsia="zh-CN"/>
        </w:rPr>
        <w:t>1、请申请单位按照陕西省财政厅关于政府采购供应商注册登记有关事项的通知中的要求，通过陕西省政府采购网（http://www.ccgp-shaanxi.gov.cn/）注册登记加入陕西省政府采购供应商库。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left"/>
        <w:textAlignment w:val="baseline"/>
        <w:rPr>
          <w:rFonts w:hint="eastAsia" w:ascii="SimSun" w:hAnsi="SimSun" w:eastAsia="SimSun" w:cs="SimSun"/>
          <w:sz w:val="21"/>
          <w:szCs w:val="21"/>
        </w:rPr>
      </w:pPr>
      <w:r>
        <w:rPr>
          <w:rFonts w:hint="eastAsia" w:cs="SimSun"/>
          <w:sz w:val="21"/>
          <w:szCs w:val="21"/>
          <w:lang w:val="en-US" w:eastAsia="zh-CN"/>
        </w:rPr>
        <w:t>2</w:t>
      </w:r>
      <w:r>
        <w:rPr>
          <w:rFonts w:hint="eastAsia" w:ascii="SimSun" w:hAnsi="SimSun" w:eastAsia="SimSun" w:cs="SimSun"/>
          <w:sz w:val="21"/>
          <w:szCs w:val="21"/>
        </w:rPr>
        <w:t>、投标单位初次使用交易平台，须先完成诚信入库登记、CA锁认证及企业信息绑定。相关流程详见全国公共资源交易平台（陕西省）网站“服务指南”下载专区中《陕西省公共资源交易中心政府采购项目投标指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left"/>
        <w:textAlignment w:val="baseline"/>
        <w:rPr>
          <w:rFonts w:hint="eastAsia" w:ascii="SimSun" w:hAnsi="SimSun" w:eastAsia="SimSun" w:cs="SimSun"/>
          <w:sz w:val="21"/>
          <w:szCs w:val="21"/>
        </w:rPr>
      </w:pPr>
      <w:r>
        <w:rPr>
          <w:rFonts w:hint="eastAsia" w:cs="SimSun"/>
          <w:sz w:val="21"/>
          <w:szCs w:val="21"/>
          <w:lang w:val="en-US" w:eastAsia="zh-CN"/>
        </w:rPr>
        <w:t>3</w:t>
      </w:r>
      <w:r>
        <w:rPr>
          <w:rFonts w:hint="eastAsia" w:ascii="SimSun" w:hAnsi="SimSun" w:eastAsia="SimSun" w:cs="SimSun"/>
          <w:sz w:val="21"/>
          <w:szCs w:val="21"/>
        </w:rPr>
        <w:t>、CA锁办理地址及流程：宝鸡市金台区行政大道8号海棠风尚宝鸡市公共资源交易中心4楼2号窗口（办理流程：http://ggzy.baoji.gov.cn/fwzn/004002/20220524/05ccf80e-6a61-43e9-90e9-ebdd8da75241.html）。</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left"/>
        <w:textAlignment w:val="baseline"/>
        <w:rPr>
          <w:rFonts w:hint="eastAsia" w:ascii="SimSun" w:hAnsi="SimSun" w:eastAsia="SimSun" w:cs="SimSun"/>
          <w:sz w:val="21"/>
          <w:szCs w:val="21"/>
        </w:rPr>
      </w:pPr>
      <w:r>
        <w:rPr>
          <w:rFonts w:hint="eastAsia" w:cs="SimSun"/>
          <w:sz w:val="21"/>
          <w:szCs w:val="21"/>
          <w:lang w:val="en-US" w:eastAsia="zh-CN"/>
        </w:rPr>
        <w:t>4</w:t>
      </w:r>
      <w:r>
        <w:rPr>
          <w:rFonts w:hint="eastAsia" w:ascii="SimSun" w:hAnsi="SimSun" w:eastAsia="SimSun" w:cs="SimSun"/>
          <w:sz w:val="21"/>
          <w:szCs w:val="21"/>
        </w:rPr>
        <w:t>、本项目采用电子化招投标的方式，投标单位使用CA锁对投标文件进行制作、签封、加密、递交、解密等相关招投标事宜。电子投标文件制作软件技术支持热线：咨询电话:400-636-9888、029-88661267、029-88661266；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left"/>
        <w:textAlignment w:val="baseline"/>
        <w:rPr>
          <w:rFonts w:hint="eastAsia" w:ascii="SimSun" w:hAnsi="SimSun" w:eastAsia="SimSun" w:cs="SimSun"/>
          <w:sz w:val="21"/>
          <w:szCs w:val="21"/>
        </w:rPr>
      </w:pPr>
      <w:r>
        <w:rPr>
          <w:rFonts w:hint="eastAsia" w:cs="SimSun"/>
          <w:sz w:val="21"/>
          <w:szCs w:val="21"/>
          <w:lang w:val="en-US" w:eastAsia="zh-CN"/>
        </w:rPr>
        <w:t>5</w:t>
      </w:r>
      <w:r>
        <w:rPr>
          <w:rFonts w:hint="eastAsia" w:ascii="SimSun" w:hAnsi="SimSun" w:eastAsia="SimSun" w:cs="SimSun"/>
          <w:sz w:val="21"/>
          <w:szCs w:val="21"/>
        </w:rPr>
        <w:t>、报名登记：本项目有意向投标供应商使用捆绑CA证书登录全国公共资源交易平台（陕西省·宝鸡市）宝鸡市公共资源交易中心（http://ggzy.baoji.gov.cn/），选择电子交易平台中的陕西政府采购交易系统企业端进行登录，登录后选择“交易乙方”身份进入投标人界面进行报名并打印回执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left"/>
        <w:textAlignment w:val="baseline"/>
        <w:rPr>
          <w:rFonts w:hint="eastAsia" w:ascii="SimSun" w:hAnsi="SimSun" w:eastAsia="SimSun" w:cs="SimSun"/>
          <w:sz w:val="21"/>
          <w:szCs w:val="21"/>
        </w:rPr>
      </w:pPr>
      <w:r>
        <w:rPr>
          <w:rFonts w:hint="eastAsia" w:cs="SimSun"/>
          <w:sz w:val="21"/>
          <w:szCs w:val="21"/>
          <w:lang w:val="en-US" w:eastAsia="zh-CN"/>
        </w:rPr>
        <w:t>6</w:t>
      </w:r>
      <w:r>
        <w:rPr>
          <w:rFonts w:hint="eastAsia" w:ascii="SimSun" w:hAnsi="SimSun" w:eastAsia="SimSun" w:cs="SimSun"/>
          <w:sz w:val="21"/>
          <w:szCs w:val="21"/>
        </w:rPr>
        <w:t>、投标成功后，请于2023年</w:t>
      </w:r>
      <w:r>
        <w:rPr>
          <w:rFonts w:hint="eastAsia" w:cs="SimSun"/>
          <w:sz w:val="21"/>
          <w:szCs w:val="21"/>
          <w:lang w:val="en-US" w:eastAsia="zh-CN"/>
        </w:rPr>
        <w:t>5</w:t>
      </w:r>
      <w:r>
        <w:rPr>
          <w:rFonts w:hint="eastAsia" w:ascii="SimSun" w:hAnsi="SimSun" w:eastAsia="SimSun" w:cs="SimSun"/>
          <w:sz w:val="21"/>
          <w:szCs w:val="21"/>
        </w:rPr>
        <w:t>月</w:t>
      </w:r>
      <w:r>
        <w:rPr>
          <w:rFonts w:hint="eastAsia" w:cs="SimSun"/>
          <w:sz w:val="21"/>
          <w:szCs w:val="21"/>
          <w:lang w:val="en-US" w:eastAsia="zh-CN"/>
        </w:rPr>
        <w:t>15</w:t>
      </w:r>
      <w:r>
        <w:rPr>
          <w:rFonts w:hint="eastAsia" w:ascii="SimSun" w:hAnsi="SimSun" w:eastAsia="SimSun" w:cs="SimSun"/>
          <w:sz w:val="21"/>
          <w:szCs w:val="21"/>
        </w:rPr>
        <w:t>日至2023年</w:t>
      </w:r>
      <w:r>
        <w:rPr>
          <w:rFonts w:hint="eastAsia" w:cs="SimSun"/>
          <w:sz w:val="21"/>
          <w:szCs w:val="21"/>
          <w:lang w:val="en-US" w:eastAsia="zh-CN"/>
        </w:rPr>
        <w:t>5</w:t>
      </w:r>
      <w:r>
        <w:rPr>
          <w:rFonts w:hint="eastAsia" w:ascii="SimSun" w:hAnsi="SimSun" w:eastAsia="SimSun" w:cs="SimSun"/>
          <w:sz w:val="21"/>
          <w:szCs w:val="21"/>
        </w:rPr>
        <w:t>月</w:t>
      </w:r>
      <w:r>
        <w:rPr>
          <w:rFonts w:hint="eastAsia" w:cs="SimSun"/>
          <w:sz w:val="21"/>
          <w:szCs w:val="21"/>
          <w:lang w:val="en-US" w:eastAsia="zh-CN"/>
        </w:rPr>
        <w:t>19</w:t>
      </w:r>
      <w:r>
        <w:rPr>
          <w:rFonts w:hint="eastAsia" w:ascii="SimSun" w:hAnsi="SimSun" w:eastAsia="SimSun" w:cs="SimSun"/>
          <w:sz w:val="21"/>
          <w:szCs w:val="21"/>
        </w:rPr>
        <w:t>日（报名期间），8：30-12：00，14：</w:t>
      </w:r>
      <w:r>
        <w:rPr>
          <w:rFonts w:hint="eastAsia" w:cs="SimSun"/>
          <w:sz w:val="21"/>
          <w:szCs w:val="21"/>
          <w:lang w:val="en-US" w:eastAsia="zh-CN"/>
        </w:rPr>
        <w:t>3</w:t>
      </w:r>
      <w:r>
        <w:rPr>
          <w:rFonts w:hint="eastAsia" w:ascii="SimSun" w:hAnsi="SimSun" w:eastAsia="SimSun" w:cs="SimSun"/>
          <w:sz w:val="21"/>
          <w:szCs w:val="21"/>
        </w:rPr>
        <w:t>0-17：00，持网上回执单、单位介绍信、授权代表身份证原件及本公告投标供应商资质要求中的本项目的特定资格要求材料复印件加盖公章一套到代理机构现场及时确认，确认后方可下载招标文件，逾期下载通道将关闭，未及时下载招标文件将会影响后续开评标活动，后果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Style w:val="10"/>
          <w:rFonts w:hint="eastAsia" w:ascii="SimSun" w:hAnsi="SimSun" w:eastAsia="SimSun" w:cs="SimSun"/>
          <w:b/>
          <w:bCs/>
          <w:i w:val="0"/>
          <w:iCs w:val="0"/>
          <w:caps w:val="0"/>
          <w:color w:val="333333"/>
          <w:spacing w:val="0"/>
          <w:sz w:val="21"/>
          <w:szCs w:val="21"/>
          <w:shd w:val="clear" w:color="auto" w:fill="FFFFFF"/>
          <w:vertAlign w:val="baseline"/>
        </w:rPr>
        <w:t>八、凡对本次采购提出询问，请按以下方式联系。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Fonts w:hint="eastAsia" w:ascii="SimSun" w:hAnsi="SimSun" w:eastAsia="SimSun" w:cs="SimSun"/>
          <w:b w:val="0"/>
          <w:bCs w:val="0"/>
          <w:i w:val="0"/>
          <w:iCs w:val="0"/>
          <w:caps w:val="0"/>
          <w:color w:val="333333"/>
          <w:spacing w:val="0"/>
          <w:sz w:val="21"/>
          <w:szCs w:val="21"/>
          <w:shd w:val="clear" w:color="auto" w:fill="FFFFFF"/>
          <w:vertAlign w:val="baseline"/>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名称：千阳县草碧镇寇家河初级中学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i w:val="0"/>
          <w:iCs w:val="0"/>
          <w:caps w:val="0"/>
          <w:color w:val="auto"/>
          <w:spacing w:val="0"/>
          <w:sz w:val="21"/>
          <w:szCs w:val="21"/>
          <w:shd w:val="clear" w:color="auto" w:fill="FFFFFF"/>
          <w:vertAlign w:val="baseline"/>
          <w:lang w:eastAsia="zh-CN"/>
        </w:rPr>
      </w:pPr>
      <w:r>
        <w:rPr>
          <w:rFonts w:hint="eastAsia" w:ascii="SimSun" w:hAnsi="SimSun" w:eastAsia="SimSun" w:cs="SimSun"/>
          <w:i w:val="0"/>
          <w:iCs w:val="0"/>
          <w:caps w:val="0"/>
          <w:color w:val="auto"/>
          <w:spacing w:val="0"/>
          <w:sz w:val="21"/>
          <w:szCs w:val="21"/>
          <w:shd w:val="clear" w:color="auto" w:fill="FFFFFF"/>
          <w:vertAlign w:val="baseline"/>
        </w:rPr>
        <w:t>地址：千阳县草碧镇寇家河</w:t>
      </w:r>
      <w:r>
        <w:rPr>
          <w:rFonts w:hint="eastAsia" w:cs="SimSun"/>
          <w:i w:val="0"/>
          <w:iCs w:val="0"/>
          <w:caps w:val="0"/>
          <w:color w:val="auto"/>
          <w:spacing w:val="0"/>
          <w:sz w:val="21"/>
          <w:szCs w:val="21"/>
          <w:shd w:val="clear" w:color="auto" w:fill="FFFFFF"/>
          <w:vertAlign w:val="baseline"/>
          <w:lang w:eastAsia="zh-CN"/>
        </w:rPr>
        <w:t>街道</w:t>
      </w:r>
      <w:r>
        <w:rPr>
          <w:rFonts w:hint="eastAsia" w:cs="SimSun"/>
          <w:i w:val="0"/>
          <w:iCs w:val="0"/>
          <w:caps w:val="0"/>
          <w:color w:val="auto"/>
          <w:spacing w:val="0"/>
          <w:sz w:val="21"/>
          <w:szCs w:val="21"/>
          <w:shd w:val="clear" w:color="auto" w:fill="FFFFFF"/>
          <w:vertAlign w:val="baseline"/>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default" w:ascii="SimSun" w:hAnsi="SimSun" w:eastAsia="SimSun" w:cs="SimSun"/>
          <w:color w:val="auto"/>
          <w:sz w:val="21"/>
          <w:szCs w:val="21"/>
          <w:lang w:val="en-US" w:eastAsia="zh-CN"/>
        </w:rPr>
      </w:pPr>
      <w:r>
        <w:rPr>
          <w:rFonts w:hint="eastAsia" w:ascii="SimSun" w:hAnsi="SimSun" w:eastAsia="SimSun" w:cs="SimSun"/>
          <w:i w:val="0"/>
          <w:iCs w:val="0"/>
          <w:caps w:val="0"/>
          <w:color w:val="auto"/>
          <w:spacing w:val="0"/>
          <w:sz w:val="21"/>
          <w:szCs w:val="21"/>
          <w:shd w:val="clear" w:color="auto" w:fill="FFFFFF"/>
          <w:vertAlign w:val="baseline"/>
        </w:rPr>
        <w:t>联系方式：</w:t>
      </w:r>
      <w:r>
        <w:rPr>
          <w:rFonts w:hint="eastAsia" w:cs="SimSun"/>
          <w:i w:val="0"/>
          <w:iCs w:val="0"/>
          <w:caps w:val="0"/>
          <w:color w:val="auto"/>
          <w:spacing w:val="0"/>
          <w:sz w:val="21"/>
          <w:szCs w:val="21"/>
          <w:shd w:val="clear" w:color="auto" w:fill="FFFFFF"/>
          <w:vertAlign w:val="baseline"/>
          <w:lang w:val="en-US" w:eastAsia="zh-CN"/>
        </w:rPr>
        <w:t xml:space="preserve"> 13909174387  13609170162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Fonts w:hint="eastAsia" w:ascii="SimSun" w:hAnsi="SimSun" w:eastAsia="SimSun" w:cs="SimSun"/>
          <w:b w:val="0"/>
          <w:bCs w:val="0"/>
          <w:i w:val="0"/>
          <w:iCs w:val="0"/>
          <w:caps w:val="0"/>
          <w:color w:val="333333"/>
          <w:spacing w:val="0"/>
          <w:sz w:val="21"/>
          <w:szCs w:val="21"/>
          <w:shd w:val="clear" w:color="auto" w:fill="FFFFFF"/>
          <w:vertAlign w:val="baseline"/>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名称：陕西千川创盛项目管理有限公司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default" w:ascii="SimSun" w:hAnsi="SimSun" w:eastAsia="SimSun" w:cs="SimSun"/>
          <w:sz w:val="21"/>
          <w:szCs w:val="21"/>
          <w:lang w:val="en-US" w:eastAsia="zh-CN"/>
        </w:rPr>
      </w:pPr>
      <w:r>
        <w:rPr>
          <w:rFonts w:hint="eastAsia" w:ascii="SimSun" w:hAnsi="SimSun" w:eastAsia="SimSun" w:cs="SimSun"/>
          <w:i w:val="0"/>
          <w:iCs w:val="0"/>
          <w:caps w:val="0"/>
          <w:color w:val="333333"/>
          <w:spacing w:val="0"/>
          <w:sz w:val="21"/>
          <w:szCs w:val="21"/>
          <w:shd w:val="clear" w:color="auto" w:fill="FFFFFF"/>
          <w:vertAlign w:val="baseline"/>
        </w:rPr>
        <w:t>地址：宝鸡市金台区金台大道金融广场B座9楼</w:t>
      </w:r>
      <w:r>
        <w:rPr>
          <w:rFonts w:hint="eastAsia" w:ascii="SimSun" w:hAnsi="SimSun" w:eastAsia="SimSun" w:cs="SimSun"/>
          <w:i w:val="0"/>
          <w:iCs w:val="0"/>
          <w:caps w:val="0"/>
          <w:color w:val="333333"/>
          <w:spacing w:val="0"/>
          <w:sz w:val="21"/>
          <w:szCs w:val="21"/>
          <w:shd w:val="clear" w:color="auto" w:fill="FFFFFF"/>
          <w:vertAlign w:val="baseline"/>
          <w:lang w:val="en-US" w:eastAsia="zh-CN"/>
        </w:rPr>
        <w:t>906室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SimSun" w:hAnsi="SimSun" w:eastAsia="SimSun" w:cs="SimSun"/>
          <w:sz w:val="21"/>
          <w:szCs w:val="21"/>
        </w:rPr>
      </w:pPr>
      <w:r>
        <w:rPr>
          <w:rFonts w:hint="eastAsia" w:ascii="SimSun" w:hAnsi="SimSun" w:eastAsia="SimSun" w:cs="SimSun"/>
          <w:i w:val="0"/>
          <w:iCs w:val="0"/>
          <w:caps w:val="0"/>
          <w:color w:val="333333"/>
          <w:spacing w:val="0"/>
          <w:sz w:val="21"/>
          <w:szCs w:val="21"/>
          <w:shd w:val="clear" w:color="auto" w:fill="FFFFFF"/>
          <w:vertAlign w:val="baseline"/>
        </w:rPr>
        <w:t>联系方式：0917-3293098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SimSun" w:hAnsi="SimSun" w:eastAsia="SimSun" w:cs="SimSun"/>
          <w:b w:val="0"/>
          <w:bCs w:val="0"/>
          <w:sz w:val="21"/>
          <w:szCs w:val="21"/>
        </w:rPr>
      </w:pPr>
      <w:r>
        <w:rPr>
          <w:rFonts w:hint="eastAsia" w:ascii="SimSun" w:hAnsi="SimSun" w:eastAsia="SimSun" w:cs="SimSun"/>
          <w:b w:val="0"/>
          <w:bCs w:val="0"/>
          <w:i w:val="0"/>
          <w:iCs w:val="0"/>
          <w:caps w:val="0"/>
          <w:color w:val="333333"/>
          <w:spacing w:val="0"/>
          <w:sz w:val="21"/>
          <w:szCs w:val="21"/>
          <w:shd w:val="clear" w:color="auto" w:fill="FFFFFF"/>
          <w:vertAlign w:val="baseline"/>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cs="SimSun"/>
          <w:i w:val="0"/>
          <w:iCs w:val="0"/>
          <w:caps w:val="0"/>
          <w:color w:val="333333"/>
          <w:spacing w:val="0"/>
          <w:sz w:val="21"/>
          <w:szCs w:val="21"/>
          <w:shd w:val="clear" w:color="auto" w:fill="FFFFFF"/>
          <w:vertAlign w:val="baseline"/>
          <w:lang w:val="en-US" w:eastAsia="zh-CN"/>
        </w:rPr>
      </w:pPr>
      <w:r>
        <w:rPr>
          <w:rFonts w:hint="eastAsia" w:ascii="SimSun" w:hAnsi="SimSun" w:eastAsia="SimSun" w:cs="SimSun"/>
          <w:i w:val="0"/>
          <w:iCs w:val="0"/>
          <w:caps w:val="0"/>
          <w:color w:val="333333"/>
          <w:spacing w:val="0"/>
          <w:sz w:val="21"/>
          <w:szCs w:val="21"/>
          <w:shd w:val="clear" w:color="auto" w:fill="FFFFFF"/>
          <w:vertAlign w:val="baseline"/>
        </w:rPr>
        <w:t>项目联系人：</w:t>
      </w:r>
      <w:r>
        <w:rPr>
          <w:rFonts w:hint="eastAsia" w:ascii="SimSun" w:hAnsi="SimSun" w:eastAsia="SimSun" w:cs="SimSun"/>
          <w:i w:val="0"/>
          <w:iCs w:val="0"/>
          <w:caps w:val="0"/>
          <w:color w:val="333333"/>
          <w:spacing w:val="0"/>
          <w:sz w:val="21"/>
          <w:szCs w:val="21"/>
          <w:shd w:val="clear" w:color="auto" w:fill="FFFFFF"/>
          <w:vertAlign w:val="baseline"/>
          <w:lang w:val="en-US" w:eastAsia="zh-CN"/>
        </w:rPr>
        <w:t>张</w:t>
      </w:r>
      <w:r>
        <w:rPr>
          <w:rFonts w:hint="eastAsia" w:cs="SimSun"/>
          <w:i w:val="0"/>
          <w:iCs w:val="0"/>
          <w:caps w:val="0"/>
          <w:color w:val="333333"/>
          <w:spacing w:val="0"/>
          <w:sz w:val="21"/>
          <w:szCs w:val="21"/>
          <w:shd w:val="clear" w:color="auto" w:fill="FFFFFF"/>
          <w:vertAlign w:val="baseline"/>
          <w:lang w:val="en-US" w:eastAsia="zh-CN"/>
        </w:rPr>
        <w:t>小红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default" w:ascii="SimSun" w:hAnsi="SimSun" w:eastAsia="SimSun" w:cs="SimSun"/>
          <w:i w:val="0"/>
          <w:iCs w:val="0"/>
          <w:caps w:val="0"/>
          <w:color w:val="333333"/>
          <w:spacing w:val="0"/>
          <w:sz w:val="21"/>
          <w:szCs w:val="21"/>
          <w:shd w:val="clear" w:color="auto" w:fill="FFFFFF"/>
          <w:vertAlign w:val="baseline"/>
          <w:lang w:val="en-US"/>
        </w:rPr>
      </w:pPr>
      <w:r>
        <w:rPr>
          <w:rFonts w:hint="eastAsia" w:ascii="SimSun" w:hAnsi="SimSun" w:eastAsia="SimSun" w:cs="SimSun"/>
          <w:i w:val="0"/>
          <w:iCs w:val="0"/>
          <w:caps w:val="0"/>
          <w:color w:val="333333"/>
          <w:spacing w:val="0"/>
          <w:sz w:val="21"/>
          <w:szCs w:val="21"/>
          <w:shd w:val="clear" w:color="auto" w:fill="FFFFFF"/>
          <w:vertAlign w:val="baseline"/>
        </w:rPr>
        <w:t>电话：0917-3293098</w:t>
      </w:r>
      <w:r>
        <w:rPr>
          <w:rFonts w:hint="eastAsia" w:cs="SimSun"/>
          <w:i w:val="0"/>
          <w:iCs w:val="0"/>
          <w:caps w:val="0"/>
          <w:color w:val="333333"/>
          <w:spacing w:val="0"/>
          <w:sz w:val="21"/>
          <w:szCs w:val="21"/>
          <w:shd w:val="clear" w:color="auto" w:fill="FFFFFF"/>
          <w:vertAlign w:val="baseli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FangSong"/>
    <w:panose1 w:val="02010609030101010101"/>
    <w:charset w:val="86"/>
    <w:family w:val="modern"/>
    <w:pitch w:val="default"/>
    <w:sig w:usb0="00000000" w:usb1="00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FangSong">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OTc0YzI0MTY4NjNhOGM3ZjdkYWUwMmMxNDQwMGEifQ=="/>
  </w:docVars>
  <w:rsids>
    <w:rsidRoot w:val="219261A0"/>
    <w:rsid w:val="023F2698"/>
    <w:rsid w:val="09684412"/>
    <w:rsid w:val="0B273AD6"/>
    <w:rsid w:val="1055604B"/>
    <w:rsid w:val="122A3F04"/>
    <w:rsid w:val="177469AA"/>
    <w:rsid w:val="219261A0"/>
    <w:rsid w:val="29F039A4"/>
    <w:rsid w:val="2B535277"/>
    <w:rsid w:val="30683E50"/>
    <w:rsid w:val="318D691A"/>
    <w:rsid w:val="326571E8"/>
    <w:rsid w:val="39882115"/>
    <w:rsid w:val="3C003488"/>
    <w:rsid w:val="3F2A797F"/>
    <w:rsid w:val="4013408B"/>
    <w:rsid w:val="5A93010C"/>
    <w:rsid w:val="62966454"/>
    <w:rsid w:val="66BF3253"/>
    <w:rsid w:val="6F272C25"/>
    <w:rsid w:val="7DE0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lang w:val="en-US" w:eastAsia="zh-CN" w:bidi="ar-SA"/>
    </w:rPr>
  </w:style>
  <w:style w:type="paragraph" w:styleId="4">
    <w:name w:val="heading 1"/>
    <w:basedOn w:val="1"/>
    <w:next w:val="1"/>
    <w:qFormat/>
    <w:uiPriority w:val="0"/>
    <w:pPr>
      <w:keepNext/>
      <w:keepLines/>
      <w:spacing w:before="340" w:after="330" w:line="600" w:lineRule="exact"/>
      <w:jc w:val="center"/>
      <w:outlineLvl w:val="0"/>
    </w:pPr>
    <w:rPr>
      <w:rFonts w:ascii="Times New Roman" w:hAnsi="Times New Roman" w:eastAsia="SimSun"/>
      <w:b/>
      <w:bCs/>
      <w:kern w:val="44"/>
      <w:sz w:val="36"/>
      <w:szCs w:val="44"/>
    </w:rPr>
  </w:style>
  <w:style w:type="paragraph" w:styleId="5">
    <w:name w:val="heading 4"/>
    <w:basedOn w:val="1"/>
    <w:next w:val="1"/>
    <w:qFormat/>
    <w:uiPriority w:val="0"/>
    <w:pPr>
      <w:keepNext/>
      <w:keepLines/>
      <w:spacing w:before="280" w:after="290" w:line="372" w:lineRule="auto"/>
      <w:outlineLvl w:val="3"/>
    </w:pPr>
    <w:rPr>
      <w:rFonts w:ascii="Arial" w:hAnsi="Arial" w:eastAsia="SimHei"/>
      <w:b/>
      <w:sz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SimSun" w:hAnsi="SimSun" w:eastAsia="SimSun" w:cs="SimSun"/>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00" w:lineRule="auto"/>
    </w:pPr>
    <w:rPr>
      <w:rFonts w:ascii="仿宋_GB2312" w:hAnsi="SimSun" w:eastAsia="仿宋_GB2312"/>
      <w:color w:val="000000"/>
      <w:sz w:val="28"/>
    </w:rPr>
  </w:style>
  <w:style w:type="paragraph" w:styleId="3">
    <w:name w:val="Body Text 2"/>
    <w:basedOn w:val="1"/>
    <w:unhideWhenUsed/>
    <w:qFormat/>
    <w:uiPriority w:val="99"/>
    <w:rPr>
      <w:sz w:val="28"/>
    </w:rPr>
  </w:style>
  <w:style w:type="paragraph" w:styleId="7">
    <w:name w:val="Normal (Web)"/>
    <w:basedOn w:val="1"/>
    <w:unhideWhenUsed/>
    <w:qFormat/>
    <w:uiPriority w:val="0"/>
    <w:pPr>
      <w:widowControl/>
      <w:spacing w:before="100" w:beforeAutospacing="1" w:after="100" w:afterAutospacing="1"/>
      <w:jc w:val="left"/>
    </w:pPr>
    <w:rPr>
      <w:rFonts w:ascii="SimSun" w:hAnsi="SimSun" w:cs="SimSun"/>
      <w:kern w:val="0"/>
      <w:sz w:val="24"/>
      <w:szCs w:val="24"/>
    </w:rPr>
  </w:style>
  <w:style w:type="character" w:styleId="10">
    <w:name w:val="Strong"/>
    <w:basedOn w:val="9"/>
    <w:qFormat/>
    <w:uiPriority w:val="0"/>
    <w:rPr>
      <w:b/>
      <w:color w:val="FFFFFF"/>
      <w:sz w:val="18"/>
      <w:szCs w:val="18"/>
      <w:shd w:val="clear" w:color="auto" w:fill="0082DF"/>
    </w:rPr>
  </w:style>
  <w:style w:type="character" w:styleId="11">
    <w:name w:val="FollowedHyperlink"/>
    <w:basedOn w:val="9"/>
    <w:qFormat/>
    <w:uiPriority w:val="0"/>
    <w:rPr>
      <w:color w:val="800080"/>
      <w:u w:val="none"/>
    </w:rPr>
  </w:style>
  <w:style w:type="character" w:styleId="12">
    <w:name w:val="Emphasis"/>
    <w:basedOn w:val="9"/>
    <w:qFormat/>
    <w:uiPriority w:val="0"/>
    <w:rPr>
      <w:rFonts w:ascii="Microsoft YaHei" w:hAnsi="Microsoft YaHei" w:eastAsia="Microsoft YaHei" w:cs="Microsoft YaHei"/>
      <w:b/>
      <w:bCs/>
      <w:color w:val="3D4B64"/>
      <w:sz w:val="19"/>
      <w:szCs w:val="19"/>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paragraph" w:customStyle="1" w:styleId="22">
    <w:name w:val="TOC 标题1"/>
    <w:basedOn w:val="4"/>
    <w:next w:val="1"/>
    <w:qFormat/>
    <w:uiPriority w:val="99"/>
    <w:pPr>
      <w:spacing w:before="480" w:after="0" w:line="276" w:lineRule="auto"/>
      <w:outlineLvl w:val="9"/>
    </w:pPr>
    <w:rPr>
      <w:rFonts w:ascii="FangSong" w:hAnsi="FangSong" w:eastAsia="FangSong"/>
      <w:color w:val="000000"/>
      <w:kern w:val="0"/>
      <w:szCs w:val="32"/>
    </w:rPr>
  </w:style>
  <w:style w:type="character" w:customStyle="1" w:styleId="23">
    <w:name w:val="mini-outputtext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2595</Words>
  <Characters>3005</Characters>
  <Lines>0</Lines>
  <Paragraphs>0</Paragraphs>
  <TotalTime>212</TotalTime>
  <ScaleCrop>false</ScaleCrop>
  <LinksUpToDate>false</LinksUpToDate>
  <CharactersWithSpaces>3055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2022-10-10T07:33:00Z</dcterms:created>
  <dc:creator>阿啾咪。</dc:creator>
  <cp:lastModifiedBy>一米阳光</cp:lastModifiedBy>
  <dcterms:modified xsi:type="dcterms:W3CDTF">2023-05-12T09:57:09Z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310641EA14144B169319756EE4CCA223</vt:lpwstr>
  </property>
</Properties>
</file>