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360" w:lineRule="auto"/>
        <w:ind w:firstLine="477" w:firstLineChars="198"/>
        <w:rPr>
          <w:rFonts w:hint="eastAsia" w:ascii="宋体" w:hAnsi="宋体" w:cs="宋体"/>
          <w:b/>
          <w:sz w:val="24"/>
          <w:szCs w:val="24"/>
          <w:shd w:val="clear" w:color="auto" w:fill="FFFFFF"/>
        </w:rPr>
      </w:pPr>
      <w:bookmarkStart w:id="0" w:name="OLE_LINK3"/>
      <w:r>
        <w:rPr>
          <w:rFonts w:hint="eastAsia" w:ascii="宋体" w:hAnsi="宋体" w:cs="宋体"/>
          <w:b/>
          <w:sz w:val="24"/>
          <w:szCs w:val="24"/>
          <w:shd w:val="clear" w:color="auto" w:fill="FFFFFF"/>
          <w:lang w:val="en-US" w:eastAsia="zh-CN"/>
        </w:rPr>
        <w:t>一</w:t>
      </w:r>
      <w:bookmarkStart w:id="1" w:name="_GoBack"/>
      <w:bookmarkEnd w:id="1"/>
      <w:r>
        <w:rPr>
          <w:rFonts w:hint="eastAsia" w:ascii="宋体" w:hAnsi="宋体" w:cs="宋体"/>
          <w:b/>
          <w:sz w:val="24"/>
          <w:szCs w:val="24"/>
          <w:shd w:val="clear" w:color="auto" w:fill="FFFFFF"/>
        </w:rPr>
        <w:t>、项目内容及配送区域：</w:t>
      </w:r>
    </w:p>
    <w:p>
      <w:pPr>
        <w:spacing w:line="540" w:lineRule="exact"/>
        <w:ind w:firstLine="480" w:firstLineChars="200"/>
        <w:rPr>
          <w:rFonts w:hint="eastAsia"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项目内容：乾县202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sz w:val="24"/>
          <w:shd w:val="clear" w:color="auto" w:fill="FFFFFF"/>
        </w:rPr>
        <w:t>-202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sz w:val="24"/>
          <w:shd w:val="clear" w:color="auto" w:fill="FFFFFF"/>
        </w:rPr>
        <w:t>学年营养改善计划实际受益学生人数、学生实际食用天数、食品价格等因素影响，以下标段的学校数、学生人数、资金等数据均为预测，准确数据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依据政策</w:t>
      </w:r>
      <w:r>
        <w:rPr>
          <w:rFonts w:hint="eastAsia" w:ascii="宋体" w:hAnsi="宋体" w:cs="宋体"/>
          <w:sz w:val="24"/>
          <w:shd w:val="clear" w:color="auto" w:fill="FFFFFF"/>
        </w:rPr>
        <w:t>以实际发生为准。</w:t>
      </w:r>
    </w:p>
    <w:p>
      <w:pPr>
        <w:spacing w:line="540" w:lineRule="exact"/>
        <w:ind w:firstLine="361" w:firstLineChars="150"/>
        <w:rPr>
          <w:rFonts w:hint="eastAsia"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标段：</w:t>
      </w:r>
    </w:p>
    <w:p>
      <w:pPr>
        <w:spacing w:line="540" w:lineRule="exact"/>
        <w:ind w:firstLine="360" w:firstLineChars="150"/>
        <w:jc w:val="left"/>
        <w:rPr>
          <w:rFonts w:hint="eastAsia" w:ascii="宋体" w:hAnsi="宋体" w:eastAsia="Times New Roman" w:cs="宋体"/>
          <w:sz w:val="24"/>
          <w:shd w:val="clear" w:color="auto" w:fill="FFFFFF"/>
        </w:rPr>
      </w:pPr>
      <w:r>
        <w:rPr>
          <w:rFonts w:hint="eastAsia" w:ascii="宋体" w:hAnsi="宋体" w:eastAsia="Times New Roman" w:cs="宋体"/>
          <w:sz w:val="24"/>
          <w:shd w:val="clear" w:color="auto" w:fill="FFFFFF"/>
        </w:rPr>
        <w:t>配送区域：学校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31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所，受益学生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5819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人，配送区域：具体见营养午餐学校名单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。 受益学生人数为预测人数，202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-202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学年度营养改善计划准确受益学生人数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依据政策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以实际发生为准。</w:t>
      </w:r>
    </w:p>
    <w:p>
      <w:pPr>
        <w:spacing w:line="540" w:lineRule="exact"/>
        <w:ind w:firstLine="360" w:firstLineChars="150"/>
        <w:jc w:val="left"/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共需大米104742千克、面粉69828千克、食用油17457千克</w:t>
      </w:r>
    </w:p>
    <w:p>
      <w:pPr>
        <w:spacing w:line="540" w:lineRule="exact"/>
        <w:ind w:firstLine="361" w:firstLineChars="150"/>
        <w:jc w:val="left"/>
        <w:rPr>
          <w:rFonts w:hint="eastAsia" w:ascii="宋体" w:hAnsi="宋体" w:eastAsia="黑体" w:cs="宋体"/>
          <w:b/>
          <w:bCs/>
          <w:sz w:val="24"/>
          <w:szCs w:val="28"/>
          <w:shd w:val="clear" w:color="auto" w:fill="FFFFFF"/>
        </w:rPr>
      </w:pPr>
      <w:r>
        <w:rPr>
          <w:rFonts w:hint="eastAsia" w:ascii="宋体" w:hAnsi="宋体" w:eastAsia="黑体" w:cs="宋体"/>
          <w:b/>
          <w:bCs/>
          <w:sz w:val="24"/>
          <w:szCs w:val="28"/>
          <w:shd w:val="clear" w:color="auto" w:fill="FFFFFF"/>
          <w:lang w:val="en-US" w:eastAsia="zh-CN"/>
        </w:rPr>
        <w:t>大米62.8452万元、面粉32.9588万元、食用油26.8838万元。共计</w:t>
      </w:r>
      <w:r>
        <w:rPr>
          <w:rFonts w:hint="eastAsia" w:ascii="宋体" w:hAnsi="宋体" w:eastAsia="黑体" w:cs="宋体"/>
          <w:b/>
          <w:bCs/>
          <w:sz w:val="24"/>
          <w:szCs w:val="28"/>
          <w:shd w:val="clear" w:color="auto" w:fill="FFFFFF"/>
        </w:rPr>
        <w:t>预算资金</w:t>
      </w:r>
      <w:r>
        <w:rPr>
          <w:rFonts w:hint="eastAsia" w:ascii="宋体" w:hAnsi="宋体" w:eastAsia="黑体" w:cs="宋体"/>
          <w:b/>
          <w:bCs/>
          <w:sz w:val="24"/>
          <w:szCs w:val="28"/>
          <w:shd w:val="clear" w:color="auto" w:fill="FFFFFF"/>
          <w:lang w:val="en-US" w:eastAsia="zh-CN"/>
        </w:rPr>
        <w:t>122.6877</w:t>
      </w:r>
      <w:r>
        <w:rPr>
          <w:rFonts w:hint="eastAsia" w:ascii="宋体" w:hAnsi="宋体" w:eastAsia="黑体" w:cs="宋体"/>
          <w:b/>
          <w:bCs/>
          <w:sz w:val="24"/>
          <w:szCs w:val="28"/>
          <w:shd w:val="clear" w:color="auto" w:fill="FFFFFF"/>
        </w:rPr>
        <w:t>万元。</w:t>
      </w:r>
    </w:p>
    <w:p>
      <w:pPr>
        <w:spacing w:line="540" w:lineRule="exact"/>
        <w:ind w:firstLine="361" w:firstLineChars="150"/>
        <w:rPr>
          <w:rFonts w:hint="eastAsia"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标段：</w:t>
      </w:r>
    </w:p>
    <w:p>
      <w:pPr>
        <w:spacing w:line="540" w:lineRule="exact"/>
        <w:ind w:firstLine="360" w:firstLineChars="150"/>
        <w:jc w:val="left"/>
        <w:rPr>
          <w:rFonts w:hint="eastAsia" w:ascii="宋体" w:hAnsi="宋体" w:eastAsia="Times New Roman" w:cs="宋体"/>
          <w:sz w:val="24"/>
          <w:shd w:val="clear" w:color="auto" w:fill="FFFFFF"/>
        </w:rPr>
      </w:pPr>
      <w:r>
        <w:rPr>
          <w:rFonts w:hint="eastAsia" w:ascii="宋体" w:hAnsi="宋体" w:eastAsia="Times New Roman" w:cs="宋体"/>
          <w:sz w:val="24"/>
          <w:shd w:val="clear" w:color="auto" w:fill="FFFFFF"/>
        </w:rPr>
        <w:t>配送区域：学校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32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所，受益学生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6340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人，配送区域：具体见营养午餐学校名单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。 受益学生人数为预测人数，202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-202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学年度营养改善计划准确受益学生人数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依据政策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以实际发生为准。</w:t>
      </w:r>
    </w:p>
    <w:p>
      <w:pPr>
        <w:spacing w:line="540" w:lineRule="exact"/>
        <w:ind w:firstLine="360" w:firstLineChars="150"/>
        <w:jc w:val="left"/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共需大米114120千克、面粉76080千克、食用油19020千克</w:t>
      </w:r>
    </w:p>
    <w:p>
      <w:pPr>
        <w:spacing w:line="540" w:lineRule="exact"/>
        <w:ind w:firstLine="361" w:firstLineChars="150"/>
        <w:jc w:val="left"/>
        <w:rPr>
          <w:rFonts w:hint="default" w:ascii="宋体" w:hAnsi="宋体" w:eastAsia="黑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黑体" w:cs="宋体"/>
          <w:b/>
          <w:bCs/>
          <w:sz w:val="24"/>
          <w:szCs w:val="28"/>
          <w:shd w:val="clear" w:color="auto" w:fill="FFFFFF"/>
          <w:lang w:val="en-US" w:eastAsia="zh-CN"/>
        </w:rPr>
        <w:t>大米68.4720万元、面粉35.9098万元、食用油29.2908万元。共计</w:t>
      </w:r>
      <w:r>
        <w:rPr>
          <w:rFonts w:hint="eastAsia" w:ascii="宋体" w:hAnsi="宋体" w:eastAsia="黑体" w:cs="宋体"/>
          <w:b/>
          <w:bCs/>
          <w:sz w:val="24"/>
          <w:szCs w:val="28"/>
          <w:shd w:val="clear" w:color="auto" w:fill="FFFFFF"/>
        </w:rPr>
        <w:t>预算资金</w:t>
      </w:r>
      <w:r>
        <w:rPr>
          <w:rFonts w:hint="eastAsia" w:ascii="宋体" w:hAnsi="宋体" w:eastAsia="黑体" w:cs="宋体"/>
          <w:b/>
          <w:bCs/>
          <w:sz w:val="24"/>
          <w:szCs w:val="28"/>
          <w:shd w:val="clear" w:color="auto" w:fill="FFFFFF"/>
          <w:lang w:val="en-US" w:eastAsia="zh-CN"/>
        </w:rPr>
        <w:t>133.6726</w:t>
      </w:r>
      <w:r>
        <w:rPr>
          <w:rFonts w:hint="eastAsia" w:ascii="宋体" w:hAnsi="宋体" w:eastAsia="黑体" w:cs="宋体"/>
          <w:b/>
          <w:bCs/>
          <w:sz w:val="24"/>
          <w:szCs w:val="28"/>
          <w:shd w:val="clear" w:color="auto" w:fill="FFFFFF"/>
        </w:rPr>
        <w:t>万元。</w:t>
      </w:r>
    </w:p>
    <w:p>
      <w:pPr>
        <w:spacing w:line="540" w:lineRule="exact"/>
        <w:ind w:firstLine="361" w:firstLineChars="150"/>
        <w:rPr>
          <w:rFonts w:hint="eastAsia"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标段：</w:t>
      </w:r>
    </w:p>
    <w:p>
      <w:pPr>
        <w:spacing w:line="540" w:lineRule="exact"/>
        <w:ind w:firstLine="360" w:firstLineChars="150"/>
        <w:jc w:val="left"/>
        <w:rPr>
          <w:rFonts w:hint="eastAsia" w:ascii="宋体" w:hAnsi="宋体" w:eastAsia="Times New Roman" w:cs="宋体"/>
          <w:sz w:val="24"/>
          <w:shd w:val="clear" w:color="auto" w:fill="FFFFFF"/>
        </w:rPr>
      </w:pPr>
      <w:r>
        <w:rPr>
          <w:rFonts w:hint="eastAsia" w:ascii="宋体" w:hAnsi="宋体" w:eastAsia="Times New Roman" w:cs="宋体"/>
          <w:sz w:val="24"/>
          <w:shd w:val="clear" w:color="auto" w:fill="FFFFFF"/>
        </w:rPr>
        <w:t>配送区域：学校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32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所，受益学生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5759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人，配送区域：具体见营养午餐学校名单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。 受益学生人数为预测人数，202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-202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学年度营养改善计划准确受益学生人数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依据政策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以实际发生为准。</w:t>
      </w:r>
    </w:p>
    <w:p>
      <w:pPr>
        <w:spacing w:line="540" w:lineRule="exact"/>
        <w:ind w:firstLine="360" w:firstLineChars="150"/>
        <w:jc w:val="left"/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共需大米103662千克、面粉69108千克、食用油17277千克</w:t>
      </w:r>
    </w:p>
    <w:p>
      <w:pPr>
        <w:spacing w:line="540" w:lineRule="exact"/>
        <w:ind w:firstLine="361" w:firstLineChars="150"/>
        <w:jc w:val="left"/>
        <w:rPr>
          <w:rFonts w:hint="default" w:ascii="宋体" w:hAnsi="宋体" w:eastAsia="黑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黑体" w:cs="宋体"/>
          <w:b/>
          <w:bCs/>
          <w:sz w:val="24"/>
          <w:szCs w:val="28"/>
          <w:shd w:val="clear" w:color="auto" w:fill="FFFFFF"/>
          <w:lang w:val="en-US" w:eastAsia="zh-CN"/>
        </w:rPr>
        <w:t>大米62.1972万元、面粉32.6190万元、食用油26.6066万元。共计</w:t>
      </w:r>
      <w:r>
        <w:rPr>
          <w:rFonts w:hint="eastAsia" w:ascii="宋体" w:hAnsi="宋体" w:eastAsia="黑体" w:cs="宋体"/>
          <w:b/>
          <w:bCs/>
          <w:sz w:val="24"/>
          <w:szCs w:val="28"/>
          <w:shd w:val="clear" w:color="auto" w:fill="FFFFFF"/>
        </w:rPr>
        <w:t>预算资金</w:t>
      </w:r>
      <w:r>
        <w:rPr>
          <w:rFonts w:hint="eastAsia" w:ascii="宋体" w:hAnsi="宋体" w:eastAsia="黑体" w:cs="宋体"/>
          <w:b/>
          <w:bCs/>
          <w:sz w:val="24"/>
          <w:szCs w:val="28"/>
          <w:shd w:val="clear" w:color="auto" w:fill="FFFFFF"/>
          <w:lang w:val="en-US" w:eastAsia="zh-CN"/>
        </w:rPr>
        <w:t>121.4228</w:t>
      </w:r>
      <w:r>
        <w:rPr>
          <w:rFonts w:hint="eastAsia" w:ascii="宋体" w:hAnsi="宋体" w:eastAsia="黑体" w:cs="宋体"/>
          <w:b/>
          <w:bCs/>
          <w:sz w:val="24"/>
          <w:szCs w:val="28"/>
          <w:shd w:val="clear" w:color="auto" w:fill="FFFFFF"/>
        </w:rPr>
        <w:t>万元。</w:t>
      </w:r>
    </w:p>
    <w:p>
      <w:pPr>
        <w:spacing w:line="540" w:lineRule="exact"/>
        <w:ind w:firstLine="361" w:firstLineChars="150"/>
        <w:rPr>
          <w:rFonts w:hint="eastAsia"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标段：</w:t>
      </w:r>
    </w:p>
    <w:p>
      <w:pPr>
        <w:spacing w:line="540" w:lineRule="exact"/>
        <w:ind w:firstLine="360" w:firstLineChars="150"/>
        <w:jc w:val="left"/>
        <w:rPr>
          <w:rFonts w:hint="eastAsia" w:ascii="宋体" w:hAnsi="宋体" w:eastAsia="Times New Roman" w:cs="宋体"/>
          <w:sz w:val="24"/>
          <w:shd w:val="clear" w:color="auto" w:fill="FFFFFF"/>
        </w:rPr>
      </w:pPr>
      <w:r>
        <w:rPr>
          <w:rFonts w:hint="eastAsia" w:ascii="宋体" w:hAnsi="宋体" w:eastAsia="Times New Roman" w:cs="宋体"/>
          <w:sz w:val="24"/>
          <w:shd w:val="clear" w:color="auto" w:fill="FFFFFF"/>
        </w:rPr>
        <w:t>配送区域：学校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25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所，受益学生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6065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人，配送区域：具体见营养午餐学校名单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。 受益学生人数为预测人数，202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-202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学年度营养改善计划准确受益学生人数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依据政策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以实际发生为准。</w:t>
      </w:r>
    </w:p>
    <w:p>
      <w:pPr>
        <w:spacing w:line="540" w:lineRule="exact"/>
        <w:ind w:firstLine="360" w:firstLineChars="150"/>
        <w:jc w:val="left"/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共需大米109170千克、面粉72780千克、食用油18195千克</w:t>
      </w:r>
    </w:p>
    <w:p>
      <w:pPr>
        <w:spacing w:line="540" w:lineRule="exact"/>
        <w:ind w:firstLine="361" w:firstLineChars="15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黑体" w:cs="宋体"/>
          <w:b/>
          <w:bCs/>
          <w:sz w:val="24"/>
          <w:szCs w:val="28"/>
          <w:shd w:val="clear" w:color="auto" w:fill="FFFFFF"/>
          <w:lang w:val="en-US" w:eastAsia="zh-CN"/>
        </w:rPr>
        <w:t>大米65.5020万元、面粉34.3522万元、食用油28.0203万元。共计</w:t>
      </w:r>
      <w:r>
        <w:rPr>
          <w:rFonts w:hint="eastAsia" w:ascii="宋体" w:hAnsi="宋体" w:eastAsia="黑体" w:cs="宋体"/>
          <w:b/>
          <w:bCs/>
          <w:sz w:val="24"/>
          <w:szCs w:val="28"/>
          <w:shd w:val="clear" w:color="auto" w:fill="FFFFFF"/>
        </w:rPr>
        <w:t>预算资金</w:t>
      </w:r>
      <w:r>
        <w:rPr>
          <w:rFonts w:hint="eastAsia" w:ascii="宋体" w:hAnsi="宋体" w:eastAsia="黑体" w:cs="宋体"/>
          <w:b/>
          <w:bCs/>
          <w:sz w:val="24"/>
          <w:szCs w:val="28"/>
          <w:shd w:val="clear" w:color="auto" w:fill="FFFFFF"/>
          <w:lang w:val="en-US" w:eastAsia="zh-CN"/>
        </w:rPr>
        <w:t>127.8745</w:t>
      </w:r>
      <w:r>
        <w:rPr>
          <w:rFonts w:hint="eastAsia" w:ascii="宋体" w:hAnsi="宋体" w:eastAsia="黑体" w:cs="宋体"/>
          <w:b/>
          <w:bCs/>
          <w:sz w:val="24"/>
          <w:szCs w:val="28"/>
          <w:shd w:val="clear" w:color="auto" w:fill="FFFFFF"/>
        </w:rPr>
        <w:t>万元。</w:t>
      </w:r>
    </w:p>
    <w:p>
      <w:pPr>
        <w:spacing w:line="540" w:lineRule="exact"/>
        <w:ind w:firstLine="361" w:firstLineChars="150"/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标段：</w:t>
      </w:r>
    </w:p>
    <w:p>
      <w:pPr>
        <w:spacing w:line="540" w:lineRule="exact"/>
        <w:ind w:firstLine="360" w:firstLineChars="150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eastAsia="Times New Roman" w:cs="宋体"/>
          <w:b/>
          <w:bCs/>
          <w:sz w:val="24"/>
          <w:shd w:val="clear" w:color="auto" w:fill="FFFFFF"/>
        </w:rPr>
        <w:t>肉类、蔬菜、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干菜、</w:t>
      </w:r>
      <w:r>
        <w:rPr>
          <w:rFonts w:hint="eastAsia" w:ascii="宋体" w:hAnsi="宋体" w:eastAsia="Times New Roman" w:cs="宋体"/>
          <w:b/>
          <w:bCs/>
          <w:sz w:val="24"/>
          <w:shd w:val="clear" w:color="auto" w:fill="FFFFFF"/>
        </w:rPr>
        <w:t>调味品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标段</w:t>
      </w:r>
      <w:r>
        <w:rPr>
          <w:rFonts w:hint="eastAsia" w:ascii="宋体" w:hAnsi="宋体" w:cs="宋体"/>
          <w:b/>
          <w:bCs/>
          <w:sz w:val="24"/>
          <w:shd w:val="clear" w:color="auto" w:fill="FFFFFF"/>
          <w:lang w:eastAsia="zh-CN"/>
        </w:rPr>
        <w:t>、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该</w:t>
      </w:r>
      <w:r>
        <w:rPr>
          <w:rFonts w:hint="eastAsia" w:ascii="宋体" w:hAnsi="宋体" w:cs="宋体"/>
          <w:sz w:val="24"/>
          <w:shd w:val="clear" w:color="auto" w:fill="FFFFFF"/>
        </w:rPr>
        <w:t>标段预算资金</w:t>
      </w:r>
      <w:r>
        <w:rPr>
          <w:rFonts w:hint="eastAsia" w:ascii="宋体" w:hAnsi="宋体" w:cs="宋体"/>
          <w:b/>
          <w:bCs/>
          <w:sz w:val="24"/>
          <w:shd w:val="clear" w:color="auto" w:fill="FFFFFF"/>
          <w:lang w:val="en-US" w:eastAsia="zh-CN"/>
        </w:rPr>
        <w:t>266.4869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万元</w:t>
      </w:r>
      <w:r>
        <w:rPr>
          <w:rFonts w:hint="eastAsia" w:ascii="宋体" w:hAnsi="宋体" w:cs="宋体"/>
          <w:sz w:val="24"/>
          <w:shd w:val="clear" w:color="auto" w:fill="FFFFFF"/>
        </w:rPr>
        <w:t>。（各包配送区域清单详见招标文件）。</w:t>
      </w:r>
    </w:p>
    <w:p>
      <w:pPr>
        <w:spacing w:line="540" w:lineRule="exact"/>
        <w:ind w:firstLine="360" w:firstLineChars="150"/>
        <w:rPr>
          <w:rFonts w:hint="eastAsia" w:ascii="宋体" w:hAnsi="宋体" w:eastAsia="Times New Roman" w:cs="宋体"/>
          <w:sz w:val="24"/>
          <w:shd w:val="clear" w:color="auto" w:fill="FFFFFF"/>
        </w:rPr>
      </w:pPr>
      <w:r>
        <w:rPr>
          <w:rFonts w:hint="eastAsia" w:ascii="宋体" w:hAnsi="宋体" w:eastAsia="Times New Roman" w:cs="宋体"/>
          <w:sz w:val="24"/>
          <w:shd w:val="clear" w:color="auto" w:fill="FFFFFF"/>
        </w:rPr>
        <w:t>配送学校31所，受益学生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5819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人，配送区域：具体见营养午餐学校名单1。 受益学生人数为预测人数，202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-202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学年度营养改善计划准确受益学生人数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依据政策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以实际发生为准。</w:t>
      </w:r>
    </w:p>
    <w:p>
      <w:pPr>
        <w:spacing w:line="540" w:lineRule="exact"/>
        <w:ind w:firstLine="361" w:firstLineChars="150"/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标段：</w:t>
      </w:r>
    </w:p>
    <w:p>
      <w:pPr>
        <w:spacing w:line="540" w:lineRule="exact"/>
        <w:ind w:firstLine="360" w:firstLineChars="150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eastAsia="Times New Roman" w:cs="宋体"/>
          <w:b/>
          <w:bCs/>
          <w:sz w:val="24"/>
          <w:shd w:val="clear" w:color="auto" w:fill="FFFFFF"/>
        </w:rPr>
        <w:t>肉类、蔬菜、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干菜、</w:t>
      </w:r>
      <w:r>
        <w:rPr>
          <w:rFonts w:hint="eastAsia" w:ascii="宋体" w:hAnsi="宋体" w:eastAsia="Times New Roman" w:cs="宋体"/>
          <w:b/>
          <w:bCs/>
          <w:sz w:val="24"/>
          <w:shd w:val="clear" w:color="auto" w:fill="FFFFFF"/>
        </w:rPr>
        <w:t>调味品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标段</w:t>
      </w:r>
      <w:r>
        <w:rPr>
          <w:rFonts w:hint="eastAsia" w:ascii="宋体" w:hAnsi="宋体" w:cs="宋体"/>
          <w:b/>
          <w:bCs/>
          <w:sz w:val="24"/>
          <w:shd w:val="clear" w:color="auto" w:fill="FFFFFF"/>
          <w:lang w:eastAsia="zh-CN"/>
        </w:rPr>
        <w:t>、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该</w:t>
      </w:r>
      <w:r>
        <w:rPr>
          <w:rFonts w:hint="eastAsia" w:ascii="宋体" w:hAnsi="宋体" w:cs="宋体"/>
          <w:sz w:val="24"/>
          <w:shd w:val="clear" w:color="auto" w:fill="FFFFFF"/>
        </w:rPr>
        <w:t>标段预算资金</w:t>
      </w:r>
      <w:r>
        <w:rPr>
          <w:rFonts w:hint="eastAsia" w:ascii="宋体" w:hAnsi="宋体" w:cs="宋体"/>
          <w:b/>
          <w:bCs/>
          <w:sz w:val="24"/>
          <w:shd w:val="clear" w:color="auto" w:fill="FFFFFF"/>
          <w:lang w:val="en-US" w:eastAsia="zh-CN"/>
        </w:rPr>
        <w:t>290.3466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万元</w:t>
      </w:r>
      <w:r>
        <w:rPr>
          <w:rFonts w:hint="eastAsia" w:ascii="宋体" w:hAnsi="宋体" w:cs="宋体"/>
          <w:sz w:val="24"/>
          <w:shd w:val="clear" w:color="auto" w:fill="FFFFFF"/>
        </w:rPr>
        <w:t>。（各包配送区域清单详见招标文件）。</w:t>
      </w:r>
    </w:p>
    <w:p>
      <w:pPr>
        <w:spacing w:line="540" w:lineRule="exact"/>
        <w:ind w:firstLine="360" w:firstLineChars="150"/>
        <w:rPr>
          <w:rFonts w:hint="eastAsia" w:ascii="宋体" w:hAnsi="宋体" w:cs="宋体"/>
          <w:sz w:val="24"/>
          <w:shd w:val="clear" w:color="auto" w:fill="FFFFFF"/>
        </w:rPr>
      </w:pPr>
      <w:r>
        <w:rPr>
          <w:rFonts w:hint="eastAsia" w:ascii="宋体" w:hAnsi="宋体" w:eastAsia="Times New Roman" w:cs="宋体"/>
          <w:sz w:val="24"/>
          <w:shd w:val="clear" w:color="auto" w:fill="FFFFFF"/>
        </w:rPr>
        <w:t>配送学校3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所，受益学生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6340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人，配送区域：具体见营养午餐学校名单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。 受益学生人数为预测人数，202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-202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学年度营养改善计划准确受益学生人数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依据政策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以实际发生为准。</w:t>
      </w:r>
    </w:p>
    <w:p>
      <w:pPr>
        <w:spacing w:line="540" w:lineRule="exact"/>
        <w:ind w:firstLine="361" w:firstLineChars="150"/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标段：</w:t>
      </w:r>
    </w:p>
    <w:p>
      <w:pPr>
        <w:spacing w:line="540" w:lineRule="exact"/>
        <w:ind w:firstLine="360" w:firstLineChars="150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eastAsia="Times New Roman" w:cs="宋体"/>
          <w:b/>
          <w:bCs/>
          <w:sz w:val="24"/>
          <w:shd w:val="clear" w:color="auto" w:fill="FFFFFF"/>
        </w:rPr>
        <w:t>肉类、蔬菜、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干菜、</w:t>
      </w:r>
      <w:r>
        <w:rPr>
          <w:rFonts w:hint="eastAsia" w:ascii="宋体" w:hAnsi="宋体" w:eastAsia="Times New Roman" w:cs="宋体"/>
          <w:b/>
          <w:bCs/>
          <w:sz w:val="24"/>
          <w:shd w:val="clear" w:color="auto" w:fill="FFFFFF"/>
        </w:rPr>
        <w:t>调味品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标段</w:t>
      </w:r>
      <w:r>
        <w:rPr>
          <w:rFonts w:hint="eastAsia" w:ascii="宋体" w:hAnsi="宋体" w:cs="宋体"/>
          <w:b/>
          <w:bCs/>
          <w:sz w:val="24"/>
          <w:shd w:val="clear" w:color="auto" w:fill="FFFFFF"/>
          <w:lang w:eastAsia="zh-CN"/>
        </w:rPr>
        <w:t>、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该</w:t>
      </w:r>
      <w:r>
        <w:rPr>
          <w:rFonts w:hint="eastAsia" w:ascii="宋体" w:hAnsi="宋体" w:cs="宋体"/>
          <w:sz w:val="24"/>
          <w:shd w:val="clear" w:color="auto" w:fill="FFFFFF"/>
        </w:rPr>
        <w:t>标段预算资金</w:t>
      </w:r>
      <w:r>
        <w:rPr>
          <w:rFonts w:hint="eastAsia" w:ascii="宋体" w:hAnsi="宋体" w:cs="宋体"/>
          <w:b/>
          <w:bCs/>
          <w:sz w:val="24"/>
          <w:shd w:val="clear" w:color="auto" w:fill="FFFFFF"/>
          <w:lang w:val="en-US" w:eastAsia="zh-CN"/>
        </w:rPr>
        <w:t>263.7392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万元</w:t>
      </w:r>
      <w:r>
        <w:rPr>
          <w:rFonts w:hint="eastAsia" w:ascii="宋体" w:hAnsi="宋体" w:cs="宋体"/>
          <w:sz w:val="24"/>
          <w:shd w:val="clear" w:color="auto" w:fill="FFFFFF"/>
        </w:rPr>
        <w:t>。（各包配送区域清单详见招标文件）。</w:t>
      </w:r>
    </w:p>
    <w:p>
      <w:pPr>
        <w:spacing w:line="540" w:lineRule="exact"/>
        <w:ind w:firstLine="360" w:firstLineChars="150"/>
        <w:rPr>
          <w:rFonts w:hint="eastAsia" w:ascii="宋体" w:hAnsi="宋体" w:cs="宋体"/>
          <w:sz w:val="24"/>
          <w:shd w:val="clear" w:color="auto" w:fill="FFFFFF"/>
        </w:rPr>
      </w:pPr>
      <w:r>
        <w:rPr>
          <w:rFonts w:hint="eastAsia" w:ascii="宋体" w:hAnsi="宋体" w:eastAsia="Times New Roman" w:cs="宋体"/>
          <w:sz w:val="24"/>
          <w:shd w:val="clear" w:color="auto" w:fill="FFFFFF"/>
        </w:rPr>
        <w:t>配送学校3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所，受益学生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5759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人，配送区域：具体见营养午餐学校名单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。 受益学生人数为预测人数，202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-202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学年度营养改善计划准确受益学生人数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依据政策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以实际发生为准。</w:t>
      </w:r>
    </w:p>
    <w:p>
      <w:pPr>
        <w:spacing w:line="540" w:lineRule="exact"/>
        <w:ind w:firstLine="361" w:firstLineChars="150"/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标段：</w:t>
      </w:r>
    </w:p>
    <w:p>
      <w:pPr>
        <w:spacing w:line="540" w:lineRule="exact"/>
        <w:ind w:firstLine="360" w:firstLineChars="150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eastAsia="Times New Roman" w:cs="宋体"/>
          <w:b/>
          <w:bCs/>
          <w:sz w:val="24"/>
          <w:shd w:val="clear" w:color="auto" w:fill="FFFFFF"/>
        </w:rPr>
        <w:t>肉类、蔬菜、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干菜、</w:t>
      </w:r>
      <w:r>
        <w:rPr>
          <w:rFonts w:hint="eastAsia" w:ascii="宋体" w:hAnsi="宋体" w:eastAsia="Times New Roman" w:cs="宋体"/>
          <w:b/>
          <w:bCs/>
          <w:sz w:val="24"/>
          <w:shd w:val="clear" w:color="auto" w:fill="FFFFFF"/>
        </w:rPr>
        <w:t>调味品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标段</w:t>
      </w:r>
      <w:r>
        <w:rPr>
          <w:rFonts w:hint="eastAsia" w:ascii="宋体" w:hAnsi="宋体" w:cs="宋体"/>
          <w:b/>
          <w:bCs/>
          <w:sz w:val="24"/>
          <w:shd w:val="clear" w:color="auto" w:fill="FFFFFF"/>
          <w:lang w:eastAsia="zh-CN"/>
        </w:rPr>
        <w:t>、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该</w:t>
      </w:r>
      <w:r>
        <w:rPr>
          <w:rFonts w:hint="eastAsia" w:ascii="宋体" w:hAnsi="宋体" w:cs="宋体"/>
          <w:sz w:val="24"/>
          <w:shd w:val="clear" w:color="auto" w:fill="FFFFFF"/>
        </w:rPr>
        <w:t>标段预算资金</w:t>
      </w:r>
      <w:r>
        <w:rPr>
          <w:rFonts w:hint="eastAsia" w:ascii="宋体" w:hAnsi="宋体" w:cs="宋体"/>
          <w:b/>
          <w:bCs/>
          <w:sz w:val="24"/>
          <w:shd w:val="clear" w:color="auto" w:fill="FFFFFF"/>
          <w:lang w:val="en-US" w:eastAsia="zh-CN"/>
        </w:rPr>
        <w:t>277.7527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万元</w:t>
      </w:r>
      <w:r>
        <w:rPr>
          <w:rFonts w:hint="eastAsia" w:ascii="宋体" w:hAnsi="宋体" w:cs="宋体"/>
          <w:sz w:val="24"/>
          <w:shd w:val="clear" w:color="auto" w:fill="FFFFFF"/>
        </w:rPr>
        <w:t>。（各包配送区域清单详见招标文件）。</w:t>
      </w:r>
    </w:p>
    <w:p>
      <w:pPr>
        <w:spacing w:line="540" w:lineRule="exact"/>
        <w:ind w:firstLine="360" w:firstLineChars="150"/>
        <w:rPr>
          <w:rFonts w:hint="eastAsia" w:ascii="宋体" w:hAnsi="宋体" w:cs="宋体"/>
          <w:sz w:val="24"/>
          <w:shd w:val="clear" w:color="auto" w:fill="FFFFFF"/>
        </w:rPr>
      </w:pPr>
      <w:r>
        <w:rPr>
          <w:rFonts w:hint="eastAsia" w:ascii="宋体" w:hAnsi="宋体" w:eastAsia="Times New Roman" w:cs="宋体"/>
          <w:sz w:val="24"/>
          <w:shd w:val="clear" w:color="auto" w:fill="FFFFFF"/>
        </w:rPr>
        <w:t>配送学校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25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所，受益学生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6065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人，配送区域：具体见营养午餐学校名单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。 受益学生人数为预测人数，202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-202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学年度营养改善计划准确受益学生人数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依据政策</w:t>
      </w:r>
      <w:r>
        <w:rPr>
          <w:rFonts w:hint="eastAsia" w:ascii="宋体" w:hAnsi="宋体" w:eastAsia="Times New Roman" w:cs="宋体"/>
          <w:sz w:val="24"/>
          <w:shd w:val="clear" w:color="auto" w:fill="FFFFFF"/>
        </w:rPr>
        <w:t>以实际发生为准。</w:t>
      </w:r>
    </w:p>
    <w:p>
      <w:pPr>
        <w:spacing w:line="360" w:lineRule="auto"/>
        <w:ind w:firstLine="241" w:firstLineChars="100"/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标段：</w:t>
      </w:r>
    </w:p>
    <w:p>
      <w:pPr>
        <w:spacing w:line="360" w:lineRule="auto"/>
        <w:ind w:firstLine="241" w:firstLineChars="100"/>
        <w:rPr>
          <w:rFonts w:hint="eastAsia" w:ascii="宋体" w:hAnsi="宋体" w:eastAsia="Times New Roman" w:cs="宋体"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鸡蛋标段</w:t>
      </w:r>
      <w:r>
        <w:rPr>
          <w:rFonts w:hint="eastAsia" w:ascii="宋体" w:hAnsi="宋体" w:cs="宋体"/>
          <w:b/>
          <w:bCs/>
          <w:sz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Times New Roman" w:cs="宋体"/>
          <w:bCs/>
          <w:sz w:val="24"/>
          <w:shd w:val="clear" w:color="auto" w:fill="FFFFFF"/>
        </w:rPr>
        <w:t>配送区域：全县12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Times New Roman" w:cs="宋体"/>
          <w:bCs/>
          <w:sz w:val="24"/>
          <w:shd w:val="clear" w:color="auto" w:fill="FFFFFF"/>
        </w:rPr>
        <w:t>所（受益学生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23983</w:t>
      </w:r>
      <w:r>
        <w:rPr>
          <w:rFonts w:hint="eastAsia" w:ascii="宋体" w:hAnsi="宋体" w:eastAsia="Times New Roman" w:cs="宋体"/>
          <w:bCs/>
          <w:sz w:val="24"/>
          <w:shd w:val="clear" w:color="auto" w:fill="FFFFFF"/>
        </w:rPr>
        <w:t>人）实施营养午餐学校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3个/周·生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。</w:t>
      </w:r>
      <w:r>
        <w:rPr>
          <w:rFonts w:hint="eastAsia" w:ascii="宋体" w:hAnsi="宋体" w:eastAsia="Times New Roman" w:cs="宋体"/>
          <w:bCs/>
          <w:sz w:val="24"/>
          <w:shd w:val="clear" w:color="auto" w:fill="FFFFFF"/>
        </w:rPr>
        <w:t>（见营养午餐学校名单1、2、3、4）受益学生人数为预测人数，202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Times New Roman" w:cs="宋体"/>
          <w:bCs/>
          <w:sz w:val="24"/>
          <w:shd w:val="clear" w:color="auto" w:fill="FFFFFF"/>
        </w:rPr>
        <w:t>-202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Times New Roman" w:cs="宋体"/>
          <w:bCs/>
          <w:sz w:val="24"/>
          <w:shd w:val="clear" w:color="auto" w:fill="FFFFFF"/>
        </w:rPr>
        <w:t>学年度营养改善计划准确受益学生人数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依据政策</w:t>
      </w:r>
      <w:r>
        <w:rPr>
          <w:rFonts w:hint="eastAsia" w:ascii="宋体" w:hAnsi="宋体" w:eastAsia="Times New Roman" w:cs="宋体"/>
          <w:bCs/>
          <w:sz w:val="24"/>
          <w:shd w:val="clear" w:color="auto" w:fill="FFFFFF"/>
        </w:rPr>
        <w:t>以实际发生为准。</w:t>
      </w:r>
    </w:p>
    <w:p>
      <w:pPr>
        <w:spacing w:line="360" w:lineRule="auto"/>
        <w:rPr>
          <w:rFonts w:ascii="宋体" w:hAnsi="宋体" w:cs="宋体"/>
          <w:bCs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sz w:val="24"/>
          <w:shd w:val="clear" w:color="auto" w:fill="FFFFFF"/>
          <w:lang w:val="en-US" w:eastAsia="zh-CN"/>
        </w:rPr>
        <w:t>共需采购鸡蛋2877960个，</w:t>
      </w:r>
      <w:r>
        <w:rPr>
          <w:rFonts w:hint="eastAsia" w:ascii="宋体" w:hAnsi="宋体" w:eastAsia="Times New Roman" w:cs="宋体"/>
          <w:b/>
          <w:bCs/>
          <w:sz w:val="24"/>
          <w:shd w:val="clear" w:color="auto" w:fill="FFFFFF"/>
        </w:rPr>
        <w:t>预算资金为</w:t>
      </w:r>
      <w:r>
        <w:rPr>
          <w:rFonts w:hint="eastAsia" w:ascii="宋体" w:hAnsi="宋体" w:eastAsia="宋体" w:cs="宋体"/>
          <w:b/>
          <w:bCs/>
          <w:sz w:val="24"/>
          <w:shd w:val="clear" w:color="auto" w:fill="FFFFFF"/>
          <w:lang w:val="en-US" w:eastAsia="zh-CN"/>
        </w:rPr>
        <w:t>218.7250</w:t>
      </w:r>
      <w:r>
        <w:rPr>
          <w:rFonts w:hint="eastAsia" w:ascii="宋体" w:hAnsi="宋体" w:eastAsia="Times New Roman" w:cs="宋体"/>
          <w:b/>
          <w:bCs/>
          <w:sz w:val="24"/>
          <w:shd w:val="clear" w:color="auto" w:fill="FFFFFF"/>
        </w:rPr>
        <w:t>万元。</w:t>
      </w:r>
    </w:p>
    <w:p>
      <w:pPr>
        <w:spacing w:line="360" w:lineRule="auto"/>
        <w:ind w:firstLine="241" w:firstLineChars="100"/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标段：</w:t>
      </w:r>
    </w:p>
    <w:p>
      <w:pPr>
        <w:spacing w:line="360" w:lineRule="auto"/>
        <w:ind w:firstLine="241" w:firstLineChars="100"/>
        <w:rPr>
          <w:rFonts w:hint="eastAsia" w:ascii="宋体" w:hAnsi="宋体" w:eastAsia="Times New Roman" w:cs="宋体"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学生奶（午餐、加餐学校）标段</w:t>
      </w:r>
      <w:r>
        <w:rPr>
          <w:rFonts w:hint="eastAsia" w:ascii="宋体" w:hAnsi="宋体" w:cs="宋体"/>
          <w:b/>
          <w:bCs/>
          <w:sz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Times New Roman" w:cs="宋体"/>
          <w:bCs/>
          <w:sz w:val="24"/>
          <w:shd w:val="clear" w:color="auto" w:fill="FFFFFF"/>
        </w:rPr>
        <w:t>配送区域：全县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137</w:t>
      </w:r>
      <w:r>
        <w:rPr>
          <w:rFonts w:hint="eastAsia" w:ascii="宋体" w:hAnsi="宋体" w:eastAsia="Times New Roman" w:cs="宋体"/>
          <w:bCs/>
          <w:sz w:val="24"/>
          <w:shd w:val="clear" w:color="auto" w:fill="FFFFFF"/>
        </w:rPr>
        <w:t>所，受益学生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25287</w:t>
      </w:r>
      <w:r>
        <w:rPr>
          <w:rFonts w:hint="eastAsia" w:ascii="宋体" w:hAnsi="宋体" w:eastAsia="Times New Roman" w:cs="宋体"/>
          <w:bCs/>
          <w:sz w:val="24"/>
          <w:shd w:val="clear" w:color="auto" w:fill="FFFFFF"/>
        </w:rPr>
        <w:t>人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其中</w:t>
      </w:r>
      <w:r>
        <w:rPr>
          <w:rFonts w:hint="eastAsia" w:ascii="宋体" w:hAnsi="宋体" w:eastAsia="Times New Roman" w:cs="宋体"/>
          <w:bCs/>
          <w:sz w:val="24"/>
          <w:shd w:val="clear" w:color="auto" w:fill="FFFFFF"/>
        </w:rPr>
        <w:t>实施营养午餐学校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10盒/4周·生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。</w:t>
      </w:r>
      <w:r>
        <w:rPr>
          <w:rFonts w:hint="eastAsia" w:ascii="宋体" w:hAnsi="宋体" w:eastAsia="Times New Roman" w:cs="宋体"/>
          <w:bCs/>
          <w:sz w:val="24"/>
          <w:shd w:val="clear" w:color="auto" w:fill="FFFFFF"/>
        </w:rPr>
        <w:t>（见营养午餐学校名单1、2、3、4）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课间加餐学校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5盒/周·生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。</w:t>
      </w:r>
      <w:r>
        <w:rPr>
          <w:rFonts w:hint="eastAsia" w:ascii="宋体" w:hAnsi="宋体" w:eastAsia="Times New Roman" w:cs="宋体"/>
          <w:bCs/>
          <w:sz w:val="24"/>
          <w:shd w:val="clear" w:color="auto" w:fill="FFFFFF"/>
          <w:lang w:val="en-US" w:eastAsia="zh-CN"/>
        </w:rPr>
        <w:t>（见课间加餐学校名单）</w:t>
      </w:r>
    </w:p>
    <w:p>
      <w:pPr>
        <w:spacing w:line="360" w:lineRule="auto"/>
        <w:rPr>
          <w:rFonts w:hint="eastAsia" w:ascii="宋体" w:hAnsi="宋体" w:eastAsia="Times New Roman" w:cs="宋体"/>
          <w:bCs/>
          <w:sz w:val="24"/>
          <w:shd w:val="clear" w:color="auto" w:fill="FFFFFF"/>
        </w:rPr>
      </w:pPr>
      <w:r>
        <w:rPr>
          <w:rFonts w:hint="eastAsia" w:ascii="宋体" w:hAnsi="宋体" w:eastAsia="Times New Roman" w:cs="宋体"/>
          <w:bCs/>
          <w:sz w:val="24"/>
          <w:shd w:val="clear" w:color="auto" w:fill="FFFFFF"/>
        </w:rPr>
        <w:t>受益学生人数为预测人数，202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Times New Roman" w:cs="宋体"/>
          <w:bCs/>
          <w:sz w:val="24"/>
          <w:shd w:val="clear" w:color="auto" w:fill="FFFFFF"/>
        </w:rPr>
        <w:t>-202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Times New Roman" w:cs="宋体"/>
          <w:bCs/>
          <w:sz w:val="24"/>
          <w:shd w:val="clear" w:color="auto" w:fill="FFFFFF"/>
        </w:rPr>
        <w:t>学年度营养改善计划准确受益学生人数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依据政策以实际发生为准</w:t>
      </w:r>
      <w:r>
        <w:rPr>
          <w:rFonts w:hint="eastAsia" w:ascii="宋体" w:hAnsi="宋体" w:eastAsia="Times New Roman" w:cs="宋体"/>
          <w:bCs/>
          <w:sz w:val="24"/>
          <w:shd w:val="clear" w:color="auto" w:fill="FFFFFF"/>
        </w:rPr>
        <w:t>。</w:t>
      </w:r>
    </w:p>
    <w:p>
      <w:pPr>
        <w:spacing w:line="360" w:lineRule="auto"/>
        <w:rPr>
          <w:rFonts w:hint="eastAsia" w:ascii="宋体" w:hAnsi="宋体" w:eastAsia="Times New Roman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eastAsia="Times New Roman" w:cs="宋体"/>
          <w:b/>
          <w:bCs w:val="0"/>
          <w:sz w:val="24"/>
          <w:shd w:val="clear" w:color="auto" w:fill="FFFFFF"/>
        </w:rPr>
        <w:t>共需采购学生奶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2659100</w:t>
      </w:r>
      <w:r>
        <w:rPr>
          <w:rFonts w:hint="eastAsia" w:ascii="宋体" w:hAnsi="宋体" w:eastAsia="Times New Roman" w:cs="宋体"/>
          <w:bCs/>
          <w:sz w:val="24"/>
          <w:shd w:val="clear" w:color="auto" w:fill="FFFFFF"/>
        </w:rPr>
        <w:t>盒，</w:t>
      </w:r>
      <w:r>
        <w:rPr>
          <w:rFonts w:hint="eastAsia" w:ascii="宋体" w:hAnsi="宋体" w:eastAsia="Times New Roman" w:cs="宋体"/>
          <w:b/>
          <w:bCs/>
          <w:sz w:val="24"/>
          <w:shd w:val="clear" w:color="auto" w:fill="FFFFFF"/>
        </w:rPr>
        <w:t>预算资金</w:t>
      </w:r>
      <w:r>
        <w:rPr>
          <w:rFonts w:hint="eastAsia" w:ascii="宋体" w:hAnsi="宋体" w:eastAsia="宋体" w:cs="宋体"/>
          <w:b/>
          <w:bCs/>
          <w:sz w:val="24"/>
          <w:shd w:val="clear" w:color="auto" w:fill="FFFFFF"/>
          <w:lang w:val="en-US" w:eastAsia="zh-CN"/>
        </w:rPr>
        <w:t>638.1840</w:t>
      </w:r>
      <w:r>
        <w:rPr>
          <w:rFonts w:hint="eastAsia" w:ascii="宋体" w:hAnsi="宋体" w:eastAsia="Times New Roman" w:cs="宋体"/>
          <w:b/>
          <w:bCs/>
          <w:sz w:val="24"/>
          <w:shd w:val="clear" w:color="auto" w:fill="FFFFFF"/>
        </w:rPr>
        <w:t>万元。</w:t>
      </w:r>
    </w:p>
    <w:p>
      <w:pPr>
        <w:pStyle w:val="4"/>
        <w:spacing w:before="0" w:after="0" w:line="360" w:lineRule="auto"/>
        <w:rPr>
          <w:rFonts w:hint="eastAsia" w:ascii="宋体" w:hAnsi="宋体" w:eastAsia="Times New Roman" w:cs="宋体"/>
          <w:b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Times New Roman" w:cs="宋体"/>
          <w:b w:val="0"/>
          <w:sz w:val="24"/>
          <w:szCs w:val="24"/>
          <w:shd w:val="clear" w:color="auto" w:fill="FFFFFF"/>
        </w:rPr>
        <w:t>（配送区域清单详见招标文件）。</w:t>
      </w:r>
    </w:p>
    <w:p>
      <w:pPr>
        <w:spacing w:line="360" w:lineRule="auto"/>
        <w:ind w:firstLine="241" w:firstLineChars="100"/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24"/>
          <w:shd w:val="clear" w:color="auto" w:fill="FFFFFF"/>
        </w:rPr>
        <w:t>标段：</w:t>
      </w:r>
    </w:p>
    <w:p>
      <w:pPr>
        <w:spacing w:line="360" w:lineRule="auto"/>
        <w:ind w:firstLine="241" w:firstLineChars="100"/>
        <w:rPr>
          <w:rFonts w:ascii="宋体" w:hAnsi="宋体" w:eastAsia="Times New Roman" w:cs="宋体"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面包（加餐学校）标段</w:t>
      </w:r>
      <w:r>
        <w:rPr>
          <w:rFonts w:hint="eastAsia" w:ascii="宋体" w:hAnsi="宋体" w:cs="宋体"/>
          <w:b/>
          <w:bCs/>
          <w:sz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Times New Roman" w:cs="宋体"/>
          <w:bCs/>
          <w:sz w:val="24"/>
          <w:shd w:val="clear" w:color="auto" w:fill="FFFFFF"/>
        </w:rPr>
        <w:t>配送区域：学校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17</w:t>
      </w:r>
      <w:r>
        <w:rPr>
          <w:rFonts w:hint="eastAsia" w:ascii="宋体" w:hAnsi="宋体" w:eastAsia="Times New Roman" w:cs="宋体"/>
          <w:bCs/>
          <w:sz w:val="24"/>
          <w:shd w:val="clear" w:color="auto" w:fill="FFFFFF"/>
        </w:rPr>
        <w:t>所，受益学生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1304</w:t>
      </w:r>
      <w:r>
        <w:rPr>
          <w:rFonts w:hint="eastAsia" w:ascii="宋体" w:hAnsi="宋体" w:eastAsia="Times New Roman" w:cs="宋体"/>
          <w:bCs/>
          <w:sz w:val="24"/>
          <w:shd w:val="clear" w:color="auto" w:fill="FFFFFF"/>
        </w:rPr>
        <w:t>人，具体见课间加餐学校名单。受益学生人数为预测人数，202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Times New Roman" w:cs="宋体"/>
          <w:bCs/>
          <w:sz w:val="24"/>
          <w:shd w:val="clear" w:color="auto" w:fill="FFFFFF"/>
        </w:rPr>
        <w:t>-202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Times New Roman" w:cs="宋体"/>
          <w:bCs/>
          <w:sz w:val="24"/>
          <w:shd w:val="clear" w:color="auto" w:fill="FFFFFF"/>
        </w:rPr>
        <w:t>学年度营养改善计划准确受益学生人数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依据政策</w:t>
      </w:r>
      <w:r>
        <w:rPr>
          <w:rFonts w:hint="eastAsia" w:ascii="宋体" w:hAnsi="宋体" w:eastAsia="Times New Roman" w:cs="宋体"/>
          <w:bCs/>
          <w:sz w:val="24"/>
          <w:shd w:val="clear" w:color="auto" w:fill="FFFFFF"/>
        </w:rPr>
        <w:t>以实际发生为准。</w:t>
      </w:r>
    </w:p>
    <w:p>
      <w:pPr>
        <w:pStyle w:val="2"/>
        <w:rPr>
          <w:rFonts w:hint="eastAsia" w:ascii="宋体" w:hAnsi="宋体" w:eastAsia="Times New Roman" w:cs="宋体"/>
          <w:b w:val="0"/>
          <w:bCs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sz w:val="24"/>
          <w:shd w:val="clear" w:color="auto" w:fill="FFFFFF"/>
          <w:lang w:val="en-US" w:eastAsia="zh-CN"/>
        </w:rPr>
        <w:t>共</w:t>
      </w:r>
      <w:r>
        <w:rPr>
          <w:rFonts w:hint="eastAsia" w:ascii="宋体" w:hAnsi="宋体" w:eastAsia="Times New Roman" w:cs="宋体"/>
          <w:b/>
          <w:bCs w:val="0"/>
          <w:sz w:val="24"/>
          <w:shd w:val="clear" w:color="auto" w:fill="FFFFFF"/>
        </w:rPr>
        <w:t>需面包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260800</w:t>
      </w:r>
      <w:r>
        <w:rPr>
          <w:rFonts w:hint="eastAsia" w:ascii="宋体" w:hAnsi="宋体" w:eastAsia="Times New Roman" w:cs="宋体"/>
          <w:bCs/>
          <w:sz w:val="24"/>
          <w:shd w:val="clear" w:color="auto" w:fill="FFFFFF"/>
        </w:rPr>
        <w:t>个，</w:t>
      </w:r>
      <w:r>
        <w:rPr>
          <w:rFonts w:hint="eastAsia" w:ascii="宋体" w:hAnsi="宋体" w:eastAsia="Times New Roman" w:cs="宋体"/>
          <w:b/>
          <w:bCs/>
          <w:sz w:val="24"/>
          <w:shd w:val="clear" w:color="auto" w:fill="FFFFFF"/>
        </w:rPr>
        <w:t>预算资金</w:t>
      </w:r>
      <w:r>
        <w:rPr>
          <w:rFonts w:hint="eastAsia" w:ascii="宋体" w:hAnsi="宋体" w:eastAsia="宋体" w:cs="宋体"/>
          <w:b/>
          <w:bCs/>
          <w:sz w:val="24"/>
          <w:shd w:val="clear" w:color="auto" w:fill="FFFFFF"/>
          <w:lang w:val="en-US" w:eastAsia="zh-CN"/>
        </w:rPr>
        <w:t>67.8080</w:t>
      </w:r>
      <w:r>
        <w:rPr>
          <w:rFonts w:hint="eastAsia" w:ascii="宋体" w:hAnsi="宋体" w:eastAsia="Times New Roman" w:cs="宋体"/>
          <w:b/>
          <w:bCs/>
          <w:sz w:val="24"/>
          <w:shd w:val="clear" w:color="auto" w:fill="FFFFFF"/>
        </w:rPr>
        <w:t>万元。</w:t>
      </w:r>
      <w:r>
        <w:rPr>
          <w:rFonts w:hint="eastAsia" w:ascii="宋体" w:hAnsi="宋体" w:eastAsia="Times New Roman" w:cs="宋体"/>
          <w:b w:val="0"/>
          <w:bCs/>
          <w:kern w:val="2"/>
          <w:sz w:val="24"/>
          <w:szCs w:val="24"/>
          <w:shd w:val="clear" w:color="auto" w:fill="FFFFFF"/>
          <w:lang w:val="en-US" w:eastAsia="zh-CN" w:bidi="ar-SA"/>
        </w:rPr>
        <w:t xml:space="preserve">（配送区域清单详见招标文件）                        </w:t>
      </w:r>
    </w:p>
    <w:p>
      <w:pPr>
        <w:pStyle w:val="10"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>2、项目总预算：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2528.7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万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元；</w:t>
      </w:r>
    </w:p>
    <w:p>
      <w:pPr>
        <w:pStyle w:val="1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3、项目性质：财政资金</w:t>
      </w:r>
    </w:p>
    <w:p>
      <w:pPr>
        <w:pStyle w:val="1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4、项目用途：改善学生膳食营养，提高学生健康水平。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ZWVlOWQ3OTNiNGU3ZjdiNWZiYWNhNDM3MGJkZGEifQ=="/>
  </w:docVars>
  <w:rsids>
    <w:rsidRoot w:val="00000000"/>
    <w:rsid w:val="28B73404"/>
    <w:rsid w:val="50C40976"/>
    <w:rsid w:val="5C2B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120"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</w:rPr>
  </w:style>
  <w:style w:type="paragraph" w:customStyle="1" w:styleId="10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title11"/>
    <w:basedOn w:val="1"/>
    <w:qFormat/>
    <w:uiPriority w:val="0"/>
    <w:pPr>
      <w:spacing w:before="136" w:beforeAutospacing="0" w:after="0" w:afterAutospacing="0"/>
      <w:ind w:left="0" w:right="0" w:firstLine="0"/>
      <w:jc w:val="left"/>
    </w:pPr>
    <w:rPr>
      <w:b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2023-07-31T03:19:00Z</dcterms:created>
  <dc:creator>lx</dc:creator>
  <cp:lastModifiedBy>lx</cp:lastModifiedBy>
  <dcterms:modified xsi:type="dcterms:W3CDTF">2023-07-31T09:05:27Z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61C994EA90B34A3BA100DDD5DE7AF4EA_12</vt:lpwstr>
  </property>
</Properties>
</file>