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261350" cy="5965190"/>
            <wp:effectExtent l="0" t="0" r="16510" b="6350"/>
            <wp:docPr id="2" name="图片 2" descr="a6b5998fa52edbd82476a755257eb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6b5998fa52edbd82476a755257ebc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261350" cy="596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82360" cy="8783320"/>
            <wp:effectExtent l="0" t="0" r="8890" b="17780"/>
            <wp:docPr id="3" name="图片 3" descr="0152875e14f85f0ce7adab9d5dc5f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152875e14f85f0ce7adab9d5dc5fd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2360" cy="878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ZmQyOWM0YzhmZTA0MzUxM2QxZGZiODk3MTllMDgifQ=="/>
  </w:docVars>
  <w:rsids>
    <w:rsidRoot w:val="00000000"/>
    <w:rsid w:val="46A4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2023-07-25T06:45:40Z</dcterms:created>
  <dc:creator>Administrator</dc:creator>
  <cp:lastModifiedBy>西安辰和</cp:lastModifiedBy>
  <dcterms:modified xsi:type="dcterms:W3CDTF">2023-07-25T06:47:06Z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64C5621D9021444685806FCEA701515D_12</vt:lpwstr>
  </property>
</Properties>
</file>