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4A" w:rsidRPr="00F8004A" w:rsidRDefault="00F8004A" w:rsidP="00670E61">
      <w:pPr>
        <w:widowControl/>
        <w:shd w:val="clear" w:color="auto" w:fill="FFFFFF"/>
        <w:spacing w:line="360" w:lineRule="auto"/>
        <w:jc w:val="center"/>
        <w:rPr>
          <w:rFonts w:asciiTheme="minorEastAsia" w:hAnsiTheme="minorEastAsia" w:cs="宋体"/>
          <w:b/>
          <w:bCs/>
          <w:kern w:val="0"/>
          <w:sz w:val="28"/>
          <w:szCs w:val="24"/>
        </w:rPr>
      </w:pPr>
      <w:r w:rsidRPr="008457AD">
        <w:rPr>
          <w:rFonts w:asciiTheme="minorEastAsia" w:hAnsiTheme="minorEastAsia" w:cs="宋体" w:hint="eastAsia"/>
          <w:b/>
          <w:bCs/>
          <w:kern w:val="0"/>
          <w:sz w:val="28"/>
          <w:szCs w:val="24"/>
        </w:rPr>
        <w:t>合阳县住房和城乡建设局合阳县中心城区排水设施提升改造(雨污分流）项目测绘服务竞争性磋商公告</w:t>
      </w:r>
    </w:p>
    <w:p w:rsidR="00F8004A" w:rsidRPr="00F8004A" w:rsidRDefault="00F8004A" w:rsidP="00670E61">
      <w:pPr>
        <w:widowControl/>
        <w:shd w:val="clear" w:color="auto" w:fill="FFFFFF"/>
        <w:wordWrap w:val="0"/>
        <w:spacing w:line="360" w:lineRule="auto"/>
        <w:jc w:val="left"/>
        <w:outlineLvl w:val="5"/>
        <w:rPr>
          <w:rFonts w:asciiTheme="minorEastAsia" w:hAnsiTheme="minorEastAsia" w:cs="宋体" w:hint="eastAsia"/>
          <w:kern w:val="0"/>
          <w:sz w:val="24"/>
          <w:szCs w:val="24"/>
        </w:rPr>
      </w:pPr>
      <w:r w:rsidRPr="008457AD">
        <w:rPr>
          <w:rFonts w:asciiTheme="minorEastAsia" w:hAnsiTheme="minorEastAsia" w:cs="宋体" w:hint="eastAsia"/>
          <w:b/>
          <w:bCs/>
          <w:kern w:val="0"/>
          <w:sz w:val="24"/>
          <w:szCs w:val="24"/>
        </w:rPr>
        <w:t>项目概况</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合阳县中心城区排水设施提升改造(雨污分流）项目测绘服务采购项目的潜在供应商应在</w:t>
      </w:r>
      <w:r w:rsidRPr="008457AD">
        <w:rPr>
          <w:rFonts w:asciiTheme="minorEastAsia" w:hAnsiTheme="minorEastAsia" w:cs="宋体" w:hint="eastAsia"/>
          <w:kern w:val="0"/>
          <w:sz w:val="24"/>
          <w:szCs w:val="24"/>
        </w:rPr>
        <w:t>陕西省西安市</w:t>
      </w:r>
      <w:proofErr w:type="gramStart"/>
      <w:r w:rsidRPr="008457AD">
        <w:rPr>
          <w:rFonts w:asciiTheme="minorEastAsia" w:hAnsiTheme="minorEastAsia" w:cs="宋体" w:hint="eastAsia"/>
          <w:kern w:val="0"/>
          <w:sz w:val="24"/>
          <w:szCs w:val="24"/>
        </w:rPr>
        <w:t>莲</w:t>
      </w:r>
      <w:proofErr w:type="gramEnd"/>
      <w:r w:rsidRPr="008457AD">
        <w:rPr>
          <w:rFonts w:asciiTheme="minorEastAsia" w:hAnsiTheme="minorEastAsia" w:cs="宋体" w:hint="eastAsia"/>
          <w:kern w:val="0"/>
          <w:sz w:val="24"/>
          <w:szCs w:val="24"/>
        </w:rPr>
        <w:t>湖区高新三路财富中心二期B座18层21811室</w:t>
      </w:r>
      <w:r w:rsidRPr="00F8004A">
        <w:rPr>
          <w:rFonts w:asciiTheme="minorEastAsia" w:hAnsiTheme="minorEastAsia" w:cs="宋体" w:hint="eastAsia"/>
          <w:kern w:val="0"/>
          <w:sz w:val="24"/>
          <w:szCs w:val="24"/>
        </w:rPr>
        <w:t>获取采购文件，并于</w:t>
      </w:r>
      <w:r w:rsidRPr="008457AD">
        <w:rPr>
          <w:rFonts w:asciiTheme="minorEastAsia" w:hAnsiTheme="minorEastAsia" w:cs="宋体" w:hint="eastAsia"/>
          <w:kern w:val="0"/>
          <w:sz w:val="24"/>
          <w:szCs w:val="24"/>
        </w:rPr>
        <w:t> 2023年06月25日 14时30分 </w:t>
      </w:r>
      <w:r w:rsidRPr="00F8004A">
        <w:rPr>
          <w:rFonts w:asciiTheme="minorEastAsia" w:hAnsiTheme="minorEastAsia" w:cs="宋体" w:hint="eastAsia"/>
          <w:kern w:val="0"/>
          <w:sz w:val="24"/>
          <w:szCs w:val="24"/>
        </w:rPr>
        <w:t>（北京时间）前提交响应文件。</w:t>
      </w:r>
    </w:p>
    <w:p w:rsidR="00F8004A" w:rsidRPr="00F8004A" w:rsidRDefault="00F8004A" w:rsidP="00670E61">
      <w:pPr>
        <w:widowControl/>
        <w:shd w:val="clear" w:color="auto" w:fill="FFFFFF"/>
        <w:wordWrap w:val="0"/>
        <w:spacing w:line="360" w:lineRule="auto"/>
        <w:jc w:val="left"/>
        <w:outlineLvl w:val="3"/>
        <w:rPr>
          <w:rFonts w:asciiTheme="minorEastAsia" w:hAnsiTheme="minorEastAsia" w:cs="宋体" w:hint="eastAsia"/>
          <w:kern w:val="0"/>
          <w:sz w:val="24"/>
          <w:szCs w:val="24"/>
        </w:rPr>
      </w:pPr>
      <w:r w:rsidRPr="008457AD">
        <w:rPr>
          <w:rFonts w:asciiTheme="minorEastAsia" w:hAnsiTheme="minorEastAsia" w:cs="宋体" w:hint="eastAsia"/>
          <w:b/>
          <w:bCs/>
          <w:kern w:val="0"/>
          <w:sz w:val="24"/>
          <w:szCs w:val="24"/>
        </w:rPr>
        <w:t>一、项目基本情况</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项目编号：NCXD2023-CS115</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项目名称：合阳县中心城区排水设施提升改造(雨污分流）项目测绘服务</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采购方式：竞争性磋商</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预算金额：650,000.00元</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采购需求：</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合同包1(合阳县中心城区排水设施提升改造( 雨污分流）项目测绘服务):</w:t>
      </w:r>
    </w:p>
    <w:p w:rsidR="00F8004A" w:rsidRPr="00F8004A" w:rsidRDefault="00F8004A" w:rsidP="00670E61">
      <w:pPr>
        <w:widowControl/>
        <w:shd w:val="clear" w:color="auto" w:fill="FFFFFF"/>
        <w:wordWrap w:val="0"/>
        <w:spacing w:line="360" w:lineRule="auto"/>
        <w:ind w:firstLine="785"/>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合同</w:t>
      </w:r>
      <w:proofErr w:type="gramStart"/>
      <w:r w:rsidRPr="00F8004A">
        <w:rPr>
          <w:rFonts w:asciiTheme="minorEastAsia" w:hAnsiTheme="minorEastAsia" w:cs="宋体" w:hint="eastAsia"/>
          <w:kern w:val="0"/>
          <w:sz w:val="24"/>
          <w:szCs w:val="24"/>
        </w:rPr>
        <w:t>包预算</w:t>
      </w:r>
      <w:proofErr w:type="gramEnd"/>
      <w:r w:rsidRPr="00F8004A">
        <w:rPr>
          <w:rFonts w:asciiTheme="minorEastAsia" w:hAnsiTheme="minorEastAsia" w:cs="宋体" w:hint="eastAsia"/>
          <w:kern w:val="0"/>
          <w:sz w:val="24"/>
          <w:szCs w:val="24"/>
        </w:rPr>
        <w:t>金额：</w:t>
      </w:r>
      <w:r w:rsidRPr="008457AD">
        <w:rPr>
          <w:rFonts w:asciiTheme="minorEastAsia" w:hAnsiTheme="minorEastAsia" w:cs="宋体" w:hint="eastAsia"/>
          <w:kern w:val="0"/>
          <w:sz w:val="24"/>
          <w:szCs w:val="24"/>
        </w:rPr>
        <w:t>650,000.00元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3"/>
        <w:gridCol w:w="1400"/>
        <w:gridCol w:w="1598"/>
        <w:gridCol w:w="966"/>
        <w:gridCol w:w="1283"/>
        <w:gridCol w:w="1626"/>
        <w:gridCol w:w="1030"/>
      </w:tblGrid>
      <w:tr w:rsidR="00F8004A" w:rsidRPr="00F8004A" w:rsidTr="00F8004A">
        <w:trPr>
          <w:trHeight w:val="728"/>
          <w:tblHeader/>
        </w:trPr>
        <w:tc>
          <w:tcPr>
            <w:tcW w:w="1496" w:type="dxa"/>
            <w:tcBorders>
              <w:top w:val="single" w:sz="8" w:space="0" w:color="333333"/>
              <w:left w:val="single" w:sz="8" w:space="0" w:color="333333"/>
              <w:bottom w:val="single" w:sz="8" w:space="0" w:color="333333"/>
              <w:right w:val="single" w:sz="8" w:space="0" w:color="333333"/>
            </w:tcBorders>
            <w:tcMar>
              <w:top w:w="94" w:type="dxa"/>
              <w:left w:w="150" w:type="dxa"/>
              <w:bottom w:w="94" w:type="dxa"/>
              <w:right w:w="150" w:type="dxa"/>
            </w:tcMar>
            <w:vAlign w:val="center"/>
            <w:hideMark/>
          </w:tcPr>
          <w:p w:rsidR="00F8004A" w:rsidRPr="00F8004A" w:rsidRDefault="00F8004A" w:rsidP="00670E61">
            <w:pPr>
              <w:widowControl/>
              <w:wordWrap w:val="0"/>
              <w:jc w:val="center"/>
              <w:rPr>
                <w:rFonts w:asciiTheme="minorEastAsia" w:hAnsiTheme="minorEastAsia" w:cs="宋体"/>
                <w:b/>
                <w:bCs/>
                <w:kern w:val="0"/>
                <w:sz w:val="24"/>
                <w:szCs w:val="24"/>
              </w:rPr>
            </w:pPr>
            <w:r w:rsidRPr="00F8004A">
              <w:rPr>
                <w:rFonts w:asciiTheme="minorEastAsia" w:hAnsiTheme="minorEastAsia" w:cs="宋体"/>
                <w:b/>
                <w:bCs/>
                <w:kern w:val="0"/>
                <w:sz w:val="24"/>
                <w:szCs w:val="24"/>
              </w:rPr>
              <w:t>品目号</w:t>
            </w:r>
          </w:p>
        </w:tc>
        <w:tc>
          <w:tcPr>
            <w:tcW w:w="5610" w:type="dxa"/>
            <w:tcBorders>
              <w:top w:val="single" w:sz="8" w:space="0" w:color="333333"/>
              <w:left w:val="single" w:sz="8" w:space="0" w:color="333333"/>
              <w:bottom w:val="single" w:sz="8" w:space="0" w:color="333333"/>
              <w:right w:val="single" w:sz="8" w:space="0" w:color="333333"/>
            </w:tcBorders>
            <w:tcMar>
              <w:top w:w="94" w:type="dxa"/>
              <w:left w:w="150" w:type="dxa"/>
              <w:bottom w:w="94" w:type="dxa"/>
              <w:right w:w="150" w:type="dxa"/>
            </w:tcMar>
            <w:vAlign w:val="center"/>
            <w:hideMark/>
          </w:tcPr>
          <w:p w:rsidR="00F8004A" w:rsidRPr="00F8004A" w:rsidRDefault="00F8004A" w:rsidP="00670E61">
            <w:pPr>
              <w:widowControl/>
              <w:wordWrap w:val="0"/>
              <w:jc w:val="center"/>
              <w:rPr>
                <w:rFonts w:asciiTheme="minorEastAsia" w:hAnsiTheme="minorEastAsia" w:cs="宋体"/>
                <w:b/>
                <w:bCs/>
                <w:kern w:val="0"/>
                <w:sz w:val="24"/>
                <w:szCs w:val="24"/>
              </w:rPr>
            </w:pPr>
            <w:r w:rsidRPr="00F8004A">
              <w:rPr>
                <w:rFonts w:asciiTheme="minorEastAsia" w:hAnsiTheme="minorEastAsia" w:cs="宋体"/>
                <w:b/>
                <w:bCs/>
                <w:kern w:val="0"/>
                <w:sz w:val="24"/>
                <w:szCs w:val="24"/>
              </w:rPr>
              <w:t>品目名称</w:t>
            </w:r>
          </w:p>
        </w:tc>
        <w:tc>
          <w:tcPr>
            <w:tcW w:w="5610" w:type="dxa"/>
            <w:tcBorders>
              <w:top w:val="single" w:sz="8" w:space="0" w:color="333333"/>
              <w:left w:val="single" w:sz="8" w:space="0" w:color="333333"/>
              <w:bottom w:val="single" w:sz="8" w:space="0" w:color="333333"/>
              <w:right w:val="single" w:sz="8" w:space="0" w:color="333333"/>
            </w:tcBorders>
            <w:tcMar>
              <w:top w:w="94" w:type="dxa"/>
              <w:left w:w="150" w:type="dxa"/>
              <w:bottom w:w="94" w:type="dxa"/>
              <w:right w:w="150" w:type="dxa"/>
            </w:tcMar>
            <w:vAlign w:val="center"/>
            <w:hideMark/>
          </w:tcPr>
          <w:p w:rsidR="00F8004A" w:rsidRPr="00F8004A" w:rsidRDefault="00F8004A" w:rsidP="00670E61">
            <w:pPr>
              <w:widowControl/>
              <w:wordWrap w:val="0"/>
              <w:jc w:val="center"/>
              <w:rPr>
                <w:rFonts w:asciiTheme="minorEastAsia" w:hAnsiTheme="minorEastAsia" w:cs="宋体"/>
                <w:b/>
                <w:bCs/>
                <w:kern w:val="0"/>
                <w:sz w:val="24"/>
                <w:szCs w:val="24"/>
              </w:rPr>
            </w:pPr>
            <w:r w:rsidRPr="00F8004A">
              <w:rPr>
                <w:rFonts w:asciiTheme="minorEastAsia" w:hAnsiTheme="minorEastAsia" w:cs="宋体"/>
                <w:b/>
                <w:bCs/>
                <w:kern w:val="0"/>
                <w:sz w:val="24"/>
                <w:szCs w:val="24"/>
              </w:rPr>
              <w:t>采购标的</w:t>
            </w:r>
          </w:p>
        </w:tc>
        <w:tc>
          <w:tcPr>
            <w:tcW w:w="1870" w:type="dxa"/>
            <w:tcBorders>
              <w:top w:val="single" w:sz="8" w:space="0" w:color="333333"/>
              <w:left w:val="single" w:sz="8" w:space="0" w:color="333333"/>
              <w:bottom w:val="single" w:sz="8" w:space="0" w:color="333333"/>
              <w:right w:val="single" w:sz="8" w:space="0" w:color="333333"/>
            </w:tcBorders>
            <w:tcMar>
              <w:top w:w="94" w:type="dxa"/>
              <w:left w:w="150" w:type="dxa"/>
              <w:bottom w:w="94" w:type="dxa"/>
              <w:right w:w="150" w:type="dxa"/>
            </w:tcMar>
            <w:vAlign w:val="center"/>
            <w:hideMark/>
          </w:tcPr>
          <w:p w:rsidR="00F8004A" w:rsidRPr="00F8004A" w:rsidRDefault="00F8004A" w:rsidP="00670E61">
            <w:pPr>
              <w:widowControl/>
              <w:wordWrap w:val="0"/>
              <w:jc w:val="center"/>
              <w:rPr>
                <w:rFonts w:asciiTheme="minorEastAsia" w:hAnsiTheme="minorEastAsia" w:cs="宋体"/>
                <w:b/>
                <w:bCs/>
                <w:kern w:val="0"/>
                <w:sz w:val="24"/>
                <w:szCs w:val="24"/>
              </w:rPr>
            </w:pPr>
            <w:r w:rsidRPr="00F8004A">
              <w:rPr>
                <w:rFonts w:asciiTheme="minorEastAsia" w:hAnsiTheme="minorEastAsia" w:cs="宋体"/>
                <w:b/>
                <w:bCs/>
                <w:kern w:val="0"/>
                <w:sz w:val="24"/>
                <w:szCs w:val="24"/>
              </w:rPr>
              <w:t>数量（单位）</w:t>
            </w:r>
          </w:p>
        </w:tc>
        <w:tc>
          <w:tcPr>
            <w:tcW w:w="3740" w:type="dxa"/>
            <w:tcBorders>
              <w:top w:val="single" w:sz="8" w:space="0" w:color="333333"/>
              <w:left w:val="single" w:sz="8" w:space="0" w:color="333333"/>
              <w:bottom w:val="single" w:sz="8" w:space="0" w:color="333333"/>
              <w:right w:val="single" w:sz="8" w:space="0" w:color="333333"/>
            </w:tcBorders>
            <w:tcMar>
              <w:top w:w="94" w:type="dxa"/>
              <w:left w:w="150" w:type="dxa"/>
              <w:bottom w:w="94" w:type="dxa"/>
              <w:right w:w="150" w:type="dxa"/>
            </w:tcMar>
            <w:vAlign w:val="center"/>
            <w:hideMark/>
          </w:tcPr>
          <w:p w:rsidR="00F8004A" w:rsidRPr="00F8004A" w:rsidRDefault="00F8004A" w:rsidP="00670E61">
            <w:pPr>
              <w:widowControl/>
              <w:wordWrap w:val="0"/>
              <w:jc w:val="center"/>
              <w:rPr>
                <w:rFonts w:asciiTheme="minorEastAsia" w:hAnsiTheme="minorEastAsia" w:cs="宋体"/>
                <w:b/>
                <w:bCs/>
                <w:kern w:val="0"/>
                <w:sz w:val="24"/>
                <w:szCs w:val="24"/>
              </w:rPr>
            </w:pPr>
            <w:r w:rsidRPr="00F8004A">
              <w:rPr>
                <w:rFonts w:asciiTheme="minorEastAsia" w:hAnsiTheme="minorEastAsia" w:cs="宋体"/>
                <w:b/>
                <w:bCs/>
                <w:kern w:val="0"/>
                <w:sz w:val="24"/>
                <w:szCs w:val="24"/>
              </w:rPr>
              <w:t>技术规格、参数及要求</w:t>
            </w:r>
          </w:p>
        </w:tc>
        <w:tc>
          <w:tcPr>
            <w:tcW w:w="2244" w:type="dxa"/>
            <w:tcBorders>
              <w:top w:val="single" w:sz="8" w:space="0" w:color="333333"/>
              <w:left w:val="single" w:sz="8" w:space="0" w:color="333333"/>
              <w:bottom w:val="single" w:sz="8" w:space="0" w:color="333333"/>
              <w:right w:val="single" w:sz="8" w:space="0" w:color="333333"/>
            </w:tcBorders>
            <w:tcMar>
              <w:top w:w="94" w:type="dxa"/>
              <w:left w:w="150" w:type="dxa"/>
              <w:bottom w:w="94" w:type="dxa"/>
              <w:right w:w="150" w:type="dxa"/>
            </w:tcMar>
            <w:vAlign w:val="center"/>
            <w:hideMark/>
          </w:tcPr>
          <w:p w:rsidR="00F8004A" w:rsidRPr="00F8004A" w:rsidRDefault="00F8004A" w:rsidP="00670E61">
            <w:pPr>
              <w:widowControl/>
              <w:wordWrap w:val="0"/>
              <w:jc w:val="center"/>
              <w:rPr>
                <w:rFonts w:asciiTheme="minorEastAsia" w:hAnsiTheme="minorEastAsia" w:cs="宋体"/>
                <w:b/>
                <w:bCs/>
                <w:kern w:val="0"/>
                <w:sz w:val="24"/>
                <w:szCs w:val="24"/>
              </w:rPr>
            </w:pPr>
            <w:r w:rsidRPr="00F8004A">
              <w:rPr>
                <w:rFonts w:asciiTheme="minorEastAsia" w:hAnsiTheme="minorEastAsia" w:cs="宋体"/>
                <w:b/>
                <w:bCs/>
                <w:kern w:val="0"/>
                <w:sz w:val="24"/>
                <w:szCs w:val="24"/>
              </w:rPr>
              <w:t>品目预算(元)</w:t>
            </w:r>
          </w:p>
        </w:tc>
        <w:tc>
          <w:tcPr>
            <w:tcW w:w="2244" w:type="dxa"/>
            <w:tcBorders>
              <w:top w:val="single" w:sz="8" w:space="0" w:color="333333"/>
              <w:left w:val="single" w:sz="8" w:space="0" w:color="333333"/>
              <w:bottom w:val="single" w:sz="8" w:space="0" w:color="333333"/>
              <w:right w:val="single" w:sz="8" w:space="0" w:color="333333"/>
            </w:tcBorders>
            <w:tcMar>
              <w:top w:w="94" w:type="dxa"/>
              <w:left w:w="150" w:type="dxa"/>
              <w:bottom w:w="94" w:type="dxa"/>
              <w:right w:w="150" w:type="dxa"/>
            </w:tcMar>
            <w:vAlign w:val="center"/>
            <w:hideMark/>
          </w:tcPr>
          <w:p w:rsidR="00F8004A" w:rsidRPr="00F8004A" w:rsidRDefault="00F8004A" w:rsidP="00670E61">
            <w:pPr>
              <w:widowControl/>
              <w:wordWrap w:val="0"/>
              <w:jc w:val="center"/>
              <w:rPr>
                <w:rFonts w:asciiTheme="minorEastAsia" w:hAnsiTheme="minorEastAsia" w:cs="宋体"/>
                <w:b/>
                <w:bCs/>
                <w:kern w:val="0"/>
                <w:sz w:val="24"/>
                <w:szCs w:val="24"/>
              </w:rPr>
            </w:pPr>
            <w:r w:rsidRPr="00F8004A">
              <w:rPr>
                <w:rFonts w:asciiTheme="minorEastAsia" w:hAnsiTheme="minorEastAsia" w:cs="宋体"/>
                <w:b/>
                <w:bCs/>
                <w:kern w:val="0"/>
                <w:sz w:val="24"/>
                <w:szCs w:val="24"/>
              </w:rPr>
              <w:t>最高限价(元)</w:t>
            </w:r>
          </w:p>
        </w:tc>
      </w:tr>
      <w:tr w:rsidR="00F8004A" w:rsidRPr="00F8004A" w:rsidTr="00F8004A">
        <w:trPr>
          <w:trHeight w:val="598"/>
        </w:trPr>
        <w:tc>
          <w:tcPr>
            <w:tcW w:w="0" w:type="auto"/>
            <w:tcBorders>
              <w:top w:val="single" w:sz="8" w:space="0" w:color="333333"/>
              <w:left w:val="single" w:sz="8" w:space="0" w:color="333333"/>
              <w:bottom w:val="single" w:sz="8" w:space="0" w:color="333333"/>
              <w:right w:val="single" w:sz="8" w:space="0" w:color="333333"/>
            </w:tcBorders>
            <w:tcMar>
              <w:top w:w="94" w:type="dxa"/>
              <w:left w:w="150" w:type="dxa"/>
              <w:bottom w:w="94" w:type="dxa"/>
              <w:right w:w="150" w:type="dxa"/>
            </w:tcMar>
            <w:vAlign w:val="center"/>
            <w:hideMark/>
          </w:tcPr>
          <w:p w:rsidR="00F8004A" w:rsidRPr="00F8004A" w:rsidRDefault="00F8004A" w:rsidP="00670E61">
            <w:pPr>
              <w:widowControl/>
              <w:wordWrap w:val="0"/>
              <w:jc w:val="center"/>
              <w:rPr>
                <w:rFonts w:asciiTheme="minorEastAsia" w:hAnsiTheme="minorEastAsia" w:cs="宋体"/>
                <w:kern w:val="0"/>
                <w:sz w:val="24"/>
                <w:szCs w:val="24"/>
              </w:rPr>
            </w:pPr>
            <w:r w:rsidRPr="00F8004A">
              <w:rPr>
                <w:rFonts w:asciiTheme="minorEastAsia" w:hAnsiTheme="minorEastAsia" w:cs="宋体"/>
                <w:kern w:val="0"/>
                <w:sz w:val="24"/>
                <w:szCs w:val="24"/>
              </w:rPr>
              <w:t>1-1</w:t>
            </w:r>
          </w:p>
        </w:tc>
        <w:tc>
          <w:tcPr>
            <w:tcW w:w="0" w:type="auto"/>
            <w:tcBorders>
              <w:top w:val="single" w:sz="8" w:space="0" w:color="333333"/>
              <w:left w:val="single" w:sz="8" w:space="0" w:color="333333"/>
              <w:bottom w:val="single" w:sz="8" w:space="0" w:color="333333"/>
              <w:right w:val="single" w:sz="8" w:space="0" w:color="333333"/>
            </w:tcBorders>
            <w:tcMar>
              <w:top w:w="94" w:type="dxa"/>
              <w:left w:w="150" w:type="dxa"/>
              <w:bottom w:w="94" w:type="dxa"/>
              <w:right w:w="150" w:type="dxa"/>
            </w:tcMar>
            <w:vAlign w:val="center"/>
            <w:hideMark/>
          </w:tcPr>
          <w:p w:rsidR="00F8004A" w:rsidRPr="00F8004A" w:rsidRDefault="00F8004A" w:rsidP="00670E61">
            <w:pPr>
              <w:widowControl/>
              <w:wordWrap w:val="0"/>
              <w:jc w:val="center"/>
              <w:rPr>
                <w:rFonts w:asciiTheme="minorEastAsia" w:hAnsiTheme="minorEastAsia" w:cs="宋体"/>
                <w:kern w:val="0"/>
                <w:sz w:val="24"/>
                <w:szCs w:val="24"/>
              </w:rPr>
            </w:pPr>
            <w:r w:rsidRPr="00F8004A">
              <w:rPr>
                <w:rFonts w:asciiTheme="minorEastAsia" w:hAnsiTheme="minorEastAsia" w:cs="宋体"/>
                <w:kern w:val="0"/>
                <w:sz w:val="24"/>
                <w:szCs w:val="24"/>
              </w:rPr>
              <w:t>测绘服务</w:t>
            </w:r>
          </w:p>
        </w:tc>
        <w:tc>
          <w:tcPr>
            <w:tcW w:w="0" w:type="auto"/>
            <w:tcBorders>
              <w:top w:val="single" w:sz="8" w:space="0" w:color="333333"/>
              <w:left w:val="single" w:sz="8" w:space="0" w:color="333333"/>
              <w:bottom w:val="single" w:sz="8" w:space="0" w:color="333333"/>
              <w:right w:val="single" w:sz="8" w:space="0" w:color="333333"/>
            </w:tcBorders>
            <w:tcMar>
              <w:top w:w="94" w:type="dxa"/>
              <w:left w:w="150" w:type="dxa"/>
              <w:bottom w:w="94" w:type="dxa"/>
              <w:right w:w="150" w:type="dxa"/>
            </w:tcMar>
            <w:vAlign w:val="center"/>
            <w:hideMark/>
          </w:tcPr>
          <w:p w:rsidR="00F8004A" w:rsidRPr="00F8004A" w:rsidRDefault="00F8004A" w:rsidP="00670E61">
            <w:pPr>
              <w:widowControl/>
              <w:wordWrap w:val="0"/>
              <w:jc w:val="center"/>
              <w:rPr>
                <w:rFonts w:asciiTheme="minorEastAsia" w:hAnsiTheme="minorEastAsia" w:cs="宋体"/>
                <w:kern w:val="0"/>
                <w:sz w:val="24"/>
                <w:szCs w:val="24"/>
              </w:rPr>
            </w:pPr>
            <w:r w:rsidRPr="00F8004A">
              <w:rPr>
                <w:rFonts w:asciiTheme="minorEastAsia" w:hAnsiTheme="minorEastAsia" w:cs="宋体"/>
                <w:kern w:val="0"/>
                <w:sz w:val="24"/>
                <w:szCs w:val="24"/>
              </w:rPr>
              <w:t>合阳县中心城区排水设施提升改造(雨污分流）</w:t>
            </w:r>
          </w:p>
        </w:tc>
        <w:tc>
          <w:tcPr>
            <w:tcW w:w="0" w:type="auto"/>
            <w:tcBorders>
              <w:top w:val="single" w:sz="8" w:space="0" w:color="333333"/>
              <w:left w:val="single" w:sz="8" w:space="0" w:color="333333"/>
              <w:bottom w:val="single" w:sz="8" w:space="0" w:color="333333"/>
              <w:right w:val="single" w:sz="8" w:space="0" w:color="333333"/>
            </w:tcBorders>
            <w:tcMar>
              <w:top w:w="94" w:type="dxa"/>
              <w:left w:w="150" w:type="dxa"/>
              <w:bottom w:w="94" w:type="dxa"/>
              <w:right w:w="150" w:type="dxa"/>
            </w:tcMar>
            <w:vAlign w:val="center"/>
            <w:hideMark/>
          </w:tcPr>
          <w:p w:rsidR="00F8004A" w:rsidRPr="00F8004A" w:rsidRDefault="00F8004A" w:rsidP="00670E61">
            <w:pPr>
              <w:widowControl/>
              <w:wordWrap w:val="0"/>
              <w:jc w:val="center"/>
              <w:rPr>
                <w:rFonts w:asciiTheme="minorEastAsia" w:hAnsiTheme="minorEastAsia" w:cs="宋体"/>
                <w:kern w:val="0"/>
                <w:sz w:val="24"/>
                <w:szCs w:val="24"/>
              </w:rPr>
            </w:pPr>
            <w:r w:rsidRPr="00F8004A">
              <w:rPr>
                <w:rFonts w:asciiTheme="minorEastAsia" w:hAnsiTheme="minorEastAsia" w:cs="宋体"/>
                <w:kern w:val="0"/>
                <w:sz w:val="24"/>
                <w:szCs w:val="24"/>
              </w:rPr>
              <w:t>1(项)</w:t>
            </w:r>
          </w:p>
        </w:tc>
        <w:tc>
          <w:tcPr>
            <w:tcW w:w="0" w:type="auto"/>
            <w:tcBorders>
              <w:top w:val="single" w:sz="8" w:space="0" w:color="333333"/>
              <w:left w:val="single" w:sz="8" w:space="0" w:color="333333"/>
              <w:bottom w:val="single" w:sz="8" w:space="0" w:color="333333"/>
              <w:right w:val="single" w:sz="8" w:space="0" w:color="333333"/>
            </w:tcBorders>
            <w:tcMar>
              <w:top w:w="94" w:type="dxa"/>
              <w:left w:w="150" w:type="dxa"/>
              <w:bottom w:w="94" w:type="dxa"/>
              <w:right w:w="150" w:type="dxa"/>
            </w:tcMar>
            <w:vAlign w:val="center"/>
            <w:hideMark/>
          </w:tcPr>
          <w:p w:rsidR="00F8004A" w:rsidRPr="00F8004A" w:rsidRDefault="00F8004A" w:rsidP="00670E61">
            <w:pPr>
              <w:widowControl/>
              <w:wordWrap w:val="0"/>
              <w:jc w:val="center"/>
              <w:rPr>
                <w:rFonts w:asciiTheme="minorEastAsia" w:hAnsiTheme="minorEastAsia" w:cs="宋体"/>
                <w:kern w:val="0"/>
                <w:sz w:val="24"/>
                <w:szCs w:val="24"/>
              </w:rPr>
            </w:pPr>
            <w:r w:rsidRPr="00F8004A">
              <w:rPr>
                <w:rFonts w:asciiTheme="minorEastAsia" w:hAnsiTheme="minorEastAsia" w:cs="宋体"/>
                <w:kern w:val="0"/>
                <w:sz w:val="24"/>
                <w:szCs w:val="24"/>
              </w:rPr>
              <w:t>详见采购文件</w:t>
            </w:r>
          </w:p>
        </w:tc>
        <w:tc>
          <w:tcPr>
            <w:tcW w:w="0" w:type="auto"/>
            <w:tcBorders>
              <w:top w:val="single" w:sz="8" w:space="0" w:color="333333"/>
              <w:left w:val="single" w:sz="8" w:space="0" w:color="333333"/>
              <w:bottom w:val="single" w:sz="8" w:space="0" w:color="333333"/>
              <w:right w:val="single" w:sz="8" w:space="0" w:color="333333"/>
            </w:tcBorders>
            <w:tcMar>
              <w:top w:w="94" w:type="dxa"/>
              <w:left w:w="150" w:type="dxa"/>
              <w:bottom w:w="94" w:type="dxa"/>
              <w:right w:w="150" w:type="dxa"/>
            </w:tcMar>
            <w:vAlign w:val="center"/>
            <w:hideMark/>
          </w:tcPr>
          <w:p w:rsidR="00F8004A" w:rsidRPr="00F8004A" w:rsidRDefault="00F8004A" w:rsidP="00670E61">
            <w:pPr>
              <w:widowControl/>
              <w:jc w:val="right"/>
              <w:rPr>
                <w:rFonts w:asciiTheme="minorEastAsia" w:hAnsiTheme="minorEastAsia" w:cs="宋体"/>
                <w:kern w:val="0"/>
                <w:sz w:val="24"/>
                <w:szCs w:val="24"/>
              </w:rPr>
            </w:pPr>
            <w:r w:rsidRPr="00F8004A">
              <w:rPr>
                <w:rFonts w:asciiTheme="minorEastAsia" w:hAnsiTheme="minorEastAsia" w:cs="宋体"/>
                <w:kern w:val="0"/>
                <w:sz w:val="24"/>
                <w:szCs w:val="24"/>
              </w:rPr>
              <w:t>650,000.00</w:t>
            </w:r>
          </w:p>
        </w:tc>
        <w:tc>
          <w:tcPr>
            <w:tcW w:w="0" w:type="auto"/>
            <w:tcBorders>
              <w:top w:val="single" w:sz="8" w:space="0" w:color="333333"/>
              <w:left w:val="single" w:sz="8" w:space="0" w:color="333333"/>
              <w:bottom w:val="single" w:sz="8" w:space="0" w:color="333333"/>
              <w:right w:val="single" w:sz="8" w:space="0" w:color="333333"/>
            </w:tcBorders>
            <w:tcMar>
              <w:top w:w="94" w:type="dxa"/>
              <w:left w:w="150" w:type="dxa"/>
              <w:bottom w:w="94" w:type="dxa"/>
              <w:right w:w="150" w:type="dxa"/>
            </w:tcMar>
            <w:vAlign w:val="center"/>
            <w:hideMark/>
          </w:tcPr>
          <w:p w:rsidR="00F8004A" w:rsidRPr="00F8004A" w:rsidRDefault="00F8004A" w:rsidP="00670E61">
            <w:pPr>
              <w:widowControl/>
              <w:jc w:val="right"/>
              <w:rPr>
                <w:rFonts w:asciiTheme="minorEastAsia" w:hAnsiTheme="minorEastAsia" w:cs="宋体"/>
                <w:kern w:val="0"/>
                <w:sz w:val="24"/>
                <w:szCs w:val="24"/>
              </w:rPr>
            </w:pPr>
            <w:r w:rsidRPr="00F8004A">
              <w:rPr>
                <w:rFonts w:asciiTheme="minorEastAsia" w:hAnsiTheme="minorEastAsia" w:cs="宋体"/>
                <w:kern w:val="0"/>
                <w:sz w:val="24"/>
                <w:szCs w:val="24"/>
              </w:rPr>
              <w:t>-</w:t>
            </w:r>
          </w:p>
        </w:tc>
      </w:tr>
    </w:tbl>
    <w:p w:rsidR="00F8004A" w:rsidRPr="00F8004A" w:rsidRDefault="00F8004A" w:rsidP="00670E61">
      <w:pPr>
        <w:widowControl/>
        <w:shd w:val="clear" w:color="auto" w:fill="FFFFFF"/>
        <w:wordWrap w:val="0"/>
        <w:spacing w:line="360" w:lineRule="auto"/>
        <w:ind w:firstLine="785"/>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本合同包</w:t>
      </w:r>
      <w:r w:rsidRPr="008457AD">
        <w:rPr>
          <w:rFonts w:asciiTheme="minorEastAsia" w:hAnsiTheme="minorEastAsia" w:cs="宋体" w:hint="eastAsia"/>
          <w:kern w:val="0"/>
          <w:sz w:val="24"/>
          <w:szCs w:val="24"/>
        </w:rPr>
        <w:t>不接受</w:t>
      </w:r>
      <w:r w:rsidRPr="00F8004A">
        <w:rPr>
          <w:rFonts w:asciiTheme="minorEastAsia" w:hAnsiTheme="minorEastAsia" w:cs="宋体" w:hint="eastAsia"/>
          <w:kern w:val="0"/>
          <w:sz w:val="24"/>
          <w:szCs w:val="24"/>
        </w:rPr>
        <w:t>联合体投标</w:t>
      </w:r>
    </w:p>
    <w:p w:rsidR="00F8004A" w:rsidRPr="00F8004A" w:rsidRDefault="00F8004A" w:rsidP="00670E61">
      <w:pPr>
        <w:widowControl/>
        <w:shd w:val="clear" w:color="auto" w:fill="FFFFFF"/>
        <w:wordWrap w:val="0"/>
        <w:spacing w:line="360" w:lineRule="auto"/>
        <w:ind w:firstLine="785"/>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合同履行期限：</w:t>
      </w:r>
      <w:r w:rsidRPr="008457AD">
        <w:rPr>
          <w:rFonts w:asciiTheme="minorEastAsia" w:hAnsiTheme="minorEastAsia" w:cs="宋体" w:hint="eastAsia"/>
          <w:kern w:val="0"/>
          <w:sz w:val="24"/>
          <w:szCs w:val="24"/>
        </w:rPr>
        <w:t>60日历天</w:t>
      </w:r>
    </w:p>
    <w:p w:rsidR="00F8004A" w:rsidRPr="00F8004A" w:rsidRDefault="00F8004A" w:rsidP="00670E61">
      <w:pPr>
        <w:widowControl/>
        <w:shd w:val="clear" w:color="auto" w:fill="FFFFFF"/>
        <w:wordWrap w:val="0"/>
        <w:spacing w:line="360" w:lineRule="auto"/>
        <w:jc w:val="left"/>
        <w:outlineLvl w:val="3"/>
        <w:rPr>
          <w:rFonts w:asciiTheme="minorEastAsia" w:hAnsiTheme="minorEastAsia" w:cs="宋体" w:hint="eastAsia"/>
          <w:kern w:val="0"/>
          <w:sz w:val="24"/>
          <w:szCs w:val="24"/>
        </w:rPr>
      </w:pPr>
      <w:r w:rsidRPr="008457AD">
        <w:rPr>
          <w:rFonts w:asciiTheme="minorEastAsia" w:hAnsiTheme="minorEastAsia" w:cs="宋体" w:hint="eastAsia"/>
          <w:b/>
          <w:bCs/>
          <w:kern w:val="0"/>
          <w:sz w:val="24"/>
          <w:szCs w:val="24"/>
        </w:rPr>
        <w:t>二、申请人的资格要求：</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1.满足《中华人民共和国政府采购法》第二十二条规定;</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2.落实政府采购政策需满足的资格要求：</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合同包1(合阳县中心城区排水设施提升改造( 雨污分流）项目测绘服务)落实政府采购政策需满足的资格要求如下:</w:t>
      </w:r>
    </w:p>
    <w:p w:rsidR="00F8004A" w:rsidRPr="00F8004A" w:rsidRDefault="00F8004A" w:rsidP="00670E61">
      <w:pPr>
        <w:widowControl/>
        <w:shd w:val="clear" w:color="auto" w:fill="FFFFFF"/>
        <w:wordWrap w:val="0"/>
        <w:spacing w:line="360" w:lineRule="auto"/>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lastRenderedPageBreak/>
        <w:t>本项目为专门面向中小企业项目，供应商应为中型企业、小型企业、微型企业或监狱企业或残疾人福利性单位。供应商为中型企业、小型企业、微型企业的，提供《中小企业声明函》，且中小企业的划分标准所属行业为其他未列明行业；供应商为监狱企业的，应提供监狱企业的证明文件；供应商为残疾人福利性单位的，应提供《残疾人福利性单位声明函》。</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3.本项目的特定资格要求：</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合同包1(合阳县中心城区排水设施提升改造( 雨污分流）项目测绘服务)特定资格要求如下:</w:t>
      </w:r>
    </w:p>
    <w:p w:rsidR="00F8004A" w:rsidRPr="00F8004A" w:rsidRDefault="00F8004A" w:rsidP="00670E61">
      <w:pPr>
        <w:widowControl/>
        <w:shd w:val="clear" w:color="auto" w:fill="FFFFFF"/>
        <w:wordWrap w:val="0"/>
        <w:spacing w:line="360" w:lineRule="auto"/>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（1）、财务状况报告：供应商是法人的，提供近三年（2020-2022年）年度任意一年经审计的财务审计报告（成立时间至提交响应文件截止时间不足一年的单位，可提供成立后任</w:t>
      </w:r>
      <w:proofErr w:type="gramStart"/>
      <w:r w:rsidRPr="00F8004A">
        <w:rPr>
          <w:rFonts w:asciiTheme="minorEastAsia" w:hAnsiTheme="minorEastAsia" w:cs="宋体" w:hint="eastAsia"/>
          <w:kern w:val="0"/>
          <w:sz w:val="24"/>
          <w:szCs w:val="24"/>
        </w:rPr>
        <w:t>意时间</w:t>
      </w:r>
      <w:proofErr w:type="gramEnd"/>
      <w:r w:rsidRPr="00F8004A">
        <w:rPr>
          <w:rFonts w:asciiTheme="minorEastAsia" w:hAnsiTheme="minorEastAsia" w:cs="宋体" w:hint="eastAsia"/>
          <w:kern w:val="0"/>
          <w:sz w:val="24"/>
          <w:szCs w:val="24"/>
        </w:rPr>
        <w:t>段的资产负债表）或其基本存款账户开户银行出具的本年度资信证明，部分其他组织和自然人，没有经审计的财务报告，应提供银行出具的资信证明；或财政部门认可的政府采购专业担保机构出具的磋商担保函；</w:t>
      </w:r>
      <w:r w:rsidRPr="00F8004A">
        <w:rPr>
          <w:rFonts w:asciiTheme="minorEastAsia" w:hAnsiTheme="minorEastAsia" w:cs="宋体" w:hint="eastAsia"/>
          <w:kern w:val="0"/>
          <w:sz w:val="24"/>
          <w:szCs w:val="24"/>
        </w:rPr>
        <w:br/>
        <w:t> （2）、税收缴纳证明：提供2022年1月1日以来任意一个月税收缴纳证明（至少包含增值税或企业所得税其中一种），依法免税的单位应提供相关证明材料；</w:t>
      </w:r>
      <w:r w:rsidRPr="00F8004A">
        <w:rPr>
          <w:rFonts w:asciiTheme="minorEastAsia" w:hAnsiTheme="minorEastAsia" w:cs="宋体" w:hint="eastAsia"/>
          <w:kern w:val="0"/>
          <w:sz w:val="24"/>
          <w:szCs w:val="24"/>
        </w:rPr>
        <w:br/>
        <w:t> （3）、社会保障资金缴纳证明：提供2022年1月1日以来任意一个月的社会保障资金</w:t>
      </w:r>
      <w:proofErr w:type="gramStart"/>
      <w:r w:rsidRPr="00F8004A">
        <w:rPr>
          <w:rFonts w:asciiTheme="minorEastAsia" w:hAnsiTheme="minorEastAsia" w:cs="宋体" w:hint="eastAsia"/>
          <w:kern w:val="0"/>
          <w:sz w:val="24"/>
          <w:szCs w:val="24"/>
        </w:rPr>
        <w:t>缴</w:t>
      </w:r>
      <w:proofErr w:type="gramEnd"/>
      <w:r w:rsidRPr="00F8004A">
        <w:rPr>
          <w:rFonts w:asciiTheme="minorEastAsia" w:hAnsiTheme="minorEastAsia" w:cs="宋体" w:hint="eastAsia"/>
          <w:kern w:val="0"/>
          <w:sz w:val="24"/>
          <w:szCs w:val="24"/>
        </w:rPr>
        <w:t>存单据或社保机构开具的社会保险参保缴费情况证明，依法不需要缴纳社会保障资金的单位应提供相关证明材料；</w:t>
      </w:r>
      <w:r w:rsidRPr="00F8004A">
        <w:rPr>
          <w:rFonts w:asciiTheme="minorEastAsia" w:hAnsiTheme="minorEastAsia" w:cs="宋体" w:hint="eastAsia"/>
          <w:kern w:val="0"/>
          <w:sz w:val="24"/>
          <w:szCs w:val="24"/>
        </w:rPr>
        <w:br/>
        <w:t>（4）、具备履行合同所必需的设备和专业技术能力的证明材料（书面声明）；</w:t>
      </w:r>
      <w:r w:rsidRPr="00F8004A">
        <w:rPr>
          <w:rFonts w:asciiTheme="minorEastAsia" w:hAnsiTheme="minorEastAsia" w:cs="宋体" w:hint="eastAsia"/>
          <w:kern w:val="0"/>
          <w:sz w:val="24"/>
          <w:szCs w:val="24"/>
        </w:rPr>
        <w:br/>
        <w:t>（5）、参加政府采购活动前3年内在经营活动中没有重大违法记录的书面声明；</w:t>
      </w:r>
      <w:r w:rsidRPr="00F8004A">
        <w:rPr>
          <w:rFonts w:asciiTheme="minorEastAsia" w:hAnsiTheme="minorEastAsia" w:cs="宋体" w:hint="eastAsia"/>
          <w:kern w:val="0"/>
          <w:sz w:val="24"/>
          <w:szCs w:val="24"/>
        </w:rPr>
        <w:br/>
        <w:t>（6）、企业法人具有有效的营业执照（具备统一社会信用代码）；事业法人应具有有效的事业单位法人证；其他组织应具有合法证明文件；自然人具有身份证明文件；</w:t>
      </w:r>
      <w:r w:rsidRPr="00F8004A">
        <w:rPr>
          <w:rFonts w:asciiTheme="minorEastAsia" w:hAnsiTheme="minorEastAsia" w:cs="宋体" w:hint="eastAsia"/>
          <w:kern w:val="0"/>
          <w:sz w:val="24"/>
          <w:szCs w:val="24"/>
        </w:rPr>
        <w:br/>
        <w:t>（7）、供应商代表应提供法定代表人（单位负责人）授权书（附法定代表人（单位负责人）及被授权人身份证复印件）并提供被授权人身份证原件，（法定代表人（单位负责人）直接参加只须提供法定代表人（单位负责人）身份证）原件；</w:t>
      </w:r>
      <w:r w:rsidRPr="00F8004A">
        <w:rPr>
          <w:rFonts w:asciiTheme="minorEastAsia" w:hAnsiTheme="minorEastAsia" w:cs="宋体" w:hint="eastAsia"/>
          <w:kern w:val="0"/>
          <w:sz w:val="24"/>
          <w:szCs w:val="24"/>
        </w:rPr>
        <w:br/>
        <w:t>（8）、供应商具有行政主管部门颁发的测绘乙级及以上资质(专业类别需包含工程测量、地理信息系统工程)； </w:t>
      </w:r>
      <w:r w:rsidRPr="00F8004A">
        <w:rPr>
          <w:rFonts w:asciiTheme="minorEastAsia" w:hAnsiTheme="minorEastAsia" w:cs="宋体" w:hint="eastAsia"/>
          <w:kern w:val="0"/>
          <w:sz w:val="24"/>
          <w:szCs w:val="24"/>
        </w:rPr>
        <w:br/>
        <w:t>（9）、供应商不得为“信用中国”网站（www.creditchina.gov.cn）中列入失</w:t>
      </w:r>
      <w:r w:rsidRPr="00F8004A">
        <w:rPr>
          <w:rFonts w:asciiTheme="minorEastAsia" w:hAnsiTheme="minorEastAsia" w:cs="宋体" w:hint="eastAsia"/>
          <w:kern w:val="0"/>
          <w:sz w:val="24"/>
          <w:szCs w:val="24"/>
        </w:rPr>
        <w:lastRenderedPageBreak/>
        <w:t>信被执行人和重大税收违法案件当事人名单的供应商，不得为中国政府采购网（www.ccgp.gov.cn）政府采购严重违法失信行为记录名单中被财政部门禁止参加政府采购活动的供应商；</w:t>
      </w:r>
      <w:r w:rsidRPr="00F8004A">
        <w:rPr>
          <w:rFonts w:asciiTheme="minorEastAsia" w:hAnsiTheme="minorEastAsia" w:cs="宋体" w:hint="eastAsia"/>
          <w:kern w:val="0"/>
          <w:sz w:val="24"/>
          <w:szCs w:val="24"/>
        </w:rPr>
        <w:br/>
        <w:t>（10）、本项目不接受联合体磋商，单位负责人为同一人或者存在直接控股、管理关系的不同单位，不得参加同一合同项下的政府采购活动，为采购项目提供整体设计、规范编制或者项目管理、监理、检测等服务的供应商，不得再参加该采购项目。</w:t>
      </w:r>
    </w:p>
    <w:p w:rsidR="00F8004A" w:rsidRPr="00F8004A" w:rsidRDefault="00F8004A" w:rsidP="00670E61">
      <w:pPr>
        <w:widowControl/>
        <w:shd w:val="clear" w:color="auto" w:fill="FFFFFF"/>
        <w:wordWrap w:val="0"/>
        <w:spacing w:line="360" w:lineRule="auto"/>
        <w:jc w:val="left"/>
        <w:outlineLvl w:val="3"/>
        <w:rPr>
          <w:rFonts w:asciiTheme="minorEastAsia" w:hAnsiTheme="minorEastAsia" w:cs="宋体" w:hint="eastAsia"/>
          <w:kern w:val="0"/>
          <w:sz w:val="24"/>
          <w:szCs w:val="24"/>
        </w:rPr>
      </w:pPr>
      <w:r w:rsidRPr="008457AD">
        <w:rPr>
          <w:rFonts w:asciiTheme="minorEastAsia" w:hAnsiTheme="minorEastAsia" w:cs="宋体" w:hint="eastAsia"/>
          <w:b/>
          <w:bCs/>
          <w:kern w:val="0"/>
          <w:sz w:val="24"/>
          <w:szCs w:val="24"/>
        </w:rPr>
        <w:t>三、获取采购文件</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时间：</w:t>
      </w:r>
      <w:r w:rsidRPr="008457AD">
        <w:rPr>
          <w:rFonts w:asciiTheme="minorEastAsia" w:hAnsiTheme="minorEastAsia" w:cs="宋体" w:hint="eastAsia"/>
          <w:kern w:val="0"/>
          <w:sz w:val="24"/>
          <w:szCs w:val="24"/>
        </w:rPr>
        <w:t> 2023年06月14日 至 2023年06月20日 ，每天上午 09:00:00 至 12:00:00 ，下午 14:00:00 至 17:00:00 （北京时间）</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途径：</w:t>
      </w:r>
      <w:r w:rsidRPr="008457AD">
        <w:rPr>
          <w:rFonts w:asciiTheme="minorEastAsia" w:hAnsiTheme="minorEastAsia" w:cs="宋体" w:hint="eastAsia"/>
          <w:kern w:val="0"/>
          <w:sz w:val="24"/>
          <w:szCs w:val="24"/>
        </w:rPr>
        <w:t>陕西省西安市</w:t>
      </w:r>
      <w:proofErr w:type="gramStart"/>
      <w:r w:rsidRPr="008457AD">
        <w:rPr>
          <w:rFonts w:asciiTheme="minorEastAsia" w:hAnsiTheme="minorEastAsia" w:cs="宋体" w:hint="eastAsia"/>
          <w:kern w:val="0"/>
          <w:sz w:val="24"/>
          <w:szCs w:val="24"/>
        </w:rPr>
        <w:t>莲</w:t>
      </w:r>
      <w:proofErr w:type="gramEnd"/>
      <w:r w:rsidRPr="008457AD">
        <w:rPr>
          <w:rFonts w:asciiTheme="minorEastAsia" w:hAnsiTheme="minorEastAsia" w:cs="宋体" w:hint="eastAsia"/>
          <w:kern w:val="0"/>
          <w:sz w:val="24"/>
          <w:szCs w:val="24"/>
        </w:rPr>
        <w:t>湖区高新三路财富中心二期B座18层21811室</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方式：</w:t>
      </w:r>
      <w:r w:rsidRPr="008457AD">
        <w:rPr>
          <w:rFonts w:asciiTheme="minorEastAsia" w:hAnsiTheme="minorEastAsia" w:cs="宋体" w:hint="eastAsia"/>
          <w:kern w:val="0"/>
          <w:sz w:val="24"/>
          <w:szCs w:val="24"/>
        </w:rPr>
        <w:t>现场获取</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售价：</w:t>
      </w:r>
      <w:r w:rsidRPr="008457AD">
        <w:rPr>
          <w:rFonts w:asciiTheme="minorEastAsia" w:hAnsiTheme="minorEastAsia" w:cs="宋体" w:hint="eastAsia"/>
          <w:kern w:val="0"/>
          <w:sz w:val="24"/>
          <w:szCs w:val="24"/>
        </w:rPr>
        <w:t> 500元</w:t>
      </w:r>
    </w:p>
    <w:p w:rsidR="00F8004A" w:rsidRPr="00F8004A" w:rsidRDefault="00F8004A" w:rsidP="00670E61">
      <w:pPr>
        <w:widowControl/>
        <w:shd w:val="clear" w:color="auto" w:fill="FFFFFF"/>
        <w:wordWrap w:val="0"/>
        <w:spacing w:line="360" w:lineRule="auto"/>
        <w:jc w:val="left"/>
        <w:outlineLvl w:val="3"/>
        <w:rPr>
          <w:rFonts w:asciiTheme="minorEastAsia" w:hAnsiTheme="minorEastAsia" w:cs="宋体" w:hint="eastAsia"/>
          <w:kern w:val="0"/>
          <w:sz w:val="24"/>
          <w:szCs w:val="24"/>
        </w:rPr>
      </w:pPr>
      <w:r w:rsidRPr="008457AD">
        <w:rPr>
          <w:rFonts w:asciiTheme="minorEastAsia" w:hAnsiTheme="minorEastAsia" w:cs="宋体" w:hint="eastAsia"/>
          <w:b/>
          <w:bCs/>
          <w:kern w:val="0"/>
          <w:sz w:val="24"/>
          <w:szCs w:val="24"/>
        </w:rPr>
        <w:t>四、响应文件提交</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截止时间：</w:t>
      </w:r>
      <w:r w:rsidRPr="008457AD">
        <w:rPr>
          <w:rFonts w:asciiTheme="minorEastAsia" w:hAnsiTheme="minorEastAsia" w:cs="宋体" w:hint="eastAsia"/>
          <w:kern w:val="0"/>
          <w:sz w:val="24"/>
          <w:szCs w:val="24"/>
        </w:rPr>
        <w:t> 2023年06月25日 14时30分00秒 </w:t>
      </w:r>
      <w:r w:rsidRPr="00F8004A">
        <w:rPr>
          <w:rFonts w:asciiTheme="minorEastAsia" w:hAnsiTheme="minorEastAsia" w:cs="宋体" w:hint="eastAsia"/>
          <w:kern w:val="0"/>
          <w:sz w:val="24"/>
          <w:szCs w:val="24"/>
        </w:rPr>
        <w:t>（北京时间）</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地点：</w:t>
      </w:r>
      <w:r w:rsidRPr="008457AD">
        <w:rPr>
          <w:rFonts w:asciiTheme="minorEastAsia" w:hAnsiTheme="minorEastAsia" w:cs="宋体" w:hint="eastAsia"/>
          <w:kern w:val="0"/>
          <w:sz w:val="24"/>
          <w:szCs w:val="24"/>
        </w:rPr>
        <w:t>西安市</w:t>
      </w:r>
      <w:proofErr w:type="gramStart"/>
      <w:r w:rsidRPr="008457AD">
        <w:rPr>
          <w:rFonts w:asciiTheme="minorEastAsia" w:hAnsiTheme="minorEastAsia" w:cs="宋体" w:hint="eastAsia"/>
          <w:kern w:val="0"/>
          <w:sz w:val="24"/>
          <w:szCs w:val="24"/>
        </w:rPr>
        <w:t>莲</w:t>
      </w:r>
      <w:proofErr w:type="gramEnd"/>
      <w:r w:rsidRPr="008457AD">
        <w:rPr>
          <w:rFonts w:asciiTheme="minorEastAsia" w:hAnsiTheme="minorEastAsia" w:cs="宋体" w:hint="eastAsia"/>
          <w:kern w:val="0"/>
          <w:sz w:val="24"/>
          <w:szCs w:val="24"/>
        </w:rPr>
        <w:t>湖区西北二路1号西安金桥酒店4楼会议室</w:t>
      </w:r>
    </w:p>
    <w:p w:rsidR="00F8004A" w:rsidRPr="00F8004A" w:rsidRDefault="00F8004A" w:rsidP="00670E61">
      <w:pPr>
        <w:widowControl/>
        <w:shd w:val="clear" w:color="auto" w:fill="FFFFFF"/>
        <w:wordWrap w:val="0"/>
        <w:spacing w:line="360" w:lineRule="auto"/>
        <w:jc w:val="left"/>
        <w:outlineLvl w:val="3"/>
        <w:rPr>
          <w:rFonts w:asciiTheme="minorEastAsia" w:hAnsiTheme="minorEastAsia" w:cs="宋体" w:hint="eastAsia"/>
          <w:kern w:val="0"/>
          <w:sz w:val="24"/>
          <w:szCs w:val="24"/>
        </w:rPr>
      </w:pPr>
      <w:r w:rsidRPr="008457AD">
        <w:rPr>
          <w:rFonts w:asciiTheme="minorEastAsia" w:hAnsiTheme="minorEastAsia" w:cs="宋体" w:hint="eastAsia"/>
          <w:b/>
          <w:bCs/>
          <w:kern w:val="0"/>
          <w:sz w:val="24"/>
          <w:szCs w:val="24"/>
        </w:rPr>
        <w:t>五、开启</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时间：</w:t>
      </w:r>
      <w:r w:rsidRPr="008457AD">
        <w:rPr>
          <w:rFonts w:asciiTheme="minorEastAsia" w:hAnsiTheme="minorEastAsia" w:cs="宋体" w:hint="eastAsia"/>
          <w:kern w:val="0"/>
          <w:sz w:val="24"/>
          <w:szCs w:val="24"/>
        </w:rPr>
        <w:t> 2023年06月25日 14时30分00秒 </w:t>
      </w:r>
      <w:r w:rsidRPr="00F8004A">
        <w:rPr>
          <w:rFonts w:asciiTheme="minorEastAsia" w:hAnsiTheme="minorEastAsia" w:cs="宋体" w:hint="eastAsia"/>
          <w:kern w:val="0"/>
          <w:sz w:val="24"/>
          <w:szCs w:val="24"/>
        </w:rPr>
        <w:t>（北京时间）</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地点：</w:t>
      </w:r>
      <w:r w:rsidRPr="008457AD">
        <w:rPr>
          <w:rFonts w:asciiTheme="minorEastAsia" w:hAnsiTheme="minorEastAsia" w:cs="宋体" w:hint="eastAsia"/>
          <w:kern w:val="0"/>
          <w:sz w:val="24"/>
          <w:szCs w:val="24"/>
        </w:rPr>
        <w:t>西安市</w:t>
      </w:r>
      <w:proofErr w:type="gramStart"/>
      <w:r w:rsidRPr="008457AD">
        <w:rPr>
          <w:rFonts w:asciiTheme="minorEastAsia" w:hAnsiTheme="minorEastAsia" w:cs="宋体" w:hint="eastAsia"/>
          <w:kern w:val="0"/>
          <w:sz w:val="24"/>
          <w:szCs w:val="24"/>
        </w:rPr>
        <w:t>莲</w:t>
      </w:r>
      <w:proofErr w:type="gramEnd"/>
      <w:r w:rsidRPr="008457AD">
        <w:rPr>
          <w:rFonts w:asciiTheme="minorEastAsia" w:hAnsiTheme="minorEastAsia" w:cs="宋体" w:hint="eastAsia"/>
          <w:kern w:val="0"/>
          <w:sz w:val="24"/>
          <w:szCs w:val="24"/>
        </w:rPr>
        <w:t>湖区西北二路1号西安金桥酒店4楼会议室</w:t>
      </w:r>
    </w:p>
    <w:p w:rsidR="00F8004A" w:rsidRPr="00F8004A" w:rsidRDefault="00F8004A" w:rsidP="00670E61">
      <w:pPr>
        <w:widowControl/>
        <w:shd w:val="clear" w:color="auto" w:fill="FFFFFF"/>
        <w:wordWrap w:val="0"/>
        <w:spacing w:line="360" w:lineRule="auto"/>
        <w:jc w:val="left"/>
        <w:outlineLvl w:val="3"/>
        <w:rPr>
          <w:rFonts w:asciiTheme="minorEastAsia" w:hAnsiTheme="minorEastAsia" w:cs="宋体" w:hint="eastAsia"/>
          <w:kern w:val="0"/>
          <w:sz w:val="24"/>
          <w:szCs w:val="24"/>
        </w:rPr>
      </w:pPr>
      <w:r w:rsidRPr="008457AD">
        <w:rPr>
          <w:rFonts w:asciiTheme="minorEastAsia" w:hAnsiTheme="minorEastAsia" w:cs="宋体" w:hint="eastAsia"/>
          <w:b/>
          <w:bCs/>
          <w:kern w:val="0"/>
          <w:sz w:val="24"/>
          <w:szCs w:val="24"/>
        </w:rPr>
        <w:t>六、公告期限</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自本公告发布之日起</w:t>
      </w:r>
      <w:r w:rsidRPr="008457AD">
        <w:rPr>
          <w:rFonts w:asciiTheme="minorEastAsia" w:hAnsiTheme="minorEastAsia" w:cs="宋体" w:hint="eastAsia"/>
          <w:kern w:val="0"/>
          <w:sz w:val="24"/>
          <w:szCs w:val="24"/>
        </w:rPr>
        <w:t>3</w:t>
      </w:r>
      <w:r w:rsidRPr="00F8004A">
        <w:rPr>
          <w:rFonts w:asciiTheme="minorEastAsia" w:hAnsiTheme="minorEastAsia" w:cs="宋体" w:hint="eastAsia"/>
          <w:kern w:val="0"/>
          <w:sz w:val="24"/>
          <w:szCs w:val="24"/>
        </w:rPr>
        <w:t>个工作日。</w:t>
      </w:r>
    </w:p>
    <w:p w:rsidR="00F8004A" w:rsidRPr="00F8004A" w:rsidRDefault="00F8004A" w:rsidP="00670E61">
      <w:pPr>
        <w:widowControl/>
        <w:shd w:val="clear" w:color="auto" w:fill="FFFFFF"/>
        <w:wordWrap w:val="0"/>
        <w:spacing w:line="360" w:lineRule="auto"/>
        <w:jc w:val="left"/>
        <w:outlineLvl w:val="3"/>
        <w:rPr>
          <w:rFonts w:asciiTheme="minorEastAsia" w:hAnsiTheme="minorEastAsia" w:cs="宋体" w:hint="eastAsia"/>
          <w:kern w:val="0"/>
          <w:sz w:val="24"/>
          <w:szCs w:val="24"/>
        </w:rPr>
      </w:pPr>
      <w:r w:rsidRPr="008457AD">
        <w:rPr>
          <w:rFonts w:asciiTheme="minorEastAsia" w:hAnsiTheme="minorEastAsia" w:cs="宋体" w:hint="eastAsia"/>
          <w:b/>
          <w:bCs/>
          <w:kern w:val="0"/>
          <w:sz w:val="24"/>
          <w:szCs w:val="24"/>
        </w:rPr>
        <w:t>七、其他补充事宜</w:t>
      </w:r>
    </w:p>
    <w:p w:rsidR="00F8004A" w:rsidRPr="00F8004A" w:rsidRDefault="00F8004A" w:rsidP="00670E61">
      <w:pPr>
        <w:widowControl/>
        <w:shd w:val="clear" w:color="auto" w:fill="FFFFFF"/>
        <w:wordWrap w:val="0"/>
        <w:spacing w:line="360" w:lineRule="auto"/>
        <w:ind w:firstLine="480"/>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t>1.凡有意参加磋商者，在文件获取时间内（双休日及法定节假日除外）携带有效的单位介绍信原件(介绍信须注明联系方式、项目名称、项目编号及电子邮箱)、经办人身份证原件，身份证复印件加盖单位</w:t>
      </w:r>
      <w:proofErr w:type="gramStart"/>
      <w:r w:rsidRPr="00F8004A">
        <w:rPr>
          <w:rFonts w:asciiTheme="minorEastAsia" w:hAnsiTheme="minorEastAsia" w:cs="Times New Roman" w:hint="eastAsia"/>
          <w:kern w:val="0"/>
          <w:sz w:val="24"/>
          <w:szCs w:val="24"/>
          <w:shd w:val="clear" w:color="auto" w:fill="FFFFFF"/>
        </w:rPr>
        <w:t>鲜章获取磋商</w:t>
      </w:r>
      <w:proofErr w:type="gramEnd"/>
      <w:r w:rsidRPr="00F8004A">
        <w:rPr>
          <w:rFonts w:asciiTheme="minorEastAsia" w:hAnsiTheme="minorEastAsia" w:cs="Times New Roman" w:hint="eastAsia"/>
          <w:kern w:val="0"/>
          <w:sz w:val="24"/>
          <w:szCs w:val="24"/>
          <w:shd w:val="clear" w:color="auto" w:fill="FFFFFF"/>
        </w:rPr>
        <w:t>文件。磋商文件售后不退，谢绝邮递。根据陕西省财政厅关于政府采购供应</w:t>
      </w:r>
      <w:proofErr w:type="gramStart"/>
      <w:r w:rsidRPr="00F8004A">
        <w:rPr>
          <w:rFonts w:asciiTheme="minorEastAsia" w:hAnsiTheme="minorEastAsia" w:cs="Times New Roman" w:hint="eastAsia"/>
          <w:kern w:val="0"/>
          <w:sz w:val="24"/>
          <w:szCs w:val="24"/>
          <w:shd w:val="clear" w:color="auto" w:fill="FFFFFF"/>
        </w:rPr>
        <w:t>商注册</w:t>
      </w:r>
      <w:proofErr w:type="gramEnd"/>
      <w:r w:rsidRPr="00F8004A">
        <w:rPr>
          <w:rFonts w:asciiTheme="minorEastAsia" w:hAnsiTheme="minorEastAsia" w:cs="Times New Roman" w:hint="eastAsia"/>
          <w:kern w:val="0"/>
          <w:sz w:val="24"/>
          <w:szCs w:val="24"/>
          <w:shd w:val="clear" w:color="auto" w:fill="FFFFFF"/>
        </w:rPr>
        <w:t>登记有关事项的通知，如所投本项目的供应商未在陕西省政府采购网（http://www.ccgp-shaanxi.gov.cn/）注册登记加入陕西省政府采购</w:t>
      </w:r>
      <w:proofErr w:type="gramStart"/>
      <w:r w:rsidRPr="00F8004A">
        <w:rPr>
          <w:rFonts w:asciiTheme="minorEastAsia" w:hAnsiTheme="minorEastAsia" w:cs="Times New Roman" w:hint="eastAsia"/>
          <w:kern w:val="0"/>
          <w:sz w:val="24"/>
          <w:szCs w:val="24"/>
          <w:shd w:val="clear" w:color="auto" w:fill="FFFFFF"/>
        </w:rPr>
        <w:t>供应商库的</w:t>
      </w:r>
      <w:proofErr w:type="gramEnd"/>
      <w:r w:rsidRPr="00F8004A">
        <w:rPr>
          <w:rFonts w:asciiTheme="minorEastAsia" w:hAnsiTheme="minorEastAsia" w:cs="Times New Roman" w:hint="eastAsia"/>
          <w:kern w:val="0"/>
          <w:sz w:val="24"/>
          <w:szCs w:val="24"/>
          <w:shd w:val="clear" w:color="auto" w:fill="FFFFFF"/>
        </w:rPr>
        <w:t>，应按要求及时办理注册登记，并接受财政部门监督管理。</w:t>
      </w:r>
    </w:p>
    <w:p w:rsidR="00F8004A" w:rsidRPr="00F8004A" w:rsidRDefault="00F8004A" w:rsidP="00670E61">
      <w:pPr>
        <w:widowControl/>
        <w:shd w:val="clear" w:color="auto" w:fill="FFFFFF"/>
        <w:wordWrap w:val="0"/>
        <w:spacing w:line="360" w:lineRule="auto"/>
        <w:ind w:firstLine="545"/>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lastRenderedPageBreak/>
        <w:t>2.落实政府采购政策：</w:t>
      </w:r>
    </w:p>
    <w:p w:rsidR="00F8004A" w:rsidRPr="00F8004A" w:rsidRDefault="00F8004A" w:rsidP="00670E61">
      <w:pPr>
        <w:widowControl/>
        <w:shd w:val="clear" w:color="auto" w:fill="FFFFFF"/>
        <w:wordWrap w:val="0"/>
        <w:spacing w:line="360" w:lineRule="auto"/>
        <w:ind w:firstLine="425"/>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t>(1)、《关于进一步加大政府采购支持中小企业力度的通知》（财库〔2022〕19号）；</w:t>
      </w:r>
    </w:p>
    <w:p w:rsidR="00F8004A" w:rsidRPr="00F8004A" w:rsidRDefault="00F8004A" w:rsidP="00670E61">
      <w:pPr>
        <w:widowControl/>
        <w:shd w:val="clear" w:color="auto" w:fill="FFFFFF"/>
        <w:wordWrap w:val="0"/>
        <w:spacing w:line="360" w:lineRule="auto"/>
        <w:ind w:firstLine="425"/>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t>(2)、关于印发《政府采购促进中小企业发展管理办法》的通知（财库〔2020〕46号）；</w:t>
      </w:r>
    </w:p>
    <w:p w:rsidR="00F8004A" w:rsidRPr="00F8004A" w:rsidRDefault="00F8004A" w:rsidP="00670E61">
      <w:pPr>
        <w:widowControl/>
        <w:shd w:val="clear" w:color="auto" w:fill="FFFFFF"/>
        <w:wordWrap w:val="0"/>
        <w:spacing w:line="360" w:lineRule="auto"/>
        <w:ind w:firstLine="425"/>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t>(3)、《财政部司法部关于政府采购支持监狱企业发展有关问题的通知》（财库〔2014〕68号）；</w:t>
      </w:r>
    </w:p>
    <w:p w:rsidR="00F8004A" w:rsidRPr="00F8004A" w:rsidRDefault="00F8004A" w:rsidP="00670E61">
      <w:pPr>
        <w:widowControl/>
        <w:shd w:val="clear" w:color="auto" w:fill="FFFFFF"/>
        <w:wordWrap w:val="0"/>
        <w:spacing w:line="360" w:lineRule="auto"/>
        <w:ind w:firstLine="425"/>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t>(4)、《国务院办公厅关于建立政府强制采购节能产品制度的通知》（国办发〔2007〕51号）； </w:t>
      </w:r>
    </w:p>
    <w:p w:rsidR="00F8004A" w:rsidRPr="00F8004A" w:rsidRDefault="00F8004A" w:rsidP="00670E61">
      <w:pPr>
        <w:widowControl/>
        <w:shd w:val="clear" w:color="auto" w:fill="FFFFFF"/>
        <w:wordWrap w:val="0"/>
        <w:spacing w:line="360" w:lineRule="auto"/>
        <w:ind w:firstLine="425"/>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t>(5)、《环境标志产品政府采购实施的意见》（财库[2006]90号）；</w:t>
      </w:r>
    </w:p>
    <w:p w:rsidR="00F8004A" w:rsidRPr="00F8004A" w:rsidRDefault="00F8004A" w:rsidP="00670E61">
      <w:pPr>
        <w:widowControl/>
        <w:shd w:val="clear" w:color="auto" w:fill="FFFFFF"/>
        <w:wordWrap w:val="0"/>
        <w:spacing w:line="360" w:lineRule="auto"/>
        <w:ind w:firstLine="425"/>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t>(6)、《节能产品政府采购实施意见》（财库[2004]185号）；</w:t>
      </w:r>
    </w:p>
    <w:p w:rsidR="00F8004A" w:rsidRPr="00F8004A" w:rsidRDefault="00F8004A" w:rsidP="00670E61">
      <w:pPr>
        <w:widowControl/>
        <w:shd w:val="clear" w:color="auto" w:fill="FFFFFF"/>
        <w:wordWrap w:val="0"/>
        <w:spacing w:line="360" w:lineRule="auto"/>
        <w:ind w:firstLine="425"/>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t>(7)、《关于促进残疾人就业政府采购政策的通知》（财库〔2017〕141号）；</w:t>
      </w:r>
    </w:p>
    <w:p w:rsidR="00F8004A" w:rsidRPr="00F8004A" w:rsidRDefault="00F8004A" w:rsidP="00670E61">
      <w:pPr>
        <w:widowControl/>
        <w:shd w:val="clear" w:color="auto" w:fill="FFFFFF"/>
        <w:wordWrap w:val="0"/>
        <w:spacing w:line="360" w:lineRule="auto"/>
        <w:ind w:firstLine="425"/>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t>(8)、《财政部、发展改革委、生态环境部、市场监管总局关于调整优化节能产品、环境标志产品政府采购执行机制的通知》(财库〔2019〕9号文件)；</w:t>
      </w:r>
    </w:p>
    <w:p w:rsidR="00F8004A" w:rsidRPr="00F8004A" w:rsidRDefault="00F8004A" w:rsidP="00670E61">
      <w:pPr>
        <w:widowControl/>
        <w:shd w:val="clear" w:color="auto" w:fill="FFFFFF"/>
        <w:wordWrap w:val="0"/>
        <w:spacing w:line="360" w:lineRule="auto"/>
        <w:ind w:firstLine="425"/>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t>(9)、《陕西省中小企业政府采购信用融资办法》（陕财办采〔2018〕23号）；</w:t>
      </w:r>
    </w:p>
    <w:p w:rsidR="00F8004A" w:rsidRPr="00F8004A" w:rsidRDefault="00F8004A" w:rsidP="00670E61">
      <w:pPr>
        <w:widowControl/>
        <w:shd w:val="clear" w:color="auto" w:fill="FFFFFF"/>
        <w:wordWrap w:val="0"/>
        <w:spacing w:line="360" w:lineRule="auto"/>
        <w:ind w:firstLine="425"/>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t>(10)、《陕西省财政厅关于加快推进我省中小企业政府采购信用融资工作的通知》（陕财办采〔2020〕15 号）；</w:t>
      </w:r>
    </w:p>
    <w:p w:rsidR="00F8004A" w:rsidRPr="00F8004A" w:rsidRDefault="00F8004A" w:rsidP="00670E61">
      <w:pPr>
        <w:widowControl/>
        <w:shd w:val="clear" w:color="auto" w:fill="FFFFFF"/>
        <w:wordWrap w:val="0"/>
        <w:spacing w:line="360" w:lineRule="auto"/>
        <w:ind w:firstLine="425"/>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t>(11)、《财政部农业农村部国家乡村振兴局关于运用政府采购政策支持乡村产业振兴的通知》（财库〔2021〕19 号）；  </w:t>
      </w:r>
    </w:p>
    <w:p w:rsidR="00F8004A" w:rsidRPr="00F8004A" w:rsidRDefault="00F8004A" w:rsidP="00670E61">
      <w:pPr>
        <w:widowControl/>
        <w:shd w:val="clear" w:color="auto" w:fill="FFFFFF"/>
        <w:wordWrap w:val="0"/>
        <w:spacing w:line="360" w:lineRule="auto"/>
        <w:ind w:firstLine="425"/>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t>(12)、《财政部农业农村部国家乡村振兴局中华全国供销合作总社关于印发&lt;关于深入开展政府采购脱贫地区农副产品工作推进乡村产业振兴的实施意见&gt;的通知》（财库〔2021〕20 号）；</w:t>
      </w:r>
    </w:p>
    <w:p w:rsidR="00F8004A" w:rsidRPr="00F8004A" w:rsidRDefault="00F8004A" w:rsidP="00670E61">
      <w:pPr>
        <w:widowControl/>
        <w:shd w:val="clear" w:color="auto" w:fill="FFFFFF"/>
        <w:wordWrap w:val="0"/>
        <w:spacing w:line="360" w:lineRule="auto"/>
        <w:ind w:firstLine="425"/>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t>(13)、《陕西省财政厅关于进一步落实政府采购支持中小企业相关政策的通知》；陕财办采〔2023〕3号；</w:t>
      </w:r>
    </w:p>
    <w:p w:rsidR="00F8004A" w:rsidRPr="00F8004A" w:rsidRDefault="00F8004A" w:rsidP="00670E61">
      <w:pPr>
        <w:widowControl/>
        <w:shd w:val="clear" w:color="auto" w:fill="FFFFFF"/>
        <w:wordWrap w:val="0"/>
        <w:spacing w:line="360" w:lineRule="auto"/>
        <w:ind w:firstLine="425"/>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t>(14)、《陕西省财政厅关于进一步优化政府采购营商环境有关事项的通知》（陕财办采〔2023〕4号）；</w:t>
      </w:r>
    </w:p>
    <w:p w:rsidR="00F8004A" w:rsidRPr="00F8004A" w:rsidRDefault="00F8004A" w:rsidP="00670E61">
      <w:pPr>
        <w:widowControl/>
        <w:shd w:val="clear" w:color="auto" w:fill="FFFFFF"/>
        <w:wordWrap w:val="0"/>
        <w:spacing w:line="360" w:lineRule="auto"/>
        <w:ind w:firstLine="425"/>
        <w:rPr>
          <w:rFonts w:asciiTheme="minorEastAsia" w:hAnsiTheme="minorEastAsia" w:cs="宋体" w:hint="eastAsia"/>
          <w:kern w:val="0"/>
          <w:sz w:val="24"/>
          <w:szCs w:val="24"/>
        </w:rPr>
      </w:pPr>
      <w:r w:rsidRPr="00F8004A">
        <w:rPr>
          <w:rFonts w:asciiTheme="minorEastAsia" w:hAnsiTheme="minorEastAsia" w:cs="Times New Roman" w:hint="eastAsia"/>
          <w:kern w:val="0"/>
          <w:sz w:val="24"/>
          <w:szCs w:val="24"/>
          <w:shd w:val="clear" w:color="auto" w:fill="FFFFFF"/>
        </w:rPr>
        <w:t>(15)、其他需要落实的政府采购政策。</w:t>
      </w:r>
    </w:p>
    <w:p w:rsidR="00F8004A" w:rsidRPr="00F8004A" w:rsidRDefault="00F8004A" w:rsidP="00670E61">
      <w:pPr>
        <w:widowControl/>
        <w:shd w:val="clear" w:color="auto" w:fill="FFFFFF"/>
        <w:wordWrap w:val="0"/>
        <w:spacing w:line="360" w:lineRule="auto"/>
        <w:jc w:val="left"/>
        <w:outlineLvl w:val="3"/>
        <w:rPr>
          <w:rFonts w:asciiTheme="minorEastAsia" w:hAnsiTheme="minorEastAsia" w:cs="宋体" w:hint="eastAsia"/>
          <w:kern w:val="0"/>
          <w:sz w:val="24"/>
          <w:szCs w:val="24"/>
        </w:rPr>
      </w:pPr>
      <w:r w:rsidRPr="008457AD">
        <w:rPr>
          <w:rFonts w:asciiTheme="minorEastAsia" w:hAnsiTheme="minorEastAsia" w:cs="宋体" w:hint="eastAsia"/>
          <w:b/>
          <w:bCs/>
          <w:kern w:val="0"/>
          <w:sz w:val="24"/>
          <w:szCs w:val="24"/>
        </w:rPr>
        <w:t>八、对本次招标提出询问，请按以下方式联系。</w:t>
      </w:r>
    </w:p>
    <w:p w:rsidR="00F8004A" w:rsidRPr="00F8004A" w:rsidRDefault="00F8004A" w:rsidP="00670E61">
      <w:pPr>
        <w:widowControl/>
        <w:shd w:val="clear" w:color="auto" w:fill="FFFFFF"/>
        <w:wordWrap w:val="0"/>
        <w:spacing w:line="360" w:lineRule="auto"/>
        <w:jc w:val="left"/>
        <w:outlineLvl w:val="5"/>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1.采购人信息</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lastRenderedPageBreak/>
        <w:t>名称：</w:t>
      </w:r>
      <w:r w:rsidRPr="008457AD">
        <w:rPr>
          <w:rFonts w:asciiTheme="minorEastAsia" w:hAnsiTheme="minorEastAsia" w:cs="宋体" w:hint="eastAsia"/>
          <w:kern w:val="0"/>
          <w:sz w:val="24"/>
          <w:szCs w:val="24"/>
        </w:rPr>
        <w:t>合阳县住房和城乡建设局</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地址：</w:t>
      </w:r>
      <w:r w:rsidRPr="008457AD">
        <w:rPr>
          <w:rFonts w:asciiTheme="minorEastAsia" w:hAnsiTheme="minorEastAsia" w:cs="宋体" w:hint="eastAsia"/>
          <w:kern w:val="0"/>
          <w:sz w:val="24"/>
          <w:szCs w:val="24"/>
        </w:rPr>
        <w:t>陕西省渭南市合阳县凤凰西街</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联系方式：</w:t>
      </w:r>
      <w:r w:rsidRPr="008457AD">
        <w:rPr>
          <w:rFonts w:asciiTheme="minorEastAsia" w:hAnsiTheme="minorEastAsia" w:cs="宋体" w:hint="eastAsia"/>
          <w:kern w:val="0"/>
          <w:sz w:val="24"/>
          <w:szCs w:val="24"/>
        </w:rPr>
        <w:t>0913-3130989</w:t>
      </w:r>
    </w:p>
    <w:p w:rsidR="00F8004A" w:rsidRPr="00F8004A" w:rsidRDefault="00F8004A" w:rsidP="00670E61">
      <w:pPr>
        <w:widowControl/>
        <w:shd w:val="clear" w:color="auto" w:fill="FFFFFF"/>
        <w:wordWrap w:val="0"/>
        <w:spacing w:line="360" w:lineRule="auto"/>
        <w:jc w:val="left"/>
        <w:outlineLvl w:val="5"/>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2.采购代理机构信息</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名称：</w:t>
      </w:r>
      <w:r w:rsidRPr="008457AD">
        <w:rPr>
          <w:rFonts w:asciiTheme="minorEastAsia" w:hAnsiTheme="minorEastAsia" w:cs="宋体" w:hint="eastAsia"/>
          <w:kern w:val="0"/>
          <w:sz w:val="24"/>
          <w:szCs w:val="24"/>
        </w:rPr>
        <w:t>陕西诺诚</w:t>
      </w:r>
      <w:proofErr w:type="gramStart"/>
      <w:r w:rsidRPr="008457AD">
        <w:rPr>
          <w:rFonts w:asciiTheme="minorEastAsia" w:hAnsiTheme="minorEastAsia" w:cs="宋体" w:hint="eastAsia"/>
          <w:kern w:val="0"/>
          <w:sz w:val="24"/>
          <w:szCs w:val="24"/>
        </w:rPr>
        <w:t>鑫</w:t>
      </w:r>
      <w:proofErr w:type="gramEnd"/>
      <w:r w:rsidRPr="008457AD">
        <w:rPr>
          <w:rFonts w:asciiTheme="minorEastAsia" w:hAnsiTheme="minorEastAsia" w:cs="宋体" w:hint="eastAsia"/>
          <w:kern w:val="0"/>
          <w:sz w:val="24"/>
          <w:szCs w:val="24"/>
        </w:rPr>
        <w:t>达招标代理有限公司</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地址：</w:t>
      </w:r>
      <w:r w:rsidRPr="008457AD">
        <w:rPr>
          <w:rFonts w:asciiTheme="minorEastAsia" w:hAnsiTheme="minorEastAsia" w:cs="宋体" w:hint="eastAsia"/>
          <w:kern w:val="0"/>
          <w:sz w:val="24"/>
          <w:szCs w:val="24"/>
        </w:rPr>
        <w:t>陕西省西安市</w:t>
      </w:r>
      <w:proofErr w:type="gramStart"/>
      <w:r w:rsidRPr="008457AD">
        <w:rPr>
          <w:rFonts w:asciiTheme="minorEastAsia" w:hAnsiTheme="minorEastAsia" w:cs="宋体" w:hint="eastAsia"/>
          <w:kern w:val="0"/>
          <w:sz w:val="24"/>
          <w:szCs w:val="24"/>
        </w:rPr>
        <w:t>莲</w:t>
      </w:r>
      <w:proofErr w:type="gramEnd"/>
      <w:r w:rsidRPr="008457AD">
        <w:rPr>
          <w:rFonts w:asciiTheme="minorEastAsia" w:hAnsiTheme="minorEastAsia" w:cs="宋体" w:hint="eastAsia"/>
          <w:kern w:val="0"/>
          <w:sz w:val="24"/>
          <w:szCs w:val="24"/>
        </w:rPr>
        <w:t>湖区高新三路财富中心二期B座18层21811室</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联系方式：</w:t>
      </w:r>
      <w:r w:rsidRPr="008457AD">
        <w:rPr>
          <w:rFonts w:asciiTheme="minorEastAsia" w:hAnsiTheme="minorEastAsia" w:cs="宋体" w:hint="eastAsia"/>
          <w:kern w:val="0"/>
          <w:sz w:val="24"/>
          <w:szCs w:val="24"/>
        </w:rPr>
        <w:t>029-68805822</w:t>
      </w:r>
    </w:p>
    <w:p w:rsidR="00F8004A" w:rsidRPr="00F8004A" w:rsidRDefault="00F8004A" w:rsidP="00670E61">
      <w:pPr>
        <w:widowControl/>
        <w:shd w:val="clear" w:color="auto" w:fill="FFFFFF"/>
        <w:wordWrap w:val="0"/>
        <w:spacing w:line="360" w:lineRule="auto"/>
        <w:jc w:val="left"/>
        <w:outlineLvl w:val="5"/>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3.项目联系方式</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项目联系人：</w:t>
      </w:r>
      <w:r w:rsidRPr="008457AD">
        <w:rPr>
          <w:rFonts w:asciiTheme="minorEastAsia" w:hAnsiTheme="minorEastAsia" w:cs="宋体" w:hint="eastAsia"/>
          <w:kern w:val="0"/>
          <w:sz w:val="24"/>
          <w:szCs w:val="24"/>
        </w:rPr>
        <w:t>赵芸莉</w:t>
      </w:r>
    </w:p>
    <w:p w:rsidR="00F8004A" w:rsidRPr="00F8004A" w:rsidRDefault="00F8004A" w:rsidP="00670E61">
      <w:pPr>
        <w:widowControl/>
        <w:shd w:val="clear" w:color="auto" w:fill="FFFFFF"/>
        <w:wordWrap w:val="0"/>
        <w:spacing w:line="360" w:lineRule="auto"/>
        <w:ind w:firstLine="598"/>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电话：</w:t>
      </w:r>
      <w:r w:rsidRPr="008457AD">
        <w:rPr>
          <w:rFonts w:asciiTheme="minorEastAsia" w:hAnsiTheme="minorEastAsia" w:cs="宋体" w:hint="eastAsia"/>
          <w:kern w:val="0"/>
          <w:sz w:val="24"/>
          <w:szCs w:val="24"/>
        </w:rPr>
        <w:t>029-68805822</w:t>
      </w:r>
    </w:p>
    <w:p w:rsidR="00F8004A" w:rsidRPr="00F8004A" w:rsidRDefault="00F8004A" w:rsidP="00670E61">
      <w:pPr>
        <w:widowControl/>
        <w:shd w:val="clear" w:color="auto" w:fill="FFFFFF"/>
        <w:wordWrap w:val="0"/>
        <w:spacing w:line="360" w:lineRule="auto"/>
        <w:ind w:firstLine="598"/>
        <w:jc w:val="right"/>
        <w:rPr>
          <w:rFonts w:asciiTheme="minorEastAsia" w:hAnsiTheme="minorEastAsia" w:cs="宋体" w:hint="eastAsia"/>
          <w:kern w:val="0"/>
          <w:sz w:val="24"/>
          <w:szCs w:val="24"/>
        </w:rPr>
      </w:pPr>
      <w:r w:rsidRPr="00F8004A">
        <w:rPr>
          <w:rFonts w:asciiTheme="minorEastAsia" w:hAnsiTheme="minorEastAsia" w:cs="宋体" w:hint="eastAsia"/>
          <w:kern w:val="0"/>
          <w:sz w:val="24"/>
          <w:szCs w:val="24"/>
        </w:rPr>
        <w:t>陕西诺诚</w:t>
      </w:r>
      <w:proofErr w:type="gramStart"/>
      <w:r w:rsidRPr="00F8004A">
        <w:rPr>
          <w:rFonts w:asciiTheme="minorEastAsia" w:hAnsiTheme="minorEastAsia" w:cs="宋体" w:hint="eastAsia"/>
          <w:kern w:val="0"/>
          <w:sz w:val="24"/>
          <w:szCs w:val="24"/>
        </w:rPr>
        <w:t>鑫</w:t>
      </w:r>
      <w:proofErr w:type="gramEnd"/>
      <w:r w:rsidRPr="00F8004A">
        <w:rPr>
          <w:rFonts w:asciiTheme="minorEastAsia" w:hAnsiTheme="minorEastAsia" w:cs="宋体" w:hint="eastAsia"/>
          <w:kern w:val="0"/>
          <w:sz w:val="24"/>
          <w:szCs w:val="24"/>
        </w:rPr>
        <w:t>达招标代理有限公司</w:t>
      </w:r>
    </w:p>
    <w:p w:rsidR="00BA38D0" w:rsidRPr="008457AD" w:rsidRDefault="00F8004A" w:rsidP="00670E61">
      <w:pPr>
        <w:spacing w:line="360" w:lineRule="auto"/>
        <w:jc w:val="right"/>
        <w:rPr>
          <w:rFonts w:asciiTheme="minorEastAsia" w:hAnsiTheme="minorEastAsia" w:cs="宋体"/>
          <w:kern w:val="0"/>
          <w:sz w:val="24"/>
          <w:szCs w:val="24"/>
        </w:rPr>
      </w:pPr>
      <w:r w:rsidRPr="008457AD">
        <w:rPr>
          <w:rFonts w:asciiTheme="minorEastAsia" w:hAnsiTheme="minorEastAsia" w:cs="宋体" w:hint="eastAsia"/>
          <w:kern w:val="0"/>
          <w:sz w:val="24"/>
          <w:szCs w:val="24"/>
        </w:rPr>
        <w:t>2023年06月13日</w:t>
      </w:r>
    </w:p>
    <w:sectPr w:rsidR="00BA38D0" w:rsidRPr="008457AD" w:rsidSect="00BA38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336" w:rsidRDefault="000A4336" w:rsidP="00F8004A">
      <w:r>
        <w:separator/>
      </w:r>
    </w:p>
  </w:endnote>
  <w:endnote w:type="continuationSeparator" w:id="0">
    <w:p w:rsidR="000A4336" w:rsidRDefault="000A4336" w:rsidP="00F800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336" w:rsidRDefault="000A4336" w:rsidP="00F8004A">
      <w:r>
        <w:separator/>
      </w:r>
    </w:p>
  </w:footnote>
  <w:footnote w:type="continuationSeparator" w:id="0">
    <w:p w:rsidR="000A4336" w:rsidRDefault="000A4336" w:rsidP="00F800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004A"/>
    <w:rsid w:val="000A4336"/>
    <w:rsid w:val="00670E61"/>
    <w:rsid w:val="008457AD"/>
    <w:rsid w:val="00BA38D0"/>
    <w:rsid w:val="00F800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8D0"/>
    <w:pPr>
      <w:widowControl w:val="0"/>
      <w:jc w:val="both"/>
    </w:pPr>
  </w:style>
  <w:style w:type="paragraph" w:styleId="4">
    <w:name w:val="heading 4"/>
    <w:basedOn w:val="a"/>
    <w:link w:val="4Char"/>
    <w:uiPriority w:val="9"/>
    <w:qFormat/>
    <w:rsid w:val="00F8004A"/>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F8004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0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004A"/>
    <w:rPr>
      <w:sz w:val="18"/>
      <w:szCs w:val="18"/>
    </w:rPr>
  </w:style>
  <w:style w:type="paragraph" w:styleId="a4">
    <w:name w:val="footer"/>
    <w:basedOn w:val="a"/>
    <w:link w:val="Char0"/>
    <w:uiPriority w:val="99"/>
    <w:semiHidden/>
    <w:unhideWhenUsed/>
    <w:rsid w:val="00F800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004A"/>
    <w:rPr>
      <w:sz w:val="18"/>
      <w:szCs w:val="18"/>
    </w:rPr>
  </w:style>
  <w:style w:type="character" w:customStyle="1" w:styleId="4Char">
    <w:name w:val="标题 4 Char"/>
    <w:basedOn w:val="a0"/>
    <w:link w:val="4"/>
    <w:uiPriority w:val="9"/>
    <w:rsid w:val="00F8004A"/>
    <w:rPr>
      <w:rFonts w:ascii="宋体" w:eastAsia="宋体" w:hAnsi="宋体" w:cs="宋体"/>
      <w:b/>
      <w:bCs/>
      <w:kern w:val="0"/>
      <w:sz w:val="24"/>
      <w:szCs w:val="24"/>
    </w:rPr>
  </w:style>
  <w:style w:type="character" w:customStyle="1" w:styleId="6Char">
    <w:name w:val="标题 6 Char"/>
    <w:basedOn w:val="a0"/>
    <w:link w:val="6"/>
    <w:uiPriority w:val="9"/>
    <w:rsid w:val="00F8004A"/>
    <w:rPr>
      <w:rFonts w:ascii="宋体" w:eastAsia="宋体" w:hAnsi="宋体" w:cs="宋体"/>
      <w:b/>
      <w:bCs/>
      <w:kern w:val="0"/>
      <w:sz w:val="15"/>
      <w:szCs w:val="15"/>
    </w:rPr>
  </w:style>
  <w:style w:type="character" w:customStyle="1" w:styleId="noticecontenttitle-title">
    <w:name w:val="_notice_content_title-title"/>
    <w:basedOn w:val="a0"/>
    <w:rsid w:val="00F8004A"/>
  </w:style>
  <w:style w:type="paragraph" w:styleId="a5">
    <w:name w:val="Normal (Web)"/>
    <w:basedOn w:val="a"/>
    <w:uiPriority w:val="99"/>
    <w:semiHidden/>
    <w:unhideWhenUsed/>
    <w:rsid w:val="00F8004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8004A"/>
    <w:rPr>
      <w:b/>
      <w:bCs/>
    </w:rPr>
  </w:style>
  <w:style w:type="character" w:customStyle="1" w:styleId="noticegetfile-getbidfileaddress">
    <w:name w:val="noticegetfile-getbidfileaddress"/>
    <w:basedOn w:val="a0"/>
    <w:rsid w:val="00F8004A"/>
  </w:style>
  <w:style w:type="character" w:customStyle="1" w:styleId="noticepurchasetime-noticepurchasetime">
    <w:name w:val="noticepurchasetime-noticepurchasetime"/>
    <w:basedOn w:val="a0"/>
    <w:rsid w:val="00F8004A"/>
  </w:style>
  <w:style w:type="paragraph" w:customStyle="1" w:styleId="u-content">
    <w:name w:val="u-content"/>
    <w:basedOn w:val="a"/>
    <w:rsid w:val="00F8004A"/>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F8004A"/>
  </w:style>
  <w:style w:type="character" w:customStyle="1" w:styleId="noticebidtime-bidaddress">
    <w:name w:val="noticebidtime-bidaddress"/>
    <w:basedOn w:val="a0"/>
    <w:rsid w:val="00F8004A"/>
  </w:style>
</w:styles>
</file>

<file path=word/webSettings.xml><?xml version="1.0" encoding="utf-8"?>
<w:webSettings xmlns:r="http://schemas.openxmlformats.org/officeDocument/2006/relationships" xmlns:w="http://schemas.openxmlformats.org/wordprocessingml/2006/main">
  <w:divs>
    <w:div w:id="1369184202">
      <w:bodyDiv w:val="1"/>
      <w:marLeft w:val="0"/>
      <w:marRight w:val="0"/>
      <w:marTop w:val="0"/>
      <w:marBottom w:val="0"/>
      <w:divBdr>
        <w:top w:val="none" w:sz="0" w:space="0" w:color="auto"/>
        <w:left w:val="none" w:sz="0" w:space="0" w:color="auto"/>
        <w:bottom w:val="none" w:sz="0" w:space="0" w:color="auto"/>
        <w:right w:val="none" w:sz="0" w:space="0" w:color="auto"/>
      </w:divBdr>
      <w:divsChild>
        <w:div w:id="1868449797">
          <w:marLeft w:val="0"/>
          <w:marRight w:val="0"/>
          <w:marTop w:val="0"/>
          <w:marBottom w:val="0"/>
          <w:divBdr>
            <w:top w:val="none" w:sz="0" w:space="0" w:color="auto"/>
            <w:left w:val="none" w:sz="0" w:space="0" w:color="auto"/>
            <w:bottom w:val="none" w:sz="0" w:space="0" w:color="auto"/>
            <w:right w:val="none" w:sz="0" w:space="0" w:color="auto"/>
          </w:divBdr>
        </w:div>
        <w:div w:id="994916341">
          <w:marLeft w:val="0"/>
          <w:marRight w:val="0"/>
          <w:marTop w:val="0"/>
          <w:marBottom w:val="0"/>
          <w:divBdr>
            <w:top w:val="none" w:sz="0" w:space="0" w:color="auto"/>
            <w:left w:val="none" w:sz="0" w:space="0" w:color="auto"/>
            <w:bottom w:val="none" w:sz="0" w:space="0" w:color="auto"/>
            <w:right w:val="none" w:sz="0" w:space="0" w:color="auto"/>
          </w:divBdr>
          <w:divsChild>
            <w:div w:id="62265488">
              <w:marLeft w:val="0"/>
              <w:marRight w:val="0"/>
              <w:marTop w:val="187"/>
              <w:marBottom w:val="187"/>
              <w:divBdr>
                <w:top w:val="single" w:sz="8" w:space="11" w:color="000000"/>
                <w:left w:val="single" w:sz="8" w:space="11" w:color="000000"/>
                <w:bottom w:val="single" w:sz="8" w:space="11" w:color="000000"/>
                <w:right w:val="single" w:sz="8" w:space="11" w:color="000000"/>
              </w:divBdr>
            </w:div>
            <w:div w:id="1598056268">
              <w:marLeft w:val="0"/>
              <w:marRight w:val="0"/>
              <w:marTop w:val="0"/>
              <w:marBottom w:val="0"/>
              <w:divBdr>
                <w:top w:val="none" w:sz="0" w:space="0" w:color="auto"/>
                <w:left w:val="none" w:sz="0" w:space="0" w:color="auto"/>
                <w:bottom w:val="none" w:sz="0" w:space="0" w:color="auto"/>
                <w:right w:val="none" w:sz="0" w:space="0" w:color="auto"/>
              </w:divBdr>
              <w:divsChild>
                <w:div w:id="1631399780">
                  <w:marLeft w:val="0"/>
                  <w:marRight w:val="0"/>
                  <w:marTop w:val="0"/>
                  <w:marBottom w:val="0"/>
                  <w:divBdr>
                    <w:top w:val="none" w:sz="0" w:space="0" w:color="auto"/>
                    <w:left w:val="none" w:sz="0" w:space="0" w:color="auto"/>
                    <w:bottom w:val="none" w:sz="0" w:space="0" w:color="auto"/>
                    <w:right w:val="none" w:sz="0" w:space="0" w:color="auto"/>
                  </w:divBdr>
                </w:div>
                <w:div w:id="660082261">
                  <w:marLeft w:val="0"/>
                  <w:marRight w:val="0"/>
                  <w:marTop w:val="0"/>
                  <w:marBottom w:val="0"/>
                  <w:divBdr>
                    <w:top w:val="none" w:sz="0" w:space="0" w:color="auto"/>
                    <w:left w:val="none" w:sz="0" w:space="0" w:color="auto"/>
                    <w:bottom w:val="none" w:sz="0" w:space="0" w:color="auto"/>
                    <w:right w:val="none" w:sz="0" w:space="0" w:color="auto"/>
                  </w:divBdr>
                </w:div>
              </w:divsChild>
            </w:div>
            <w:div w:id="2052879004">
              <w:marLeft w:val="0"/>
              <w:marRight w:val="0"/>
              <w:marTop w:val="0"/>
              <w:marBottom w:val="0"/>
              <w:divBdr>
                <w:top w:val="none" w:sz="0" w:space="0" w:color="auto"/>
                <w:left w:val="none" w:sz="0" w:space="0" w:color="auto"/>
                <w:bottom w:val="none" w:sz="0" w:space="0" w:color="auto"/>
                <w:right w:val="none" w:sz="0" w:space="0" w:color="auto"/>
              </w:divBdr>
              <w:divsChild>
                <w:div w:id="1808204804">
                  <w:marLeft w:val="0"/>
                  <w:marRight w:val="0"/>
                  <w:marTop w:val="0"/>
                  <w:marBottom w:val="0"/>
                  <w:divBdr>
                    <w:top w:val="none" w:sz="0" w:space="0" w:color="auto"/>
                    <w:left w:val="none" w:sz="0" w:space="0" w:color="auto"/>
                    <w:bottom w:val="none" w:sz="0" w:space="0" w:color="auto"/>
                    <w:right w:val="none" w:sz="0" w:space="0" w:color="auto"/>
                  </w:divBdr>
                  <w:divsChild>
                    <w:div w:id="599725050">
                      <w:marLeft w:val="0"/>
                      <w:marRight w:val="0"/>
                      <w:marTop w:val="0"/>
                      <w:marBottom w:val="0"/>
                      <w:divBdr>
                        <w:top w:val="none" w:sz="0" w:space="0" w:color="auto"/>
                        <w:left w:val="none" w:sz="0" w:space="0" w:color="auto"/>
                        <w:bottom w:val="none" w:sz="0" w:space="0" w:color="auto"/>
                        <w:right w:val="none" w:sz="0" w:space="0" w:color="auto"/>
                      </w:divBdr>
                      <w:divsChild>
                        <w:div w:id="2032562902">
                          <w:marLeft w:val="598"/>
                          <w:marRight w:val="0"/>
                          <w:marTop w:val="0"/>
                          <w:marBottom w:val="0"/>
                          <w:divBdr>
                            <w:top w:val="none" w:sz="0" w:space="0" w:color="auto"/>
                            <w:left w:val="none" w:sz="0" w:space="0" w:color="auto"/>
                            <w:bottom w:val="none" w:sz="0" w:space="0" w:color="auto"/>
                            <w:right w:val="none" w:sz="0" w:space="0" w:color="auto"/>
                          </w:divBdr>
                        </w:div>
                      </w:divsChild>
                    </w:div>
                  </w:divsChild>
                </w:div>
                <w:div w:id="1690838035">
                  <w:marLeft w:val="0"/>
                  <w:marRight w:val="0"/>
                  <w:marTop w:val="0"/>
                  <w:marBottom w:val="0"/>
                  <w:divBdr>
                    <w:top w:val="none" w:sz="0" w:space="0" w:color="auto"/>
                    <w:left w:val="none" w:sz="0" w:space="0" w:color="auto"/>
                    <w:bottom w:val="none" w:sz="0" w:space="0" w:color="auto"/>
                    <w:right w:val="none" w:sz="0" w:space="0" w:color="auto"/>
                  </w:divBdr>
                  <w:divsChild>
                    <w:div w:id="68427477">
                      <w:marLeft w:val="0"/>
                      <w:marRight w:val="0"/>
                      <w:marTop w:val="0"/>
                      <w:marBottom w:val="0"/>
                      <w:divBdr>
                        <w:top w:val="none" w:sz="0" w:space="0" w:color="auto"/>
                        <w:left w:val="none" w:sz="0" w:space="0" w:color="auto"/>
                        <w:bottom w:val="none" w:sz="0" w:space="0" w:color="auto"/>
                        <w:right w:val="none" w:sz="0" w:space="0" w:color="auto"/>
                      </w:divBdr>
                      <w:divsChild>
                        <w:div w:id="531185628">
                          <w:marLeft w:val="59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82321">
              <w:marLeft w:val="0"/>
              <w:marRight w:val="0"/>
              <w:marTop w:val="0"/>
              <w:marBottom w:val="0"/>
              <w:divBdr>
                <w:top w:val="none" w:sz="0" w:space="0" w:color="auto"/>
                <w:left w:val="none" w:sz="0" w:space="0" w:color="auto"/>
                <w:bottom w:val="none" w:sz="0" w:space="0" w:color="auto"/>
                <w:right w:val="none" w:sz="0" w:space="0" w:color="auto"/>
              </w:divBdr>
              <w:divsChild>
                <w:div w:id="1945267934">
                  <w:marLeft w:val="0"/>
                  <w:marRight w:val="0"/>
                  <w:marTop w:val="0"/>
                  <w:marBottom w:val="0"/>
                  <w:divBdr>
                    <w:top w:val="none" w:sz="0" w:space="0" w:color="auto"/>
                    <w:left w:val="none" w:sz="0" w:space="0" w:color="auto"/>
                    <w:bottom w:val="none" w:sz="0" w:space="0" w:color="auto"/>
                    <w:right w:val="none" w:sz="0" w:space="0" w:color="auto"/>
                  </w:divBdr>
                </w:div>
              </w:divsChild>
            </w:div>
            <w:div w:id="12253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2023-06-13T07:17:00Z</dcterms:created>
  <dcterms:modified xsi:type="dcterms:W3CDTF">2023-06-13T07:18:00Z</dcterms:modified>
</cp:coreProperties>
</file>