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采购苗木数量、种植技术要求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>
      <w:pPr>
        <w:pStyle w:val="10"/>
        <w:bidi w:val="0"/>
        <w:jc w:val="center"/>
        <w:rPr>
          <w:rFonts w:hint="default" w:ascii="宋体" w:hAnsi="宋体" w:cs="宋体"/>
          <w:b/>
          <w:bCs/>
          <w:color w:val="auto"/>
          <w:kern w:val="2"/>
          <w:sz w:val="28"/>
          <w:szCs w:val="44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44"/>
          <w:u w:val="none"/>
          <w:lang w:val="en-US" w:eastAsia="zh-CN" w:bidi="ar-SA"/>
        </w:rPr>
        <w:t xml:space="preserve">                                        单位：穴（株）、元</w:t>
      </w:r>
    </w:p>
    <w:tbl>
      <w:tblPr>
        <w:tblStyle w:val="8"/>
        <w:tblpPr w:leftFromText="180" w:rightFromText="180" w:vertAnchor="text" w:horzAnchor="page" w:tblpXSpec="center" w:tblpY="210"/>
        <w:tblOverlap w:val="never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777"/>
        <w:gridCol w:w="1706"/>
        <w:gridCol w:w="1292"/>
        <w:gridCol w:w="3120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60" w:type="dxa"/>
            <w:gridSpan w:val="6"/>
          </w:tcPr>
          <w:p>
            <w:pPr>
              <w:pStyle w:val="5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56" w:type="dxa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777" w:type="dxa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栽植树种</w:t>
            </w:r>
          </w:p>
        </w:tc>
        <w:tc>
          <w:tcPr>
            <w:tcW w:w="1706" w:type="dxa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树种规格</w:t>
            </w:r>
          </w:p>
        </w:tc>
        <w:tc>
          <w:tcPr>
            <w:tcW w:w="1292" w:type="dxa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苗木数量</w:t>
            </w:r>
          </w:p>
        </w:tc>
        <w:tc>
          <w:tcPr>
            <w:tcW w:w="312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种植技术要求</w:t>
            </w:r>
          </w:p>
        </w:tc>
        <w:tc>
          <w:tcPr>
            <w:tcW w:w="1309" w:type="dxa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760" w:type="dxa"/>
            <w:gridSpan w:val="6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森林抚育用苗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5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</w:t>
            </w:r>
          </w:p>
        </w:tc>
        <w:tc>
          <w:tcPr>
            <w:tcW w:w="170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苗木H≥40厘米,营养钵苗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150143</w:t>
            </w:r>
          </w:p>
        </w:tc>
        <w:tc>
          <w:tcPr>
            <w:tcW w:w="3120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整地规格：60×50×40厘米，品字形配置，栽植时保持苗木原朝向，将熟化的土壤回填栽植穴中部，做到“苗端、根展、踩实”。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5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侧柏</w:t>
            </w:r>
          </w:p>
        </w:tc>
        <w:tc>
          <w:tcPr>
            <w:tcW w:w="170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苗木H≥40厘米，营养钵苗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11985</w:t>
            </w:r>
          </w:p>
        </w:tc>
        <w:tc>
          <w:tcPr>
            <w:tcW w:w="3120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整地规格：60×50×40厘米，品字形配置，栽植时保持苗木原朝向，将熟化的土壤回填栽植穴中部，做到“苗端、根展、踩实”。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5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辽东栎</w:t>
            </w:r>
          </w:p>
        </w:tc>
        <w:tc>
          <w:tcPr>
            <w:tcW w:w="170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苗木为1-2年生实生苗，D≥0.8厘米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19440</w:t>
            </w:r>
          </w:p>
        </w:tc>
        <w:tc>
          <w:tcPr>
            <w:tcW w:w="3120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整地规格：60×50×40厘米，品字形配置，栽植时保持苗木原朝向，将熟化的土壤回填栽植穴中部，做到“苗端、根展、踩实”。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760" w:type="dxa"/>
            <w:gridSpan w:val="6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林分提质改造用苗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5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777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</w:t>
            </w:r>
          </w:p>
        </w:tc>
        <w:tc>
          <w:tcPr>
            <w:tcW w:w="170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苗木H 60-80厘米，营养钵苗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63120</w:t>
            </w:r>
          </w:p>
        </w:tc>
        <w:tc>
          <w:tcPr>
            <w:tcW w:w="3120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整地规格：60×50×40厘米，品字形配置，栽植时保持苗木原朝向，将熟化的土壤回填栽植穴中部，做到“苗端、根展、踩实”。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5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777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侧柏</w:t>
            </w:r>
          </w:p>
        </w:tc>
        <w:tc>
          <w:tcPr>
            <w:tcW w:w="1706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苗木H 60-80厘米，营养钵苗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16880</w:t>
            </w:r>
          </w:p>
        </w:tc>
        <w:tc>
          <w:tcPr>
            <w:tcW w:w="3120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整地规格：60×50×40厘米，品字形配置，栽植时保持苗木原朝向，将熟化的土壤回填栽植穴中部，做到“苗端、根展、踩实”。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6" w:type="dxa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总计</w:t>
            </w:r>
          </w:p>
        </w:tc>
        <w:tc>
          <w:tcPr>
            <w:tcW w:w="8204" w:type="dxa"/>
            <w:gridSpan w:val="5"/>
          </w:tcPr>
          <w:p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GI1ZTk4OGI1YjgxYTEyMjY1OTMwYzY0NzY4MjYifQ=="/>
  </w:docVars>
  <w:rsids>
    <w:rsidRoot w:val="00000000"/>
    <w:rsid w:val="01813739"/>
    <w:rsid w:val="019E710C"/>
    <w:rsid w:val="03C0757B"/>
    <w:rsid w:val="060F2B6F"/>
    <w:rsid w:val="06DC2725"/>
    <w:rsid w:val="07DC104F"/>
    <w:rsid w:val="09321B75"/>
    <w:rsid w:val="0AFD3315"/>
    <w:rsid w:val="0BCF2858"/>
    <w:rsid w:val="0D9F1DAF"/>
    <w:rsid w:val="0E121A6B"/>
    <w:rsid w:val="0FF40CCE"/>
    <w:rsid w:val="140E413A"/>
    <w:rsid w:val="17BB0D11"/>
    <w:rsid w:val="187D53EA"/>
    <w:rsid w:val="1A734CF7"/>
    <w:rsid w:val="1D294C2A"/>
    <w:rsid w:val="2454044F"/>
    <w:rsid w:val="256C2A6E"/>
    <w:rsid w:val="29667DD5"/>
    <w:rsid w:val="2A331DAD"/>
    <w:rsid w:val="2D913680"/>
    <w:rsid w:val="305F7D9F"/>
    <w:rsid w:val="30E629FE"/>
    <w:rsid w:val="31AA07B4"/>
    <w:rsid w:val="31C0486E"/>
    <w:rsid w:val="33DE23BF"/>
    <w:rsid w:val="359D4FCE"/>
    <w:rsid w:val="35D111AE"/>
    <w:rsid w:val="37BF7375"/>
    <w:rsid w:val="37EA734F"/>
    <w:rsid w:val="39EE071C"/>
    <w:rsid w:val="3BD1168B"/>
    <w:rsid w:val="3C611A53"/>
    <w:rsid w:val="3F3E3276"/>
    <w:rsid w:val="40624DC0"/>
    <w:rsid w:val="453E04A3"/>
    <w:rsid w:val="46BD2494"/>
    <w:rsid w:val="473465BE"/>
    <w:rsid w:val="48757D08"/>
    <w:rsid w:val="4B6E123F"/>
    <w:rsid w:val="4D042D63"/>
    <w:rsid w:val="502913D8"/>
    <w:rsid w:val="510D2307"/>
    <w:rsid w:val="52062F81"/>
    <w:rsid w:val="521323F8"/>
    <w:rsid w:val="55B67E35"/>
    <w:rsid w:val="567762EB"/>
    <w:rsid w:val="57AA1E91"/>
    <w:rsid w:val="5A4462DD"/>
    <w:rsid w:val="5C6C4CA8"/>
    <w:rsid w:val="5DE132F2"/>
    <w:rsid w:val="5E12275D"/>
    <w:rsid w:val="5FED718E"/>
    <w:rsid w:val="60172D8E"/>
    <w:rsid w:val="614A0057"/>
    <w:rsid w:val="62CA25A7"/>
    <w:rsid w:val="6990454A"/>
    <w:rsid w:val="6B712029"/>
    <w:rsid w:val="6CC369E5"/>
    <w:rsid w:val="6F370DCA"/>
    <w:rsid w:val="73435545"/>
    <w:rsid w:val="7347140B"/>
    <w:rsid w:val="789B58CF"/>
    <w:rsid w:val="7CCF2125"/>
    <w:rsid w:val="7D5505B3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3193</Words>
  <Characters>3443</Characters>
  <Lines>0</Lines>
  <Paragraphs>0</Paragraphs>
  <TotalTime>2</TotalTime>
  <ScaleCrop>false</ScaleCrop>
  <LinksUpToDate>false</LinksUpToDate>
  <CharactersWithSpaces>3630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2023-04-27T00:39:00Z</dcterms:created>
  <dc:creator>1</dc:creator>
  <cp:lastModifiedBy>白雨</cp:lastModifiedBy>
  <cp:lastPrinted>2023-06-26T01:52:00Z</cp:lastPrinted>
  <dcterms:modified xsi:type="dcterms:W3CDTF">2023-10-12T03:31:40Z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420D9D64B929409CB6E21A1A9E573544_13</vt:lpwstr>
  </property>
</Properties>
</file>