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延安市中医医院机房安全运维服务项目</w:t>
      </w:r>
    </w:p>
    <w:p>
      <w:pPr>
        <w:spacing w:line="40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竞争性磋商</w:t>
      </w:r>
      <w:r>
        <w:rPr>
          <w:rFonts w:hint="eastAsia" w:ascii="仿宋" w:hAnsi="仿宋" w:eastAsia="仿宋" w:cs="仿宋"/>
          <w:b/>
          <w:color w:val="auto"/>
          <w:sz w:val="32"/>
          <w:szCs w:val="32"/>
          <w:highlight w:val="none"/>
        </w:rPr>
        <w:t>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宋体" w:hAnsi="宋体" w:eastAsia="宋体" w:cs="宋体"/>
          <w:b w:val="0"/>
          <w:bCs w:val="0"/>
          <w:color w:val="auto"/>
          <w:sz w:val="24"/>
          <w:szCs w:val="24"/>
        </w:rPr>
      </w:pPr>
      <w:r>
        <w:rPr>
          <w:rStyle w:val="13"/>
          <w:rFonts w:hint="eastAsia" w:ascii="宋体" w:hAnsi="宋体" w:eastAsia="宋体" w:cs="宋体"/>
          <w:b/>
          <w:bCs/>
          <w:i w:val="0"/>
          <w:iCs w:val="0"/>
          <w:caps w:val="0"/>
          <w:color w:val="auto"/>
          <w:spacing w:val="0"/>
          <w:sz w:val="24"/>
          <w:szCs w:val="24"/>
          <w:shd w:val="clear" w:color="auto" w:fill="FFFFFF"/>
        </w:rPr>
        <w:t>项目概况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延安市中医医院</w:t>
      </w:r>
      <w:r>
        <w:rPr>
          <w:rFonts w:hint="eastAsia" w:ascii="宋体" w:hAnsi="宋体" w:cs="宋体"/>
          <w:i w:val="0"/>
          <w:iCs w:val="0"/>
          <w:caps w:val="0"/>
          <w:color w:val="auto"/>
          <w:spacing w:val="0"/>
          <w:sz w:val="24"/>
          <w:szCs w:val="24"/>
          <w:shd w:val="clear" w:color="auto" w:fill="FFFFFF"/>
          <w:lang w:eastAsia="zh-CN"/>
        </w:rPr>
        <w:t>机房安全运维服务项目</w:t>
      </w:r>
      <w:r>
        <w:rPr>
          <w:rFonts w:hint="eastAsia" w:ascii="宋体" w:hAnsi="宋体" w:eastAsia="宋体" w:cs="宋体"/>
          <w:i w:val="0"/>
          <w:iCs w:val="0"/>
          <w:caps w:val="0"/>
          <w:color w:val="auto"/>
          <w:spacing w:val="0"/>
          <w:sz w:val="24"/>
          <w:szCs w:val="24"/>
          <w:shd w:val="clear" w:color="auto" w:fill="FFFFFF"/>
        </w:rPr>
        <w:t>的潜在投标</w:t>
      </w:r>
      <w:r>
        <w:rPr>
          <w:rFonts w:hint="eastAsia" w:ascii="宋体" w:hAnsi="宋体" w:eastAsia="宋体" w:cs="宋体"/>
          <w:i w:val="0"/>
          <w:iCs w:val="0"/>
          <w:caps w:val="0"/>
          <w:color w:val="auto"/>
          <w:spacing w:val="0"/>
          <w:sz w:val="24"/>
          <w:szCs w:val="24"/>
          <w:shd w:val="clear" w:color="auto" w:fill="FFFFFF"/>
          <w:lang w:val="en-US" w:eastAsia="zh-CN"/>
        </w:rPr>
        <w:t>供应商</w:t>
      </w:r>
      <w:r>
        <w:rPr>
          <w:rFonts w:hint="eastAsia" w:ascii="宋体" w:hAnsi="宋体" w:eastAsia="宋体" w:cs="宋体"/>
          <w:i w:val="0"/>
          <w:iCs w:val="0"/>
          <w:caps w:val="0"/>
          <w:color w:val="auto"/>
          <w:spacing w:val="0"/>
          <w:sz w:val="24"/>
          <w:szCs w:val="24"/>
          <w:shd w:val="clear" w:color="auto" w:fill="FFFFFF"/>
        </w:rPr>
        <w:t>应在全国公共资源交易平台（陕西省·延安市）获取</w:t>
      </w:r>
      <w:r>
        <w:rPr>
          <w:rFonts w:hint="eastAsia" w:ascii="宋体" w:hAnsi="宋体" w:eastAsia="宋体" w:cs="宋体"/>
          <w:i w:val="0"/>
          <w:iCs w:val="0"/>
          <w:caps w:val="0"/>
          <w:color w:val="auto"/>
          <w:spacing w:val="0"/>
          <w:sz w:val="24"/>
          <w:szCs w:val="24"/>
          <w:shd w:val="clear" w:color="auto" w:fill="FFFFFF"/>
          <w:lang w:val="en-US" w:eastAsia="zh-CN"/>
        </w:rPr>
        <w:t>采购</w:t>
      </w:r>
      <w:r>
        <w:rPr>
          <w:rFonts w:hint="eastAsia" w:ascii="宋体" w:hAnsi="宋体" w:eastAsia="宋体" w:cs="宋体"/>
          <w:i w:val="0"/>
          <w:iCs w:val="0"/>
          <w:caps w:val="0"/>
          <w:color w:val="auto"/>
          <w:spacing w:val="0"/>
          <w:sz w:val="24"/>
          <w:szCs w:val="24"/>
          <w:shd w:val="clear" w:color="auto" w:fill="FFFFFF"/>
        </w:rPr>
        <w:t>文件，并于2023年</w:t>
      </w:r>
      <w:r>
        <w:rPr>
          <w:rFonts w:hint="eastAsia" w:ascii="宋体" w:hAnsi="宋体" w:cs="宋体"/>
          <w:i w:val="0"/>
          <w:iCs w:val="0"/>
          <w:caps w:val="0"/>
          <w:color w:val="auto"/>
          <w:spacing w:val="0"/>
          <w:sz w:val="24"/>
          <w:szCs w:val="24"/>
          <w:shd w:val="clear" w:color="auto" w:fill="FFFFFF"/>
          <w:lang w:val="en-US" w:eastAsia="zh-CN"/>
        </w:rPr>
        <w:t>12</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cs="宋体"/>
          <w:i w:val="0"/>
          <w:iCs w:val="0"/>
          <w:caps w:val="0"/>
          <w:color w:val="auto"/>
          <w:spacing w:val="0"/>
          <w:sz w:val="24"/>
          <w:szCs w:val="24"/>
          <w:shd w:val="clear" w:color="auto" w:fill="FFFFFF"/>
          <w:lang w:val="en-US" w:eastAsia="zh-CN"/>
        </w:rPr>
        <w:t>14</w:t>
      </w:r>
      <w:r>
        <w:rPr>
          <w:rFonts w:hint="eastAsia" w:ascii="宋体" w:hAnsi="宋体" w:eastAsia="宋体" w:cs="宋体"/>
          <w:i w:val="0"/>
          <w:iCs w:val="0"/>
          <w:caps w:val="0"/>
          <w:color w:val="auto"/>
          <w:spacing w:val="0"/>
          <w:sz w:val="24"/>
          <w:szCs w:val="24"/>
          <w:shd w:val="clear" w:color="auto" w:fill="FFFFFF"/>
        </w:rPr>
        <w:t>日</w:t>
      </w:r>
      <w:r>
        <w:rPr>
          <w:rFonts w:hint="eastAsia" w:ascii="宋体" w:hAnsi="宋体" w:cs="宋体"/>
          <w:i w:val="0"/>
          <w:iCs w:val="0"/>
          <w:caps w:val="0"/>
          <w:color w:val="auto"/>
          <w:spacing w:val="0"/>
          <w:sz w:val="24"/>
          <w:szCs w:val="24"/>
          <w:shd w:val="clear" w:color="auto" w:fill="FFFFFF"/>
          <w:lang w:val="en-US" w:eastAsia="zh-CN"/>
        </w:rPr>
        <w:t>14</w:t>
      </w:r>
      <w:r>
        <w:rPr>
          <w:rFonts w:hint="eastAsia" w:ascii="宋体" w:hAnsi="宋体" w:eastAsia="宋体" w:cs="宋体"/>
          <w:i w:val="0"/>
          <w:iCs w:val="0"/>
          <w:caps w:val="0"/>
          <w:color w:val="auto"/>
          <w:spacing w:val="0"/>
          <w:sz w:val="24"/>
          <w:szCs w:val="24"/>
          <w:shd w:val="clear" w:color="auto" w:fill="FFFFFF"/>
        </w:rPr>
        <w:t>时</w:t>
      </w:r>
      <w:r>
        <w:rPr>
          <w:rFonts w:hint="eastAsia" w:ascii="宋体" w:hAnsi="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分（北京时间）前提交</w:t>
      </w:r>
      <w:r>
        <w:rPr>
          <w:rFonts w:hint="eastAsia" w:ascii="宋体" w:hAnsi="宋体" w:eastAsia="宋体" w:cs="宋体"/>
          <w:i w:val="0"/>
          <w:iCs w:val="0"/>
          <w:caps w:val="0"/>
          <w:color w:val="auto"/>
          <w:spacing w:val="0"/>
          <w:sz w:val="24"/>
          <w:szCs w:val="24"/>
          <w:shd w:val="clear" w:color="auto" w:fill="FFFFFF"/>
          <w:lang w:val="en-US" w:eastAsia="zh-CN"/>
        </w:rPr>
        <w:t>响应</w:t>
      </w:r>
      <w:r>
        <w:rPr>
          <w:rFonts w:hint="eastAsia" w:ascii="宋体" w:hAnsi="宋体" w:eastAsia="宋体" w:cs="宋体"/>
          <w:i w:val="0"/>
          <w:iCs w:val="0"/>
          <w:caps w:val="0"/>
          <w:color w:val="auto"/>
          <w:spacing w:val="0"/>
          <w:sz w:val="24"/>
          <w:szCs w:val="24"/>
          <w:shd w:val="clear" w:color="auto" w:fill="FFFFFF"/>
        </w:rPr>
        <w:t>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3"/>
          <w:rFonts w:hint="eastAsia" w:ascii="宋体" w:hAnsi="宋体" w:eastAsia="宋体" w:cs="宋体"/>
          <w:b/>
          <w:bCs/>
          <w:i w:val="0"/>
          <w:iCs w:val="0"/>
          <w:caps w:val="0"/>
          <w:color w:val="auto"/>
          <w:spacing w:val="0"/>
          <w:sz w:val="24"/>
          <w:szCs w:val="24"/>
          <w:shd w:val="clear" w:color="auto" w:fill="FFFFFF"/>
        </w:rPr>
        <w:t>一、项目基本情况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项目编号：</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HDCGDL-ZC202</w:t>
      </w:r>
      <w:r>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color="auto" w:fill="FFFFFF"/>
          <w14:textFill>
            <w14:solidFill>
              <w14:schemeClr w14:val="tx1"/>
            </w14:solidFill>
          </w14:textFill>
        </w:rPr>
        <w:t>0</w:t>
      </w:r>
      <w:r>
        <w:rPr>
          <w:rFonts w:hint="eastAsia" w:ascii="宋体" w:hAnsi="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65</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项目名称：</w:t>
      </w:r>
      <w:r>
        <w:rPr>
          <w:rFonts w:hint="eastAsia" w:ascii="宋体" w:hAnsi="宋体" w:cs="宋体"/>
          <w:i w:val="0"/>
          <w:iCs w:val="0"/>
          <w:caps w:val="0"/>
          <w:color w:val="auto"/>
          <w:spacing w:val="0"/>
          <w:sz w:val="24"/>
          <w:szCs w:val="24"/>
          <w:shd w:val="clear" w:color="auto" w:fill="FFFFFF"/>
          <w:lang w:eastAsia="zh-CN"/>
        </w:rPr>
        <w:t>机房安全运维服务项目</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采购方式：</w:t>
      </w:r>
      <w:r>
        <w:rPr>
          <w:rFonts w:hint="eastAsia" w:ascii="宋体" w:hAnsi="宋体" w:eastAsia="宋体" w:cs="宋体"/>
          <w:i w:val="0"/>
          <w:iCs w:val="0"/>
          <w:caps w:val="0"/>
          <w:color w:val="auto"/>
          <w:spacing w:val="0"/>
          <w:sz w:val="24"/>
          <w:szCs w:val="24"/>
          <w:shd w:val="clear" w:color="auto" w:fill="FFFFFF"/>
          <w:lang w:val="en-US" w:eastAsia="zh-CN"/>
        </w:rPr>
        <w:t>竞争性磋商</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预算金额：</w:t>
      </w:r>
      <w:r>
        <w:rPr>
          <w:rFonts w:hint="eastAsia" w:ascii="宋体" w:hAnsi="宋体" w:cs="宋体"/>
          <w:i w:val="0"/>
          <w:iCs w:val="0"/>
          <w:caps w:val="0"/>
          <w:color w:val="auto"/>
          <w:spacing w:val="0"/>
          <w:sz w:val="24"/>
          <w:szCs w:val="24"/>
          <w:shd w:val="clear" w:color="auto" w:fill="FFFFFF"/>
          <w:lang w:val="en-US" w:eastAsia="zh-CN"/>
        </w:rPr>
        <w:t>80</w:t>
      </w:r>
      <w:r>
        <w:rPr>
          <w:rFonts w:hint="eastAsia" w:ascii="宋体" w:hAnsi="宋体" w:eastAsia="宋体" w:cs="宋体"/>
          <w:i w:val="0"/>
          <w:iCs w:val="0"/>
          <w:caps w:val="0"/>
          <w:color w:val="auto"/>
          <w:spacing w:val="0"/>
          <w:sz w:val="24"/>
          <w:szCs w:val="24"/>
          <w:shd w:val="clear" w:color="auto" w:fill="FFFFFF"/>
          <w:lang w:val="en-US" w:eastAsia="zh-CN"/>
        </w:rPr>
        <w:t>0000.00</w:t>
      </w:r>
      <w:r>
        <w:rPr>
          <w:rFonts w:hint="eastAsia" w:ascii="宋体" w:hAnsi="宋体" w:eastAsia="宋体" w:cs="宋体"/>
          <w:i w:val="0"/>
          <w:iCs w:val="0"/>
          <w:caps w:val="0"/>
          <w:color w:val="auto"/>
          <w:spacing w:val="0"/>
          <w:sz w:val="24"/>
          <w:szCs w:val="24"/>
          <w:shd w:val="clear" w:color="auto" w:fill="FFFFFF"/>
        </w:rPr>
        <w:t>元</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采购需求：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cs="宋体"/>
          <w:i w:val="0"/>
          <w:iCs w:val="0"/>
          <w:caps w:val="0"/>
          <w:color w:val="auto"/>
          <w:spacing w:val="0"/>
          <w:sz w:val="24"/>
          <w:szCs w:val="24"/>
          <w:shd w:val="clear" w:color="auto" w:fill="FFFFFF"/>
          <w:lang w:eastAsia="zh-CN"/>
        </w:rPr>
        <w:t>机房安全运维服务项目</w:t>
      </w:r>
      <w:r>
        <w:rPr>
          <w:rFonts w:hint="eastAsia" w:ascii="宋体" w:hAnsi="宋体" w:eastAsia="宋体" w:cs="宋体"/>
          <w:i w:val="0"/>
          <w:iCs w:val="0"/>
          <w:caps w:val="0"/>
          <w:color w:val="auto"/>
          <w:spacing w:val="0"/>
          <w:sz w:val="24"/>
          <w:szCs w:val="24"/>
          <w:shd w:val="clear" w:color="auto" w:fill="FFFFFF"/>
        </w:rPr>
        <w:t>):</w:t>
      </w:r>
    </w:p>
    <w:tbl>
      <w:tblPr>
        <w:tblStyle w:val="11"/>
        <w:tblpPr w:leftFromText="180" w:rightFromText="180" w:vertAnchor="text" w:horzAnchor="page" w:tblpX="1176" w:tblpY="1135"/>
        <w:tblOverlap w:val="never"/>
        <w:tblW w:w="5892"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38"/>
        <w:gridCol w:w="1570"/>
        <w:gridCol w:w="1735"/>
        <w:gridCol w:w="1098"/>
        <w:gridCol w:w="1757"/>
        <w:gridCol w:w="1512"/>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6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77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86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54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87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75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82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77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default" w:ascii="宋体" w:hAnsi="宋体" w:eastAsia="宋体" w:cs="宋体"/>
                <w:i w:val="0"/>
                <w:iCs w:val="0"/>
                <w:color w:val="auto"/>
                <w:sz w:val="24"/>
                <w:szCs w:val="24"/>
                <w:highlight w:val="none"/>
                <w:lang w:val="en-US" w:eastAsia="zh-CN"/>
              </w:rPr>
            </w:pPr>
            <w:r>
              <w:rPr>
                <w:rFonts w:hint="default" w:ascii="宋体" w:hAnsi="宋体" w:eastAsia="宋体" w:cs="宋体"/>
                <w:i w:val="0"/>
                <w:iCs w:val="0"/>
                <w:color w:val="auto"/>
                <w:sz w:val="24"/>
                <w:szCs w:val="24"/>
                <w:highlight w:val="none"/>
                <w:lang w:val="en-US" w:eastAsia="zh-CN"/>
              </w:rPr>
              <w:t>安全运维服务</w:t>
            </w:r>
          </w:p>
        </w:tc>
        <w:tc>
          <w:tcPr>
            <w:tcW w:w="86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default" w:ascii="宋体" w:hAnsi="宋体" w:eastAsia="宋体" w:cs="宋体"/>
                <w:i w:val="0"/>
                <w:iCs w:val="0"/>
                <w:color w:val="auto"/>
                <w:sz w:val="24"/>
                <w:szCs w:val="24"/>
                <w:highlight w:val="none"/>
                <w:lang w:val="en-US" w:eastAsia="zh-CN"/>
              </w:rPr>
            </w:pPr>
            <w:r>
              <w:rPr>
                <w:rFonts w:hint="default" w:ascii="宋体" w:hAnsi="宋体" w:eastAsia="宋体" w:cs="宋体"/>
                <w:i w:val="0"/>
                <w:iCs w:val="0"/>
                <w:color w:val="auto"/>
                <w:sz w:val="24"/>
                <w:szCs w:val="24"/>
                <w:highlight w:val="none"/>
                <w:lang w:val="en-US" w:eastAsia="zh-CN"/>
              </w:rPr>
              <w:t>机房安全运维服务</w:t>
            </w:r>
          </w:p>
        </w:tc>
        <w:tc>
          <w:tcPr>
            <w:tcW w:w="54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w:t>
            </w:r>
            <w:r>
              <w:rPr>
                <w:rFonts w:hint="eastAsia" w:ascii="宋体" w:hAnsi="宋体" w:cs="宋体"/>
                <w:color w:val="auto"/>
                <w:kern w:val="0"/>
                <w:sz w:val="24"/>
                <w:szCs w:val="24"/>
                <w:lang w:val="en-US" w:eastAsia="zh-CN" w:bidi="ar"/>
              </w:rPr>
              <w:t>年</w:t>
            </w:r>
            <w:r>
              <w:rPr>
                <w:rFonts w:hint="eastAsia" w:ascii="宋体" w:hAnsi="宋体" w:eastAsia="宋体" w:cs="宋体"/>
                <w:color w:val="auto"/>
                <w:kern w:val="0"/>
                <w:sz w:val="24"/>
                <w:szCs w:val="24"/>
                <w:lang w:val="en-US" w:eastAsia="zh-CN" w:bidi="ar"/>
              </w:rPr>
              <w:t>)</w:t>
            </w:r>
          </w:p>
        </w:tc>
        <w:tc>
          <w:tcPr>
            <w:tcW w:w="87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75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cs="宋体"/>
                <w:i w:val="0"/>
                <w:iCs w:val="0"/>
                <w:caps w:val="0"/>
                <w:color w:val="auto"/>
                <w:spacing w:val="0"/>
                <w:sz w:val="24"/>
                <w:szCs w:val="24"/>
                <w:shd w:val="clear" w:color="auto" w:fill="FFFFFF"/>
                <w:lang w:val="en-US" w:eastAsia="zh-CN"/>
              </w:rPr>
              <w:t>800</w:t>
            </w:r>
            <w:r>
              <w:rPr>
                <w:rFonts w:hint="eastAsia" w:ascii="宋体" w:hAnsi="宋体" w:eastAsia="宋体" w:cs="宋体"/>
                <w:color w:val="auto"/>
                <w:sz w:val="24"/>
                <w:szCs w:val="24"/>
                <w:lang w:val="en-US" w:eastAsia="zh-CN"/>
              </w:rPr>
              <w:t>000.00</w:t>
            </w:r>
          </w:p>
        </w:tc>
        <w:tc>
          <w:tcPr>
            <w:tcW w:w="82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center"/>
              <w:rPr>
                <w:rFonts w:hint="eastAsia" w:ascii="宋体" w:hAnsi="宋体" w:eastAsia="宋体" w:cs="宋体"/>
                <w:color w:val="auto"/>
                <w:sz w:val="24"/>
                <w:szCs w:val="24"/>
                <w:lang w:val="en-US" w:eastAsia="zh-CN"/>
              </w:rPr>
            </w:pPr>
            <w:r>
              <w:rPr>
                <w:rFonts w:hint="eastAsia" w:ascii="宋体" w:hAnsi="宋体" w:cs="宋体"/>
                <w:i w:val="0"/>
                <w:iCs w:val="0"/>
                <w:caps w:val="0"/>
                <w:color w:val="auto"/>
                <w:spacing w:val="0"/>
                <w:sz w:val="24"/>
                <w:szCs w:val="24"/>
                <w:shd w:val="clear" w:color="auto" w:fill="FFFFFF"/>
                <w:lang w:val="en-US" w:eastAsia="zh-CN"/>
              </w:rPr>
              <w:t>80</w:t>
            </w:r>
            <w:r>
              <w:rPr>
                <w:rFonts w:hint="eastAsia" w:ascii="宋体" w:hAnsi="宋体" w:eastAsia="宋体" w:cs="宋体"/>
                <w:color w:val="auto"/>
                <w:sz w:val="24"/>
                <w:szCs w:val="24"/>
                <w:lang w:val="en-US" w:eastAsia="zh-CN"/>
              </w:rPr>
              <w:t>0000.00</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ascii="宋体" w:hAnsi="宋体" w:cs="宋体"/>
          <w:i w:val="0"/>
          <w:iCs w:val="0"/>
          <w:caps w:val="0"/>
          <w:color w:val="auto"/>
          <w:spacing w:val="0"/>
          <w:sz w:val="24"/>
          <w:szCs w:val="24"/>
          <w:shd w:val="clear" w:color="auto" w:fill="FFFFFF"/>
          <w:lang w:val="en-US" w:eastAsia="zh-CN"/>
        </w:rPr>
        <w:t>80</w:t>
      </w:r>
      <w:r>
        <w:rPr>
          <w:rFonts w:hint="eastAsia" w:ascii="宋体" w:hAnsi="宋体" w:eastAsia="宋体" w:cs="宋体"/>
          <w:i w:val="0"/>
          <w:iCs w:val="0"/>
          <w:caps w:val="0"/>
          <w:color w:val="auto"/>
          <w:spacing w:val="0"/>
          <w:sz w:val="24"/>
          <w:szCs w:val="24"/>
          <w:shd w:val="clear" w:color="auto" w:fill="FFFFFF"/>
          <w:lang w:val="en-US" w:eastAsia="zh-CN"/>
        </w:rPr>
        <w:t>0000.00</w:t>
      </w:r>
      <w:r>
        <w:rPr>
          <w:rFonts w:hint="eastAsia" w:ascii="宋体" w:hAnsi="宋体" w:eastAsia="宋体" w:cs="宋体"/>
          <w:i w:val="0"/>
          <w:iCs w:val="0"/>
          <w:caps w:val="0"/>
          <w:color w:val="auto"/>
          <w:spacing w:val="0"/>
          <w:sz w:val="24"/>
          <w:szCs w:val="24"/>
          <w:shd w:val="clear" w:color="auto" w:fill="FFFFFF"/>
        </w:rPr>
        <w:t>元</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合同包最高限价：</w:t>
      </w:r>
      <w:r>
        <w:rPr>
          <w:rFonts w:hint="eastAsia" w:ascii="宋体" w:hAnsi="宋体" w:cs="宋体"/>
          <w:i w:val="0"/>
          <w:iCs w:val="0"/>
          <w:caps w:val="0"/>
          <w:color w:val="auto"/>
          <w:spacing w:val="0"/>
          <w:sz w:val="24"/>
          <w:szCs w:val="24"/>
          <w:shd w:val="clear" w:color="auto" w:fill="FFFFFF"/>
          <w:lang w:val="en-US" w:eastAsia="zh-CN"/>
        </w:rPr>
        <w:t>80</w:t>
      </w:r>
      <w:r>
        <w:rPr>
          <w:rFonts w:hint="eastAsia" w:ascii="宋体" w:hAnsi="宋体" w:eastAsia="宋体" w:cs="宋体"/>
          <w:i w:val="0"/>
          <w:iCs w:val="0"/>
          <w:caps w:val="0"/>
          <w:color w:val="auto"/>
          <w:spacing w:val="0"/>
          <w:sz w:val="24"/>
          <w:szCs w:val="24"/>
          <w:shd w:val="clear" w:color="auto" w:fill="FFFFFF"/>
          <w:lang w:val="en-US" w:eastAsia="zh-CN"/>
        </w:rPr>
        <w:t xml:space="preserve">0000.00元 </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shd w:val="clear" w:color="auto" w:fill="FFFFFF"/>
        </w:rPr>
        <w:t>本合同包</w:t>
      </w:r>
      <w:r>
        <w:rPr>
          <w:rFonts w:hint="eastAsia" w:ascii="宋体" w:hAnsi="宋体" w:eastAsia="宋体" w:cs="宋体"/>
          <w:i w:val="0"/>
          <w:iCs w:val="0"/>
          <w:caps w:val="0"/>
          <w:color w:val="auto"/>
          <w:spacing w:val="0"/>
          <w:sz w:val="24"/>
          <w:szCs w:val="24"/>
          <w:shd w:val="clear" w:color="auto" w:fill="FFFFFF"/>
          <w:lang w:eastAsia="zh-CN"/>
        </w:rPr>
        <w:t>不</w:t>
      </w:r>
      <w:r>
        <w:rPr>
          <w:rFonts w:hint="eastAsia" w:ascii="宋体" w:hAnsi="宋体" w:eastAsia="宋体" w:cs="宋体"/>
          <w:i w:val="0"/>
          <w:iCs w:val="0"/>
          <w:caps w:val="0"/>
          <w:color w:val="auto"/>
          <w:spacing w:val="0"/>
          <w:sz w:val="24"/>
          <w:szCs w:val="24"/>
          <w:shd w:val="clear" w:color="auto" w:fill="FFFFFF"/>
        </w:rPr>
        <w:t>接受联合体投标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highlight w:val="yellow"/>
          <w:lang w:val="en-US" w:eastAsia="zh-CN"/>
        </w:rPr>
      </w:pPr>
      <w:r>
        <w:rPr>
          <w:rFonts w:hint="eastAsia" w:ascii="宋体" w:hAnsi="宋体" w:eastAsia="宋体" w:cs="宋体"/>
          <w:i w:val="0"/>
          <w:iCs w:val="0"/>
          <w:caps w:val="0"/>
          <w:color w:val="auto"/>
          <w:spacing w:val="0"/>
          <w:sz w:val="24"/>
          <w:szCs w:val="24"/>
          <w:highlight w:val="none"/>
          <w:shd w:val="clear" w:color="auto" w:fill="FFFFFF"/>
        </w:rPr>
        <w:t>合同履行期限：详见竞争性磋商文件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3"/>
          <w:rFonts w:hint="eastAsia" w:ascii="宋体" w:hAnsi="宋体" w:eastAsia="宋体" w:cs="宋体"/>
          <w:b/>
          <w:bCs/>
          <w:i w:val="0"/>
          <w:iCs w:val="0"/>
          <w:caps w:val="0"/>
          <w:color w:val="auto"/>
          <w:spacing w:val="0"/>
          <w:sz w:val="24"/>
          <w:szCs w:val="24"/>
          <w:shd w:val="clear" w:color="auto" w:fill="FFFFFF"/>
        </w:rPr>
        <w:t>二、申请人的资格要求：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cs="宋体"/>
          <w:i w:val="0"/>
          <w:iCs w:val="0"/>
          <w:caps w:val="0"/>
          <w:color w:val="auto"/>
          <w:spacing w:val="0"/>
          <w:sz w:val="24"/>
          <w:szCs w:val="24"/>
          <w:shd w:val="clear" w:color="auto" w:fill="FFFFFF"/>
          <w:lang w:eastAsia="zh-CN"/>
        </w:rPr>
        <w:t>机房安全运维服务项目</w:t>
      </w:r>
      <w:r>
        <w:rPr>
          <w:rFonts w:hint="eastAsia" w:ascii="宋体" w:hAnsi="宋体" w:eastAsia="宋体" w:cs="宋体"/>
          <w:i w:val="0"/>
          <w:iCs w:val="0"/>
          <w:caps w:val="0"/>
          <w:color w:val="auto"/>
          <w:spacing w:val="0"/>
          <w:sz w:val="24"/>
          <w:szCs w:val="24"/>
          <w:shd w:val="clear" w:color="auto" w:fill="FFFFFF"/>
        </w:rPr>
        <w:t>)落实政府采购政策需满足的资格要求如下: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《财政部工业和信息化部关于印发〈政府采购促进中小企业发展管理办法〉的通知》（财库〔2020〕46号）； </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2</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《财政部司法部关于政府采购支持监狱企业发展有关问题的通知》（财库〔2014〕68号）； </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《国务院办公厅关于建立政府强制采购节能产品制度的通知》（国办发〔2007〕51号）； </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《节能产品政府采购实施意见》（财库[2004]185号）；</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《环境标志产品政府采购实施的意见》（财库[2006]90号）；</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6</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《三部门联合发布关于促进残疾人就业政府采购政策的通知》（财库〔2017〕141号）</w:t>
      </w:r>
      <w:r>
        <w:rPr>
          <w:rFonts w:hint="eastAsia" w:ascii="宋体" w:hAnsi="宋体" w:cs="宋体"/>
          <w:i w:val="0"/>
          <w:iCs w:val="0"/>
          <w:caps w:val="0"/>
          <w:color w:val="auto"/>
          <w:spacing w:val="0"/>
          <w:sz w:val="24"/>
          <w:szCs w:val="24"/>
          <w:shd w:val="clear" w:color="auto" w:fill="FFFFFF"/>
          <w:lang w:eastAsia="zh-CN"/>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陕西省财政厅关于印发《陕西省中小企业政府采购信用融资办法》（陕财办采〔2018〕23号）；</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8</w:t>
      </w:r>
      <w:r>
        <w:rPr>
          <w:rFonts w:hint="eastAsia" w:ascii="宋体" w:hAnsi="宋体" w:cs="宋体"/>
          <w:color w:val="auto"/>
          <w:sz w:val="24"/>
          <w:szCs w:val="24"/>
          <w:lang w:eastAsia="zh-CN"/>
        </w:rPr>
        <w:t>）本项目不专门面向中小企业采购，仅小微企业执行价格评审优惠政策；</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其他需要落实的政府采购政策。</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3.本项目的特定资格要求：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cs="宋体"/>
          <w:i w:val="0"/>
          <w:iCs w:val="0"/>
          <w:caps w:val="0"/>
          <w:color w:val="auto"/>
          <w:spacing w:val="0"/>
          <w:sz w:val="24"/>
          <w:szCs w:val="24"/>
          <w:shd w:val="clear" w:color="auto" w:fill="FFFFFF"/>
          <w:lang w:eastAsia="zh-CN"/>
        </w:rPr>
        <w:t>机房安全运维服务项目</w:t>
      </w:r>
      <w:r>
        <w:rPr>
          <w:rFonts w:hint="eastAsia" w:ascii="宋体" w:hAnsi="宋体" w:eastAsia="宋体" w:cs="宋体"/>
          <w:i w:val="0"/>
          <w:iCs w:val="0"/>
          <w:caps w:val="0"/>
          <w:color w:val="auto"/>
          <w:spacing w:val="0"/>
          <w:sz w:val="24"/>
          <w:szCs w:val="24"/>
          <w:shd w:val="clear" w:color="auto" w:fill="FFFFFF"/>
        </w:rPr>
        <w:t>)特定资格要求如下:</w:t>
      </w: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rFonts w:hint="eastAsia" w:ascii="宋体" w:hAnsi="宋体" w:eastAsia="宋体" w:cs="宋体"/>
          <w:color w:val="auto"/>
          <w:sz w:val="24"/>
          <w:szCs w:val="24"/>
          <w:lang w:eastAsia="zh-CN"/>
        </w:rPr>
      </w:pPr>
      <w:bookmarkStart w:id="0" w:name="_GoBack"/>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须具有独立承担民事责任能力的法人或其他组织，具有合法有效的营业执照、组织机构代码证、税务登记证（或统一社会信用代码的营业执照）、开户许可证；</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eastAsia="zh-CN"/>
        </w:rPr>
        <w:t>）法定代表人授权书（附法定代表人身份证复印件）及被授权人身份证；（法定代表人直接参加只须提供法定代表人身份证）；</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供应商需具备信息安全服务三级（含三级）及以上资质，项目负责人具有相关专业中级及以上技术职称；</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）供应商须提供经会计事务所或具有财务审计资质的单位出具的2022年度财务审计报告或其开标前三个月内银行出具的资信证明</w:t>
      </w:r>
      <w:r>
        <w:rPr>
          <w:rFonts w:hint="eastAsia" w:ascii="宋体" w:hAnsi="宋体" w:eastAsia="宋体" w:cs="宋体"/>
          <w:color w:val="auto"/>
          <w:sz w:val="24"/>
          <w:szCs w:val="24"/>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须提供202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月至今已缴纳的至少六个月的纳税证明或完税证明，依法免税的单位应提供相关证明材料；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须提供202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月至今已缴存的至少六个月的社会保障资金缴存单据或社保机构开具的社会保险参保缴费情况证明，依法不需要缴纳社会保障资金的单位应提供相关证明材料；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eastAsia="zh-CN"/>
        </w:rPr>
        <w:t>）供应商未被列入“信用中国”重大税收违法失信主体名单，“中国执行信息公开网”网站未被列为失信被执行人，不得为中国政府采购网政府采购严重违法失信行为记录名单中被财政部门禁止参加政府采购活动的供应商(提供查询截图)；</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8</w:t>
      </w:r>
      <w:r>
        <w:rPr>
          <w:rFonts w:hint="eastAsia" w:ascii="宋体" w:hAnsi="宋体" w:cs="宋体"/>
          <w:color w:val="auto"/>
          <w:sz w:val="24"/>
          <w:szCs w:val="24"/>
          <w:lang w:eastAsia="zh-CN"/>
        </w:rPr>
        <w:t>）</w:t>
      </w:r>
      <w:r>
        <w:rPr>
          <w:rFonts w:hint="eastAsia" w:ascii="宋体" w:hAnsi="宋体" w:eastAsia="宋体" w:cs="宋体"/>
          <w:color w:val="2B2B2B"/>
          <w:sz w:val="24"/>
          <w:szCs w:val="24"/>
          <w:shd w:val="clear" w:color="auto" w:fill="FFFFFF"/>
          <w:lang w:val="en-US" w:eastAsia="zh-CN"/>
        </w:rPr>
        <w:t>提供具有履行本合同所必需的专业技术能力的声明；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应出具参加政府采购活动前3年内在经营活动中没有重大违法记录的书面声明；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单位负责人为同一人或者存在直接控股、管理关系的不同</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，不得参加同一项目的采购活动；</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11</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本项目不接受联合体参与磋商</w:t>
      </w:r>
      <w:r>
        <w:rPr>
          <w:rFonts w:hint="eastAsia" w:ascii="宋体" w:hAnsi="宋体" w:eastAsia="宋体" w:cs="宋体"/>
          <w:color w:val="auto"/>
          <w:sz w:val="24"/>
          <w:szCs w:val="24"/>
        </w:rPr>
        <w:t>。</w:t>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3"/>
          <w:rFonts w:hint="eastAsia" w:ascii="宋体" w:hAnsi="宋体" w:eastAsia="宋体" w:cs="宋体"/>
          <w:b/>
          <w:bCs/>
          <w:i w:val="0"/>
          <w:iCs w:val="0"/>
          <w:caps w:val="0"/>
          <w:color w:val="auto"/>
          <w:spacing w:val="0"/>
          <w:sz w:val="24"/>
          <w:szCs w:val="24"/>
          <w:shd w:val="clear" w:color="auto" w:fill="FFFFFF"/>
        </w:rPr>
        <w:t>三、获取</w:t>
      </w:r>
      <w:r>
        <w:rPr>
          <w:rStyle w:val="13"/>
          <w:rFonts w:hint="eastAsia" w:ascii="宋体" w:hAnsi="宋体" w:eastAsia="宋体" w:cs="宋体"/>
          <w:b/>
          <w:bCs/>
          <w:i w:val="0"/>
          <w:iCs w:val="0"/>
          <w:caps w:val="0"/>
          <w:color w:val="auto"/>
          <w:spacing w:val="0"/>
          <w:sz w:val="24"/>
          <w:szCs w:val="24"/>
          <w:shd w:val="clear" w:color="auto" w:fill="FFFFFF"/>
          <w:lang w:val="en-US" w:eastAsia="zh-CN"/>
        </w:rPr>
        <w:t>采购</w:t>
      </w:r>
      <w:r>
        <w:rPr>
          <w:rStyle w:val="13"/>
          <w:rFonts w:hint="eastAsia" w:ascii="宋体" w:hAnsi="宋体" w:eastAsia="宋体" w:cs="宋体"/>
          <w:b/>
          <w:bCs/>
          <w:i w:val="0"/>
          <w:iCs w:val="0"/>
          <w:caps w:val="0"/>
          <w:color w:val="auto"/>
          <w:spacing w:val="0"/>
          <w:sz w:val="24"/>
          <w:szCs w:val="24"/>
          <w:shd w:val="clear" w:color="auto" w:fill="FFFFFF"/>
        </w:rPr>
        <w:t>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时间：202</w:t>
      </w: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年</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ascii="宋体" w:hAnsi="宋体" w:cs="宋体"/>
          <w:i w:val="0"/>
          <w:iCs w:val="0"/>
          <w:caps w:val="0"/>
          <w:color w:val="auto"/>
          <w:spacing w:val="0"/>
          <w:sz w:val="24"/>
          <w:szCs w:val="24"/>
          <w:u w:val="single"/>
          <w:shd w:val="clear" w:color="auto" w:fill="FFFFFF"/>
          <w:lang w:val="en-US" w:eastAsia="zh-CN"/>
        </w:rPr>
        <w:t>12</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ascii="宋体" w:hAnsi="宋体" w:cs="宋体"/>
          <w:i w:val="0"/>
          <w:iCs w:val="0"/>
          <w:caps w:val="0"/>
          <w:color w:val="auto"/>
          <w:spacing w:val="0"/>
          <w:sz w:val="24"/>
          <w:szCs w:val="24"/>
          <w:u w:val="single"/>
          <w:shd w:val="clear" w:color="auto" w:fill="FFFFFF"/>
          <w:lang w:val="en-US" w:eastAsia="zh-CN"/>
        </w:rPr>
        <w:t>4</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日202</w:t>
      </w: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年</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ascii="宋体" w:hAnsi="宋体" w:cs="宋体"/>
          <w:i w:val="0"/>
          <w:iCs w:val="0"/>
          <w:caps w:val="0"/>
          <w:color w:val="auto"/>
          <w:spacing w:val="0"/>
          <w:sz w:val="24"/>
          <w:szCs w:val="24"/>
          <w:u w:val="single"/>
          <w:shd w:val="clear" w:color="auto" w:fill="FFFFFF"/>
          <w:lang w:val="en-US" w:eastAsia="zh-CN"/>
        </w:rPr>
        <w:t>12</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ascii="宋体" w:hAnsi="宋体" w:cs="宋体"/>
          <w:i w:val="0"/>
          <w:iCs w:val="0"/>
          <w:caps w:val="0"/>
          <w:color w:val="auto"/>
          <w:spacing w:val="0"/>
          <w:sz w:val="24"/>
          <w:szCs w:val="24"/>
          <w:u w:val="single"/>
          <w:shd w:val="clear" w:color="auto" w:fill="FFFFFF"/>
          <w:lang w:val="en-US" w:eastAsia="zh-CN"/>
        </w:rPr>
        <w:t>8</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日，每天上午0</w:t>
      </w:r>
      <w:r>
        <w:rPr>
          <w:rFonts w:hint="eastAsia" w:ascii="宋体" w:hAnsi="宋体" w:cs="宋体"/>
          <w:i w:val="0"/>
          <w:iCs w:val="0"/>
          <w:caps w:val="0"/>
          <w:color w:val="auto"/>
          <w:spacing w:val="0"/>
          <w:sz w:val="24"/>
          <w:szCs w:val="24"/>
          <w:shd w:val="clear" w:color="auto" w:fill="FFFFFF"/>
          <w:lang w:val="en-US" w:eastAsia="zh-CN"/>
        </w:rPr>
        <w:t>8</w:t>
      </w:r>
      <w:r>
        <w:rPr>
          <w:rFonts w:hint="eastAsia" w:ascii="宋体" w:hAnsi="宋体" w:eastAsia="宋体" w:cs="宋体"/>
          <w:i w:val="0"/>
          <w:iCs w:val="0"/>
          <w:caps w:val="0"/>
          <w:color w:val="auto"/>
          <w:spacing w:val="0"/>
          <w:sz w:val="24"/>
          <w:szCs w:val="24"/>
          <w:shd w:val="clear" w:color="auto" w:fill="FFFFFF"/>
        </w:rPr>
        <w:t>:00:00至12:00:00，下午1</w:t>
      </w:r>
      <w:r>
        <w:rPr>
          <w:rFonts w:hint="eastAsia" w:ascii="宋体" w:hAnsi="宋体" w:cs="宋体"/>
          <w:i w:val="0"/>
          <w:iCs w:val="0"/>
          <w:caps w:val="0"/>
          <w:color w:val="auto"/>
          <w:spacing w:val="0"/>
          <w:sz w:val="24"/>
          <w:szCs w:val="24"/>
          <w:shd w:val="clear" w:color="auto" w:fill="FFFFFF"/>
          <w:lang w:val="en-US" w:eastAsia="zh-CN"/>
        </w:rPr>
        <w:t>2</w:t>
      </w:r>
      <w:r>
        <w:rPr>
          <w:rFonts w:hint="eastAsia" w:ascii="宋体" w:hAnsi="宋体" w:eastAsia="宋体" w:cs="宋体"/>
          <w:i w:val="0"/>
          <w:iCs w:val="0"/>
          <w:caps w:val="0"/>
          <w:color w:val="auto"/>
          <w:spacing w:val="0"/>
          <w:sz w:val="24"/>
          <w:szCs w:val="24"/>
          <w:shd w:val="clear" w:color="auto" w:fill="FFFFFF"/>
        </w:rPr>
        <w:t>:00:00至18:00:00（北京时间,法定节假日除外）</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途径：全国公共资源交易平台（陕西省·延安市）</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方式：在线获取</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售价：免费获取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3"/>
          <w:rFonts w:hint="eastAsia" w:ascii="宋体" w:hAnsi="宋体" w:eastAsia="宋体" w:cs="宋体"/>
          <w:b/>
          <w:bCs/>
          <w:i w:val="0"/>
          <w:iCs w:val="0"/>
          <w:caps w:val="0"/>
          <w:color w:val="auto"/>
          <w:spacing w:val="0"/>
          <w:sz w:val="24"/>
          <w:szCs w:val="24"/>
          <w:shd w:val="clear" w:color="auto" w:fill="FFFFFF"/>
        </w:rPr>
        <w:t>四、提交</w:t>
      </w:r>
      <w:r>
        <w:rPr>
          <w:rStyle w:val="13"/>
          <w:rFonts w:hint="eastAsia" w:ascii="宋体" w:hAnsi="宋体" w:eastAsia="宋体" w:cs="宋体"/>
          <w:b/>
          <w:bCs/>
          <w:i w:val="0"/>
          <w:iCs w:val="0"/>
          <w:caps w:val="0"/>
          <w:color w:val="auto"/>
          <w:spacing w:val="0"/>
          <w:sz w:val="24"/>
          <w:szCs w:val="24"/>
          <w:shd w:val="clear" w:color="auto" w:fill="FFFFFF"/>
          <w:lang w:val="en-US" w:eastAsia="zh-CN"/>
        </w:rPr>
        <w:t>响应</w:t>
      </w:r>
      <w:r>
        <w:rPr>
          <w:rStyle w:val="13"/>
          <w:rFonts w:hint="eastAsia" w:ascii="宋体" w:hAnsi="宋体" w:eastAsia="宋体" w:cs="宋体"/>
          <w:b/>
          <w:bCs/>
          <w:i w:val="0"/>
          <w:iCs w:val="0"/>
          <w:caps w:val="0"/>
          <w:color w:val="auto"/>
          <w:spacing w:val="0"/>
          <w:sz w:val="24"/>
          <w:szCs w:val="24"/>
          <w:shd w:val="clear" w:color="auto" w:fill="FFFFFF"/>
        </w:rPr>
        <w:t>文件截止时间、开标时间和地点</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截止时间：202</w:t>
      </w: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年</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ascii="宋体" w:hAnsi="宋体" w:cs="宋体"/>
          <w:i w:val="0"/>
          <w:iCs w:val="0"/>
          <w:caps w:val="0"/>
          <w:color w:val="auto"/>
          <w:spacing w:val="0"/>
          <w:sz w:val="24"/>
          <w:szCs w:val="24"/>
          <w:u w:val="single"/>
          <w:shd w:val="clear" w:color="auto" w:fill="FFFFFF"/>
          <w:lang w:val="en-US" w:eastAsia="zh-CN"/>
        </w:rPr>
        <w:t>12</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ascii="宋体" w:hAnsi="宋体" w:cs="宋体"/>
          <w:i w:val="0"/>
          <w:iCs w:val="0"/>
          <w:caps w:val="0"/>
          <w:color w:val="auto"/>
          <w:spacing w:val="0"/>
          <w:sz w:val="24"/>
          <w:szCs w:val="24"/>
          <w:u w:val="single"/>
          <w:shd w:val="clear" w:color="auto" w:fill="FFFFFF"/>
          <w:lang w:val="en-US" w:eastAsia="zh-CN"/>
        </w:rPr>
        <w:t>14</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日</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ascii="宋体" w:hAnsi="宋体" w:cs="宋体"/>
          <w:i w:val="0"/>
          <w:iCs w:val="0"/>
          <w:caps w:val="0"/>
          <w:color w:val="auto"/>
          <w:spacing w:val="0"/>
          <w:sz w:val="24"/>
          <w:szCs w:val="24"/>
          <w:u w:val="single"/>
          <w:shd w:val="clear" w:color="auto" w:fill="FFFFFF"/>
          <w:lang w:val="en-US" w:eastAsia="zh-CN"/>
        </w:rPr>
        <w:t>14</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时</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ascii="宋体" w:hAnsi="宋体" w:cs="宋体"/>
          <w:i w:val="0"/>
          <w:iCs w:val="0"/>
          <w:caps w:val="0"/>
          <w:color w:val="auto"/>
          <w:spacing w:val="0"/>
          <w:sz w:val="24"/>
          <w:szCs w:val="24"/>
          <w:u w:val="single"/>
          <w:shd w:val="clear" w:color="auto" w:fill="FFFFFF"/>
          <w:lang w:val="en-US" w:eastAsia="zh-CN"/>
        </w:rPr>
        <w:t>30</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分（北京时间）</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u w:val="single"/>
          <w:lang w:val="en-US" w:eastAsia="zh-CN"/>
        </w:rPr>
      </w:pPr>
      <w:r>
        <w:rPr>
          <w:rFonts w:hint="eastAsia" w:ascii="宋体" w:hAnsi="宋体" w:eastAsia="宋体" w:cs="宋体"/>
          <w:i w:val="0"/>
          <w:iCs w:val="0"/>
          <w:caps w:val="0"/>
          <w:color w:val="auto"/>
          <w:spacing w:val="0"/>
          <w:sz w:val="24"/>
          <w:szCs w:val="24"/>
          <w:shd w:val="clear" w:color="auto" w:fill="FFFFFF"/>
        </w:rPr>
        <w:t>地点：延安市公共资源交易中心</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ascii="宋体" w:hAnsi="宋体" w:cs="宋体"/>
          <w:i w:val="0"/>
          <w:iCs w:val="0"/>
          <w:caps w:val="0"/>
          <w:color w:val="auto"/>
          <w:spacing w:val="0"/>
          <w:sz w:val="24"/>
          <w:szCs w:val="24"/>
          <w:u w:val="single"/>
          <w:shd w:val="clear" w:color="auto" w:fill="FFFFFF"/>
          <w:lang w:val="en-US" w:eastAsia="zh-CN"/>
        </w:rPr>
        <w:t>三</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0"/>
          <w:sz w:val="24"/>
          <w:szCs w:val="24"/>
          <w:u w:val="none"/>
          <w:shd w:val="clear" w:color="auto" w:fill="FFFFFF"/>
          <w:lang w:val="en-US" w:eastAsia="zh-CN"/>
        </w:rPr>
        <w:t>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lang w:eastAsia="zh-CN"/>
        </w:rPr>
      </w:pPr>
      <w:r>
        <w:rPr>
          <w:rStyle w:val="13"/>
          <w:rFonts w:hint="eastAsia" w:ascii="宋体" w:hAnsi="宋体" w:eastAsia="宋体" w:cs="宋体"/>
          <w:b/>
          <w:bCs/>
          <w:i w:val="0"/>
          <w:iCs w:val="0"/>
          <w:caps w:val="0"/>
          <w:color w:val="auto"/>
          <w:spacing w:val="0"/>
          <w:sz w:val="24"/>
          <w:szCs w:val="24"/>
          <w:shd w:val="clear" w:color="auto" w:fill="FFFFFF"/>
        </w:rPr>
        <w:t>五、</w:t>
      </w:r>
      <w:r>
        <w:rPr>
          <w:rStyle w:val="13"/>
          <w:rFonts w:hint="eastAsia" w:ascii="宋体" w:hAnsi="宋体" w:eastAsia="宋体" w:cs="宋体"/>
          <w:b/>
          <w:bCs/>
          <w:i w:val="0"/>
          <w:iCs w:val="0"/>
          <w:caps w:val="0"/>
          <w:color w:val="auto"/>
          <w:spacing w:val="0"/>
          <w:sz w:val="24"/>
          <w:szCs w:val="24"/>
          <w:shd w:val="clear" w:color="auto" w:fill="FFFFFF"/>
          <w:lang w:eastAsia="zh-CN"/>
        </w:rPr>
        <w:t>开启</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时间：202</w:t>
      </w: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年</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ascii="宋体" w:hAnsi="宋体" w:cs="宋体"/>
          <w:i w:val="0"/>
          <w:iCs w:val="0"/>
          <w:caps w:val="0"/>
          <w:color w:val="auto"/>
          <w:spacing w:val="0"/>
          <w:sz w:val="24"/>
          <w:szCs w:val="24"/>
          <w:u w:val="single"/>
          <w:shd w:val="clear" w:color="auto" w:fill="FFFFFF"/>
          <w:lang w:val="en-US" w:eastAsia="zh-CN"/>
        </w:rPr>
        <w:t>12</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ascii="宋体" w:hAnsi="宋体" w:cs="宋体"/>
          <w:i w:val="0"/>
          <w:iCs w:val="0"/>
          <w:caps w:val="0"/>
          <w:color w:val="auto"/>
          <w:spacing w:val="0"/>
          <w:sz w:val="24"/>
          <w:szCs w:val="24"/>
          <w:u w:val="single"/>
          <w:shd w:val="clear" w:color="auto" w:fill="FFFFFF"/>
          <w:lang w:val="en-US" w:eastAsia="zh-CN"/>
        </w:rPr>
        <w:t>14</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日</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ascii="宋体" w:hAnsi="宋体" w:cs="宋体"/>
          <w:i w:val="0"/>
          <w:iCs w:val="0"/>
          <w:caps w:val="0"/>
          <w:color w:val="auto"/>
          <w:spacing w:val="0"/>
          <w:sz w:val="24"/>
          <w:szCs w:val="24"/>
          <w:u w:val="single"/>
          <w:shd w:val="clear" w:color="auto" w:fill="FFFFFF"/>
          <w:lang w:val="en-US" w:eastAsia="zh-CN"/>
        </w:rPr>
        <w:t>14</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时</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ascii="宋体" w:hAnsi="宋体" w:cs="宋体"/>
          <w:i w:val="0"/>
          <w:iCs w:val="0"/>
          <w:caps w:val="0"/>
          <w:color w:val="auto"/>
          <w:spacing w:val="0"/>
          <w:sz w:val="24"/>
          <w:szCs w:val="24"/>
          <w:u w:val="single"/>
          <w:shd w:val="clear" w:color="auto" w:fill="FFFFFF"/>
          <w:lang w:val="en-US" w:eastAsia="zh-CN"/>
        </w:rPr>
        <w:t>30</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分（北京时间）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0" w:firstLineChars="200"/>
        <w:jc w:val="left"/>
        <w:rPr>
          <w:rFonts w:hint="eastAsia" w:ascii="宋体" w:hAnsi="宋体" w:eastAsia="宋体" w:cs="宋体"/>
          <w:b w:val="0"/>
          <w:bCs w:val="0"/>
          <w:i w:val="0"/>
          <w:iCs w:val="0"/>
          <w:caps w:val="0"/>
          <w:color w:val="auto"/>
          <w:spacing w:val="0"/>
          <w:kern w:val="0"/>
          <w:sz w:val="24"/>
          <w:szCs w:val="24"/>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shd w:val="clear" w:color="auto" w:fill="FFFFFF"/>
          <w:lang w:val="en-US" w:eastAsia="zh-CN" w:bidi="ar-SA"/>
        </w:rPr>
        <w:t>地点：延安市公共资源交易中心</w:t>
      </w:r>
      <w:r>
        <w:rPr>
          <w:rFonts w:hint="eastAsia" w:ascii="宋体" w:hAnsi="宋体" w:eastAsia="宋体" w:cs="宋体"/>
          <w:b w:val="0"/>
          <w:bCs w:val="0"/>
          <w:i w:val="0"/>
          <w:iCs w:val="0"/>
          <w:caps w:val="0"/>
          <w:color w:val="auto"/>
          <w:spacing w:val="0"/>
          <w:kern w:val="0"/>
          <w:sz w:val="24"/>
          <w:szCs w:val="24"/>
          <w:u w:val="single"/>
          <w:shd w:val="clear" w:color="auto" w:fill="FFFFFF"/>
          <w:lang w:val="en-US" w:eastAsia="zh-CN" w:bidi="ar-SA"/>
        </w:rPr>
        <w:t xml:space="preserve"> </w:t>
      </w:r>
      <w:r>
        <w:rPr>
          <w:rFonts w:hint="eastAsia" w:ascii="宋体" w:hAnsi="宋体" w:cs="宋体"/>
          <w:i w:val="0"/>
          <w:iCs w:val="0"/>
          <w:caps w:val="0"/>
          <w:color w:val="auto"/>
          <w:spacing w:val="0"/>
          <w:sz w:val="24"/>
          <w:szCs w:val="24"/>
          <w:u w:val="single"/>
          <w:shd w:val="clear" w:color="auto" w:fill="FFFFFF"/>
          <w:lang w:val="en-US" w:eastAsia="zh-CN"/>
        </w:rPr>
        <w:t>三</w:t>
      </w:r>
      <w:r>
        <w:rPr>
          <w:rFonts w:hint="eastAsia" w:ascii="宋体" w:hAnsi="宋体" w:eastAsia="宋体" w:cs="宋体"/>
          <w:b w:val="0"/>
          <w:bCs w:val="0"/>
          <w:i w:val="0"/>
          <w:iCs w:val="0"/>
          <w:caps w:val="0"/>
          <w:color w:val="auto"/>
          <w:spacing w:val="0"/>
          <w:kern w:val="0"/>
          <w:sz w:val="24"/>
          <w:szCs w:val="24"/>
          <w:u w:val="single"/>
          <w:shd w:val="clear" w:color="auto" w:fill="FFFFFF"/>
          <w:lang w:val="en-US" w:eastAsia="zh-CN" w:bidi="ar-SA"/>
        </w:rPr>
        <w:t xml:space="preserve"> </w:t>
      </w:r>
      <w:r>
        <w:rPr>
          <w:rFonts w:hint="eastAsia" w:ascii="宋体" w:hAnsi="宋体" w:eastAsia="宋体" w:cs="宋体"/>
          <w:b w:val="0"/>
          <w:bCs w:val="0"/>
          <w:i w:val="0"/>
          <w:iCs w:val="0"/>
          <w:caps w:val="0"/>
          <w:color w:val="auto"/>
          <w:spacing w:val="0"/>
          <w:kern w:val="0"/>
          <w:sz w:val="24"/>
          <w:szCs w:val="24"/>
          <w:shd w:val="clear" w:color="auto" w:fill="FFFFFF"/>
          <w:lang w:val="en-US" w:eastAsia="zh-CN" w:bidi="ar-SA"/>
        </w:rPr>
        <w:t>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3"/>
          <w:rFonts w:hint="eastAsia" w:ascii="宋体" w:hAnsi="宋体" w:eastAsia="宋体" w:cs="宋体"/>
          <w:b/>
          <w:bCs/>
          <w:i w:val="0"/>
          <w:iCs w:val="0"/>
          <w:caps w:val="0"/>
          <w:color w:val="auto"/>
          <w:spacing w:val="0"/>
          <w:sz w:val="24"/>
          <w:szCs w:val="24"/>
          <w:shd w:val="clear" w:color="auto" w:fill="FFFFFF"/>
          <w:lang w:eastAsia="zh-CN"/>
        </w:rPr>
        <w:t>六</w:t>
      </w:r>
      <w:r>
        <w:rPr>
          <w:rStyle w:val="13"/>
          <w:rFonts w:hint="eastAsia" w:ascii="宋体" w:hAnsi="宋体" w:eastAsia="宋体" w:cs="宋体"/>
          <w:b/>
          <w:bCs/>
          <w:i w:val="0"/>
          <w:iCs w:val="0"/>
          <w:caps w:val="0"/>
          <w:color w:val="auto"/>
          <w:spacing w:val="0"/>
          <w:sz w:val="24"/>
          <w:szCs w:val="24"/>
          <w:shd w:val="clear" w:color="auto" w:fill="FFFFFF"/>
        </w:rPr>
        <w:t>、公告期限</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自本公告发布之日起5个工作日。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3"/>
          <w:rFonts w:hint="eastAsia" w:ascii="宋体" w:hAnsi="宋体" w:eastAsia="宋体" w:cs="宋体"/>
          <w:b/>
          <w:bCs/>
          <w:i w:val="0"/>
          <w:iCs w:val="0"/>
          <w:caps w:val="0"/>
          <w:color w:val="auto"/>
          <w:spacing w:val="0"/>
          <w:sz w:val="24"/>
          <w:szCs w:val="24"/>
          <w:shd w:val="clear" w:color="auto" w:fill="FFFFFF"/>
          <w:lang w:eastAsia="zh-CN"/>
        </w:rPr>
        <w:t>七</w:t>
      </w:r>
      <w:r>
        <w:rPr>
          <w:rStyle w:val="13"/>
          <w:rFonts w:hint="eastAsia" w:ascii="宋体" w:hAnsi="宋体" w:eastAsia="宋体" w:cs="宋体"/>
          <w:b/>
          <w:bCs/>
          <w:i w:val="0"/>
          <w:iCs w:val="0"/>
          <w:caps w:val="0"/>
          <w:color w:val="auto"/>
          <w:spacing w:val="0"/>
          <w:sz w:val="24"/>
          <w:szCs w:val="24"/>
          <w:shd w:val="clear" w:color="auto" w:fill="FFFFFF"/>
        </w:rPr>
        <w:t>、其他补充事宜</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本项目开标地点：延安市公共资源交易中心</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1.报名登记：供应商使用捆绑CA证书登录 全国公共资源交易平台（陕西省·延安市）延安市公共资源交易中心 ，选择电子交易平台中的陕西政府采购交易系统进行登录，登录后选择“交易乙方”身份进入供应商界面进行报名。</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2.下载文件：供应商登录延安市公共资源交易中心 ，选择“交易乙方”身份进入供应商界面下载采购文件。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3.请供应商按照陕西省财政厅关于政府采购供应商注册登记有关事项的通知中的要求，通过陕西省政府采购网注册登记加入陕西省政府采购供应商库。</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b/>
          <w:bCs/>
          <w:i w:val="0"/>
          <w:iCs w:val="0"/>
          <w:caps w:val="0"/>
          <w:color w:val="auto"/>
          <w:spacing w:val="0"/>
          <w:sz w:val="24"/>
          <w:szCs w:val="24"/>
          <w:shd w:val="clear" w:color="auto" w:fill="FFFFFF"/>
          <w:lang w:eastAsia="zh-CN"/>
        </w:rPr>
        <w:t>八</w:t>
      </w:r>
      <w:r>
        <w:rPr>
          <w:rFonts w:hint="eastAsia" w:ascii="宋体" w:hAnsi="宋体" w:eastAsia="宋体" w:cs="宋体"/>
          <w:b/>
          <w:bCs/>
          <w:i w:val="0"/>
          <w:iCs w:val="0"/>
          <w:caps w:val="0"/>
          <w:color w:val="auto"/>
          <w:spacing w:val="0"/>
          <w:sz w:val="24"/>
          <w:szCs w:val="24"/>
          <w:shd w:val="clear" w:color="auto" w:fill="FFFFFF"/>
        </w:rPr>
        <w:t>、对本次招标提出询问，请按以下方式联系。</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b w:val="0"/>
          <w:bCs w:val="0"/>
          <w:color w:val="auto"/>
          <w:sz w:val="24"/>
          <w:szCs w:val="24"/>
        </w:rPr>
      </w:pPr>
      <w:r>
        <w:rPr>
          <w:rFonts w:hint="eastAsia" w:ascii="宋体" w:hAnsi="宋体" w:eastAsia="宋体" w:cs="宋体"/>
          <w:i w:val="0"/>
          <w:iCs w:val="0"/>
          <w:caps w:val="0"/>
          <w:color w:val="auto"/>
          <w:spacing w:val="0"/>
          <w:sz w:val="24"/>
          <w:szCs w:val="24"/>
          <w:shd w:val="clear" w:color="auto" w:fill="FFFFFF"/>
        </w:rPr>
        <w:t>1.采购人信息</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名称：延安市中医医院</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地址：陕西省延安市新区</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联系方式：李枝静 15891567052</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2.采购代理机构信息</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名称：华鼎工程咨询集团有限公司</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地址：延安市枣园路圣都花园10楼</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pPr>
      <w:r>
        <w:rPr>
          <w:rFonts w:hint="eastAsia" w:ascii="宋体" w:hAnsi="宋体" w:eastAsia="宋体" w:cs="宋体"/>
          <w:i w:val="0"/>
          <w:iCs w:val="0"/>
          <w:caps w:val="0"/>
          <w:color w:val="auto"/>
          <w:spacing w:val="0"/>
          <w:sz w:val="24"/>
          <w:szCs w:val="24"/>
          <w:shd w:val="clear" w:color="auto" w:fill="FFFFFF"/>
        </w:rPr>
        <w:t>联系方式：张</w:t>
      </w:r>
      <w:r>
        <w:rPr>
          <w:rFonts w:hint="eastAsia" w:ascii="宋体" w:hAnsi="宋体" w:eastAsia="宋体" w:cs="宋体"/>
          <w:i w:val="0"/>
          <w:iCs w:val="0"/>
          <w:caps w:val="0"/>
          <w:color w:val="auto"/>
          <w:spacing w:val="0"/>
          <w:sz w:val="24"/>
          <w:szCs w:val="24"/>
          <w:shd w:val="clear" w:color="auto" w:fill="FFFFFF"/>
          <w:lang w:eastAsia="zh-CN"/>
        </w:rPr>
        <w:t>静</w:t>
      </w:r>
      <w:r>
        <w:rPr>
          <w:rFonts w:hint="eastAsia" w:ascii="宋体" w:hAnsi="宋体" w:eastAsia="宋体" w:cs="宋体"/>
          <w:i w:val="0"/>
          <w:iCs w:val="0"/>
          <w:caps w:val="0"/>
          <w:color w:val="auto"/>
          <w:spacing w:val="0"/>
          <w:sz w:val="24"/>
          <w:szCs w:val="24"/>
          <w:shd w:val="clear" w:color="auto" w:fill="FFFFFF"/>
        </w:rPr>
        <w:t xml:space="preserve">  13325311561</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MTkwODNjMGQ3MzYxYzhmNjY3YWUxNjY1ODA1ZDAifQ=="/>
  </w:docVars>
  <w:rsids>
    <w:rsidRoot w:val="280C3D45"/>
    <w:rsid w:val="06F7684B"/>
    <w:rsid w:val="0AE933E0"/>
    <w:rsid w:val="0CEC0052"/>
    <w:rsid w:val="0D003C86"/>
    <w:rsid w:val="0E062FA0"/>
    <w:rsid w:val="1A7B7F1A"/>
    <w:rsid w:val="1D870585"/>
    <w:rsid w:val="1DA7125B"/>
    <w:rsid w:val="1DCF3A99"/>
    <w:rsid w:val="2100305C"/>
    <w:rsid w:val="213373B2"/>
    <w:rsid w:val="225B0189"/>
    <w:rsid w:val="266104E1"/>
    <w:rsid w:val="280C3D45"/>
    <w:rsid w:val="2A263D5E"/>
    <w:rsid w:val="2AF14F32"/>
    <w:rsid w:val="2CB5395D"/>
    <w:rsid w:val="2DFF5795"/>
    <w:rsid w:val="3106646D"/>
    <w:rsid w:val="375074E8"/>
    <w:rsid w:val="3D36175E"/>
    <w:rsid w:val="41DD66DD"/>
    <w:rsid w:val="42154783"/>
    <w:rsid w:val="46B51A64"/>
    <w:rsid w:val="470F792C"/>
    <w:rsid w:val="58420E04"/>
    <w:rsid w:val="5A3076C5"/>
    <w:rsid w:val="5BED3350"/>
    <w:rsid w:val="5C8D171D"/>
    <w:rsid w:val="63B54B43"/>
    <w:rsid w:val="69E178AB"/>
    <w:rsid w:val="6B22287F"/>
    <w:rsid w:val="6B387C43"/>
    <w:rsid w:val="6CB8089F"/>
    <w:rsid w:val="6EB55B38"/>
    <w:rsid w:val="6F2667E8"/>
    <w:rsid w:val="7DD154B0"/>
    <w:rsid w:val="7E521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1"/>
    <w:pPr>
      <w:ind w:left="2815"/>
      <w:outlineLvl w:val="1"/>
    </w:pPr>
    <w:rPr>
      <w:rFonts w:ascii="宋体" w:hAnsi="宋体" w:cs="宋体"/>
      <w:sz w:val="24"/>
      <w:lang w:val="zh-CN" w:bidi="zh-CN"/>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ind w:left="1260"/>
    </w:pPr>
    <w:rPr>
      <w:szCs w:val="24"/>
    </w:rPr>
  </w:style>
  <w:style w:type="paragraph" w:styleId="6">
    <w:name w:val="Body Text"/>
    <w:basedOn w:val="1"/>
    <w:next w:val="1"/>
    <w:unhideWhenUsed/>
    <w:qFormat/>
    <w:uiPriority w:val="0"/>
    <w:pPr>
      <w:spacing w:after="120"/>
    </w:pPr>
  </w:style>
  <w:style w:type="paragraph" w:styleId="7">
    <w:name w:val="Block Text"/>
    <w:basedOn w:val="1"/>
    <w:next w:val="1"/>
    <w:qFormat/>
    <w:uiPriority w:val="0"/>
    <w:pPr>
      <w:ind w:left="2" w:right="25" w:rightChars="12" w:hanging="2"/>
    </w:pPr>
    <w:rPr>
      <w:rFonts w:ascii="楷体_GB2312" w:hAnsi="宋体" w:eastAsia="楷体_GB2312"/>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99"/>
    <w:pPr>
      <w:spacing w:before="100" w:beforeAutospacing="1" w:after="100" w:afterAutospacing="1" w:line="240" w:lineRule="auto"/>
      <w:jc w:val="left"/>
    </w:pPr>
    <w:rPr>
      <w:rFonts w:ascii="Times New Roman" w:hAnsi="Times New Roman"/>
      <w:kern w:val="0"/>
      <w:sz w:val="24"/>
      <w:szCs w:val="20"/>
    </w:rPr>
  </w:style>
  <w:style w:type="character" w:styleId="13">
    <w:name w:val="Strong"/>
    <w:basedOn w:val="12"/>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1931</Words>
  <Characters>2113</Characters>
  <Lines>0</Lines>
  <Paragraphs>0</Paragraphs>
  <TotalTime>20</TotalTime>
  <ScaleCrop>false</ScaleCrop>
  <LinksUpToDate>false</LinksUpToDate>
  <CharactersWithSpaces>2182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2022-09-29T06:46:00Z</dcterms:created>
  <dc:creator>Administrator</dc:creator>
  <cp:lastModifiedBy>Administrator</cp:lastModifiedBy>
  <cp:lastPrinted>2023-02-24T08:59:00Z</cp:lastPrinted>
  <dcterms:modified xsi:type="dcterms:W3CDTF">2023-12-01T08:12:35Z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5B3A8151FE11490889F53747811A5D58</vt:lpwstr>
  </property>
</Properties>
</file>