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i w:val="0"/>
          <w:iCs w:val="0"/>
          <w:caps w:val="0"/>
          <w:color w:val="auto"/>
          <w:spacing w:val="0"/>
          <w:sz w:val="32"/>
          <w:szCs w:val="32"/>
          <w:shd w:val="clear" w:fill="FFFFFF"/>
        </w:rPr>
        <w:t>安塞区医疗机构设备采购项目（超声诊断系统等医疗设备一批）</w:t>
      </w:r>
      <w:r>
        <w:rPr>
          <w:rFonts w:hint="eastAsia" w:ascii="宋体" w:hAnsi="宋体" w:eastAsia="宋体" w:cs="宋体"/>
          <w:b w:val="0"/>
          <w:bCs w:val="0"/>
          <w:color w:val="auto"/>
          <w:sz w:val="32"/>
          <w:szCs w:val="32"/>
          <w:lang w:val="en-US" w:eastAsia="zh-CN"/>
        </w:rPr>
        <w:t>清单</w:t>
      </w:r>
    </w:p>
    <w:tbl>
      <w:tblPr>
        <w:tblStyle w:val="3"/>
        <w:tblW w:w="13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3059"/>
        <w:gridCol w:w="8221"/>
        <w:gridCol w:w="981"/>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82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0" w:name="_GoBack"/>
            <w:bookmarkEnd w:id="0"/>
            <w:r>
              <w:rPr>
                <w:rFonts w:hint="eastAsia" w:ascii="宋体" w:hAnsi="宋体" w:eastAsia="宋体" w:cs="宋体"/>
                <w:i w:val="0"/>
                <w:iCs w:val="0"/>
                <w:color w:val="auto"/>
                <w:kern w:val="0"/>
                <w:sz w:val="22"/>
                <w:szCs w:val="22"/>
                <w:u w:val="none"/>
                <w:lang w:val="en-US" w:eastAsia="zh-CN" w:bidi="ar"/>
              </w:rPr>
              <w:t>参数</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5"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超高端全身超声诊断系统</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一、设备名称：超高端全身彩色多普勒超声诊断系统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二、数    量：一套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三、设备用途及主要要求：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3.1用途：高端全身彩色多普勒超声诊断系统，主要用于腹部、心脏、妇科及胎儿检查、血管、小器官、肌肉骨骼、神经、术中、弹性、造影及介入等方面的临床诊断和科研教学工作。具有世界最新平台，具备持续升级能力，可满足临床开展造影诊断、穿刺治疗新技术应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*3.2 投标设备必须为各厂家满足全身应用的最高档次机型；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*3.3 投标设备要求为原装进口产品，2022年以后推出最新机型（以CFDA注册证书为准），并具备持续升级能力；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四、主要技术规格及系统概述：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4.主要技术参数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4.1主机系统性能概括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4.1.1 ≥21英寸高分辨率宽屏OLED显示器，分辨率为1920 × 1080，采用灵活可调节支撑臂；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*4.1.2 操作面板具备液晶触摸屏≥15英寸，按功能分区，支持多点触控。触摸屏可节仰升角度；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4.1.3 全数字化彩色超声诊断系统主机;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4.1.4全新集束精准发射技术，全程动态聚焦发射声束；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 xml:space="preserve"> 全聚焦相干成像，整个图像区域无焦点，支持所有探头及应用条件;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 xml:space="preserve"> Auto TEQ智能图像零键优化技术，零键优化二维、彩色多普勒及造影图像质量；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 xml:space="preserve">自动彩色闪烁伪像抑制技术，自动消除因生理运动造成的彩色伪像，提高彩色分辨率，增  强血流边界显示，减少伪像；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8</w:t>
            </w:r>
            <w:r>
              <w:rPr>
                <w:rFonts w:hint="eastAsia" w:ascii="宋体" w:hAnsi="宋体" w:eastAsia="宋体" w:cs="宋体"/>
                <w:i w:val="0"/>
                <w:iCs w:val="0"/>
                <w:color w:val="auto"/>
                <w:kern w:val="0"/>
                <w:sz w:val="22"/>
                <w:szCs w:val="22"/>
                <w:u w:val="none"/>
                <w:lang w:val="en-US" w:eastAsia="zh-CN" w:bidi="ar"/>
              </w:rPr>
              <w:t xml:space="preserve">数字化二维灰阶成像及M 型成像单元（包括灰阶M型和彩色M型）；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9</w:t>
            </w:r>
            <w:r>
              <w:rPr>
                <w:rFonts w:hint="eastAsia" w:ascii="宋体" w:hAnsi="宋体" w:eastAsia="宋体" w:cs="宋体"/>
                <w:i w:val="0"/>
                <w:iCs w:val="0"/>
                <w:color w:val="auto"/>
                <w:kern w:val="0"/>
                <w:sz w:val="22"/>
                <w:szCs w:val="22"/>
                <w:u w:val="none"/>
                <w:lang w:val="en-US" w:eastAsia="zh-CN" w:bidi="ar"/>
              </w:rPr>
              <w:t xml:space="preserve">具备全方位、多角度M型技术，同时具备B型全角度心功能测量功能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10</w:t>
            </w:r>
            <w:r>
              <w:rPr>
                <w:rFonts w:hint="eastAsia" w:ascii="宋体" w:hAnsi="宋体" w:eastAsia="宋体" w:cs="宋体"/>
                <w:i w:val="0"/>
                <w:iCs w:val="0"/>
                <w:color w:val="auto"/>
                <w:kern w:val="0"/>
                <w:sz w:val="22"/>
                <w:szCs w:val="22"/>
                <w:u w:val="none"/>
                <w:lang w:val="en-US" w:eastAsia="zh-CN" w:bidi="ar"/>
              </w:rPr>
              <w:t xml:space="preserve">数字化频谱多普勒显示和分析单元（包括PW、CW和HPRF）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 xml:space="preserve">11 </w:t>
            </w:r>
            <w:r>
              <w:rPr>
                <w:rFonts w:hint="eastAsia" w:ascii="宋体" w:hAnsi="宋体" w:eastAsia="宋体" w:cs="宋体"/>
                <w:i w:val="0"/>
                <w:iCs w:val="0"/>
                <w:color w:val="auto"/>
                <w:kern w:val="0"/>
                <w:sz w:val="22"/>
                <w:szCs w:val="22"/>
                <w:u w:val="none"/>
                <w:lang w:val="en-US" w:eastAsia="zh-CN" w:bidi="ar"/>
              </w:rPr>
              <w:t xml:space="preserve">Auto TEQ频谱多普勒零键优化技术，冻结瞬间自动优化频谱为最佳图像，无需特别按键操作；（附动态视频证明）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 xml:space="preserve">彩色多普勒成像技术：彩色多普勒速度图、彩色多普勒能量图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 xml:space="preserve"> 具有组织多普勒成像单元，可支持彩色、谐波、PW、M型多种模式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 xml:space="preserve"> 具备电影回放及剪辑功能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 xml:space="preserve"> 具备高分辨率局部图像放大功能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 xml:space="preserve"> 具备高清放大功能，并可增加感兴趣区细节显示及图像帧频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 xml:space="preserve"> 高级空间复合成像技术，逐级可调可，与彩色和其他高级成像模式兼容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4.1.1</w:t>
            </w:r>
            <w:r>
              <w:rPr>
                <w:rFonts w:hint="eastAsia" w:ascii="宋体" w:hAnsi="宋体" w:cs="宋体"/>
                <w:i w:val="0"/>
                <w:iCs w:val="0"/>
                <w:color w:val="auto"/>
                <w:kern w:val="0"/>
                <w:sz w:val="22"/>
                <w:szCs w:val="22"/>
                <w:u w:val="none"/>
                <w:lang w:val="en-US" w:eastAsia="zh-CN" w:bidi="ar"/>
              </w:rPr>
              <w:t>8</w:t>
            </w:r>
            <w:r>
              <w:rPr>
                <w:rFonts w:hint="eastAsia" w:ascii="宋体" w:hAnsi="宋体" w:eastAsia="宋体" w:cs="宋体"/>
                <w:i w:val="0"/>
                <w:iCs w:val="0"/>
                <w:color w:val="auto"/>
                <w:kern w:val="0"/>
                <w:sz w:val="22"/>
                <w:szCs w:val="22"/>
                <w:u w:val="none"/>
                <w:lang w:val="en-US" w:eastAsia="zh-CN" w:bidi="ar"/>
              </w:rPr>
              <w:t xml:space="preserve"> 智能化组织均衡技术，实时优化二维、频谱多普勒图像，适用于所有成像探头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w:t>
            </w:r>
            <w:r>
              <w:rPr>
                <w:rFonts w:hint="eastAsia" w:ascii="宋体" w:hAnsi="宋体" w:cs="宋体"/>
                <w:i w:val="0"/>
                <w:iCs w:val="0"/>
                <w:color w:val="auto"/>
                <w:kern w:val="0"/>
                <w:sz w:val="22"/>
                <w:szCs w:val="22"/>
                <w:u w:val="none"/>
                <w:lang w:val="en-US" w:eastAsia="zh-CN" w:bidi="ar"/>
              </w:rPr>
              <w:t>19</w:t>
            </w:r>
            <w:r>
              <w:rPr>
                <w:rFonts w:hint="eastAsia" w:ascii="宋体" w:hAnsi="宋体" w:eastAsia="宋体" w:cs="宋体"/>
                <w:i w:val="0"/>
                <w:iCs w:val="0"/>
                <w:color w:val="auto"/>
                <w:kern w:val="0"/>
                <w:sz w:val="22"/>
                <w:szCs w:val="22"/>
                <w:u w:val="none"/>
                <w:lang w:val="en-US" w:eastAsia="zh-CN" w:bidi="ar"/>
              </w:rPr>
              <w:t xml:space="preserve"> 多参数自动优化成像技术，可实时无间断优化成像参数，维持图像均匀一致性，改进工 作流程、提升诊断效率。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0</w:t>
            </w:r>
            <w:r>
              <w:rPr>
                <w:rFonts w:hint="eastAsia" w:ascii="宋体" w:hAnsi="宋体" w:eastAsia="宋体" w:cs="宋体"/>
                <w:i w:val="0"/>
                <w:iCs w:val="0"/>
                <w:color w:val="auto"/>
                <w:kern w:val="0"/>
                <w:sz w:val="22"/>
                <w:szCs w:val="22"/>
                <w:u w:val="none"/>
                <w:lang w:val="en-US" w:eastAsia="zh-CN" w:bidi="ar"/>
              </w:rPr>
              <w:t xml:space="preserve">具备血管增强技术，通过数字化减影技术，有效减少大血管及微细血管结构的噪声，提供 更为清晰的血管壁定义和组织边界检测。有效增强深部血管和小血管管壁、管腔、血管内 膜等结构的显示能力，可用于周围血管、浅表组织及胎心检查等，并支持≥5级可调（附图证明）。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 xml:space="preserve">探头表面采用特殊材料，有效增强抓握力，减小手持探头力度，降低操作员运动损伤；探头前端采用特殊晶体材料有效降低热效应，提高图像质量，延长探头使用寿命;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2</w:t>
            </w:r>
            <w:r>
              <w:rPr>
                <w:rFonts w:hint="eastAsia" w:ascii="宋体" w:hAnsi="宋体" w:eastAsia="宋体" w:cs="宋体"/>
                <w:i w:val="0"/>
                <w:iCs w:val="0"/>
                <w:color w:val="auto"/>
                <w:kern w:val="0"/>
                <w:sz w:val="22"/>
                <w:szCs w:val="22"/>
                <w:u w:val="none"/>
                <w:lang w:val="en-US" w:eastAsia="zh-CN" w:bidi="ar"/>
              </w:rPr>
              <w:t xml:space="preserve"> 具备耦合剂加热装置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1）360度环绕加热方式，加热更均匀；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2）加热温度分级可控，更贴合人体体温，消除患者不适感舒缓紧张情绪。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3</w:t>
            </w:r>
            <w:r>
              <w:rPr>
                <w:rFonts w:hint="eastAsia" w:ascii="宋体" w:hAnsi="宋体" w:eastAsia="宋体" w:cs="宋体"/>
                <w:i w:val="0"/>
                <w:iCs w:val="0"/>
                <w:color w:val="auto"/>
                <w:kern w:val="0"/>
                <w:sz w:val="22"/>
                <w:szCs w:val="22"/>
                <w:u w:val="none"/>
                <w:lang w:val="en-US" w:eastAsia="zh-CN" w:bidi="ar"/>
              </w:rPr>
              <w:t xml:space="preserve"> 实时炫酷图像，基于AI大数据深度场景化，自动呈现4种不同风格图像， 在实时状态下快速切换，且联动，医生可自定义选择其中一个作为最优检查条件（附图证明）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2"/>
                <w:szCs w:val="22"/>
                <w:u w:val="none"/>
                <w:lang w:val="en-US" w:eastAsia="zh-CN" w:bidi="ar"/>
              </w:rPr>
              <w:t xml:space="preserve">实时二同步 /三同步能力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5</w:t>
            </w:r>
            <w:r>
              <w:rPr>
                <w:rFonts w:hint="eastAsia" w:ascii="宋体" w:hAnsi="宋体" w:eastAsia="宋体" w:cs="宋体"/>
                <w:i w:val="0"/>
                <w:iCs w:val="0"/>
                <w:color w:val="auto"/>
                <w:kern w:val="0"/>
                <w:sz w:val="22"/>
                <w:szCs w:val="22"/>
                <w:u w:val="none"/>
                <w:lang w:val="en-US" w:eastAsia="zh-CN" w:bidi="ar"/>
              </w:rPr>
              <w:t xml:space="preserve">内置 DICOM 3.0 标准输出接口；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 xml:space="preserve">内有一体化超声工作站；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*4.1.2</w:t>
            </w:r>
            <w:r>
              <w:rPr>
                <w:rFonts w:hint="eastAsia" w:ascii="宋体" w:hAnsi="宋体" w:cs="宋体"/>
                <w:i w:val="0"/>
                <w:iCs w:val="0"/>
                <w:color w:val="auto"/>
                <w:kern w:val="0"/>
                <w:sz w:val="22"/>
                <w:szCs w:val="22"/>
                <w:u w:val="none"/>
                <w:lang w:val="en-US" w:eastAsia="zh-CN" w:bidi="ar"/>
              </w:rPr>
              <w:t>7</w:t>
            </w:r>
            <w:r>
              <w:rPr>
                <w:rFonts w:hint="eastAsia" w:ascii="宋体" w:hAnsi="宋体" w:eastAsia="宋体" w:cs="宋体"/>
                <w:i w:val="0"/>
                <w:iCs w:val="0"/>
                <w:color w:val="auto"/>
                <w:kern w:val="0"/>
                <w:sz w:val="22"/>
                <w:szCs w:val="22"/>
                <w:u w:val="none"/>
                <w:lang w:val="en-US" w:eastAsia="zh-CN" w:bidi="ar"/>
              </w:rPr>
              <w:t xml:space="preserve">要求所投机型为2022年以后推出最新机型（以CFDA注册证书为准），并具备持续升级能力；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4.2.1多影像实时对比联合诊断技术：主机可直接获取和浏览CT/NM/MR，乳房X线/超声的DICOM图像，同屏对比既往和目前的超声图像，回顾实时的、存储的、输出的图像进行对比诊断；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4.2.2灰阶超宽视野成像扫描技术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1）扩展成像视野，支持360°自由旋转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2）实时扫查时支持反转、支持放大、缩放及平移功能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3）具有速度指示器，测量功能，获取过程可暂停和退回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4）支持所有线阵及凸阵探头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5）结合先进的成像技术如复合成像技术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4.2.3彩色超宽视野成像扫描技术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1）以灰阶超宽视野成像技术为基础，采集过程优化多普勒能量图、速度图；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2）具有屏幕速度指示器，获取过程可有暂停和退回操作；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3）图像支持360°旋转、缩放及平移功能，也可逐帧回放显示；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4）适用于全部线阵及凸阵探头。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4.2.4超声声速自动校正技术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1）针对肥胖及困难病人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2）可用于乳腺检查，并可调整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3）专门的预置条件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4.2.5实时应变弹性成像技术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1）能够以灰阶或彩阶图像方式显示感兴趣区组织的弹性硬度，无需人工加压；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2）提供实时动态弹性应变分析、动态弹性参数成像；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3）具备Shadow“映射”模式测量，并可进行直径比、面积比、应变、应变率比值等定量测量，对弹性质体的硬度性质全面定量。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4）具有QF质量因子，提高弹性成像的准确性。可自动判断组织的整体位移程度，与本底图像进行自动比较，得到高质量的弹性成像。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4.2.6 支持剪切波弹性成像技术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1）可进行定量组织弹性检测，可用文字标记测量点、结节或肝段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2）可显示剪切波传播的速度(m/s)和组织的弹性(kPa)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3）支持凸阵、线阵探头、腹部介入探头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*4）腹部剪切波有效检查深度＞12cm（提供图片证明）以保障对肥胖患者进行有效检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5）具有速度、位移、质量等多种显示模式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6）测量取样框大小及位置可调，取样点数量大于38个。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*7）可显示IQR四分位差数值，自动计算IQR/Median比值并显示在报告页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4.2.7具备心脏负荷超声功能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4.3测量和分析：(B型、M型、D型、彩色模式)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4.3.1 一般测量：距离、面积、周长等；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4.3.2 妇科测量和计算；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4.3.3 产科测量：包括全面的产科径线测量、NT测量、单/双胎儿孕龄及生长曲线、羊水指数、新生儿髋关节角度等；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4.3.4 外周血管测量和计算；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4.3.5 心脏功能测量和计算；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4.3.6 泌尿科测量和计算；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4.3.7 多普勒血流测量与分析 (含自动多普勒频谱包络计算)，客户自定义；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4.4图像存储(电影)回放重现及病案管理单元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4.4.1 超声图像存档与病案管理系统，可按不同条件检索病历资料，病历与对应的超声图像同时显现，并可翻阅所检索的病历。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4.4.2 硬盘容量≥1TB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*4.4.3 USB接口≥8个，其中触摸屏上至少两个，可用于图像传输；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4.4.4 图像储存格式支持DICOM或PC文件，无需特殊软件转换；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4.5输入/输出信号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4.5.1 输入：VCR、外部视频、RGB彩色视频、S—视频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4.5.2 输出：DP 高清输出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4.6连通性：医学数字图像和通信DICOM 3.0版接口部件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五、系统技术参数及要求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招标参数 投标响应</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5.系统技术参数及要求：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 系统通用功能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5.1.1 高分辨率彩色液晶显示器≥21英寸高分辨率OLED显示器，具有调节拉手及万象关节臂设计、可上下左右前后任意调节显示器位置，可前后折叠。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5.1.2 操作面板具备液晶触摸屏≥12英寸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*5.1.3成像用探头接口选择：≥4个，无针式，全部激活可互换通用，具有磁吸式连接技术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5.1.5预设条件: 针对不同检查部位，预置最佳化图像的检查条件，减少操作时的调节，及常用所需的外部调节及组合调节。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5.1.6 安全性能：符合国家进口商品安全质量要求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 探头规格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5.2.1 频率：无针式宽频、多频可变频成像探头，从1MHz 到17MHz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5.2.2 二维、彩色、频谱多普勒及谐波均可独立变频，变频探头基波中心频率可选择≥3种，多普勒可选不同频率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5.2.3 类型：电子凸阵、高频线阵、相控阵心脏及穿刺探头，单晶体探头≥2种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★5.2.4探头数量4把：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腹部凸阵探头：1.4-5.0 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高频线阵探头：4.0-10MHz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相控阵心脏探头：1.5-4.5 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腔内探头：2.9-8.1MHz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5.2.5 腹部探头最大扫描深度≥38cm，（提供图像说明）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5.2.6 B/D兼用：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电子凸阵：B/PW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电子线阵：B/PW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电子相控阵：B/PWD、 B/CWD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5.2.7穿刺导向：探头配置穿刺导向装置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 二维灰阶显像参数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5.3.1 扫描线：二维图像每帧图像线密度≥500超声线。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5.3.2 智能高密度波束形成器，数字式全程动态聚焦，数字式可变孔径及动态变迹，A/D≥14bit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5.3.3 成像速率：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凸阵探头，全视野，16cm深度时，在最高线密度下，帧速率≥35帧/秒；相控阵探头，扫描角度85°，16cm深度时，在最高线密度下，帧速率≥60帧/秒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5.3.4 声束发射聚焦：发射≥8段；接收可连续聚焦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5.3.5 增益调节：深度增益补偿≥8 段，B/M 可独立调节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5.3.6 接收超声信号系统动态范围≥260 dB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5.3.7 可视动态范围：10-70 dB，步进为1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5.3.8 回放重现：灰阶图像回放最高可达3800帧，回放时间30秒，并能进行测量和计算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5.3.9 高清放大功能：增加感兴趣区细节显示及图像帧频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 频谱多普勒参数：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5.4.1 显示模式：脉冲多普勒 PWD，  连续多普勒 CWD ，高脉冲重复频率 HPRF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5.4.2 频谱多普勒：可选中心频率≥2个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5.4.3 显示方式：B/D、M/D、D、B/CDV、B/CDE、B/CDV/PW、B/CDE/PW、B/CDV/CW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5.4.4 频谱多普勒取样容积：1mm- 16mm，多级可调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5.4.5 最大测量速度：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PWD正或反向血流速度≥10 m/s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CWD血流速度≥18 m/s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5.4.6 最低测量速度≤1.0 mm/s（非噪音信号）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5.4.7 Doppler及M型电影回放：25 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*5.4.8 Auto TEQ频谱多普勒零键优化，冻结瞬间自动优化频谱为最佳状态，无需特别按键操作；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5.4.9 显示控制：反转显示、零位移、B-刷新、D-扩展、B/D扩展、局放及移位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5.4.10 实时自动包络频谱并完成频谱测量计算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 彩色多普勒参数：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5.5.1 显示方式：速度方差显示、能量显示、速度显示和方差显示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5.5.2 彩色增强功能： 彩色多普勒能量图（CDE）、组织多普勒（DTI）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5.5.3 扫描速度： 凸阵探头，全视野，16cm深度时，在最高线密度下，帧速率≥10帧/秒 成人相控阵探头，扫描角度85°，16cm深度时，帧速率≥10帧/秒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5.5.4 具有双同步/三同步显示（B/D/CDV）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5.5.5 彩色显示速度：最低平均血流速度≤5mm/s（非噪声信号）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5.5.6 显示控制：零位移动、黑白与彩色比较、彩色对比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*5.5.7 显示位置调整：线阵扫描感兴趣的图像范围：-30°～+30°（提供证明图片）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5.6 超声功率输出调节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5.6.1 B/M、PWD、Color Doppler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5.6.2 输出功率选择分级可调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 记录装置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5.7.1 内置一体化超声工作站：数字化储存静态及动态图像，动态图像及静态图像可以AVI、JPG等PC通用格式直接储存；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5.7.2 主机硬盘容量≥500GB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5.7.3 USB接口≥5个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六、售后服务及附属设备要求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6.1 投标人应对所提供的货物提供12个月的免费质保服务。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6.2 开机率≥98 %，仪器故障要求12小时内应答，24小时形成解决方案。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6.3 投标人（制造商或销售商）需在中国大陆地区设有售后服务机构和设施，并配备受过专业培训的售后服务人员。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6.4 为保证设备正常运行，卖方应在中国境内方便的地方设置备件库，存入所有必须的备件，并保证5年以上的供应期，提供800全国免费电话。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6.5 现场培训：卖方提供现场技术培训，保证使用人员能够正确操作设备的各项功能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6.6技术手册：中文操作手册。提供厂家原厂技术白皮书。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6.7提供超声设备的稳压电源及电池组 </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高清腹腔镜系统及辅助器械（含胆道镜）</w:t>
            </w:r>
          </w:p>
        </w:tc>
        <w:tc>
          <w:tcPr>
            <w:tcW w:w="8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jc w:val="left"/>
              <w:textAlignment w:val="center"/>
              <w:rPr>
                <w:rFonts w:hint="eastAsia"/>
                <w:lang w:val="en-US" w:eastAsia="zh-CN"/>
              </w:rPr>
            </w:pPr>
            <w:r>
              <w:rPr>
                <w:rFonts w:hint="eastAsia"/>
                <w:lang w:val="en-US" w:eastAsia="zh-CN"/>
              </w:rPr>
              <w:t>全高清摄像系统主机                                                           1、原装进口，数字化全高清摄像主机。</w:t>
            </w:r>
            <w:r>
              <w:rPr>
                <w:rFonts w:hint="eastAsia"/>
                <w:lang w:val="en-US" w:eastAsia="zh-CN"/>
              </w:rPr>
              <w:br w:type="textWrapping"/>
            </w:r>
            <w:r>
              <w:rPr>
                <w:rFonts w:hint="eastAsia"/>
                <w:lang w:val="en-US" w:eastAsia="zh-CN"/>
              </w:rPr>
              <w:t>2、1080p高清：像素1920X1200，逐行扫描。</w:t>
            </w:r>
            <w:r>
              <w:rPr>
                <w:rFonts w:hint="eastAsia"/>
                <w:lang w:val="en-US" w:eastAsia="zh-CN"/>
              </w:rPr>
              <w:br w:type="textWrapping"/>
            </w:r>
            <w:r>
              <w:rPr>
                <w:rFonts w:hint="eastAsia"/>
                <w:lang w:val="en-US" w:eastAsia="zh-CN"/>
              </w:rPr>
              <w:t>3、图像输出格式16:9。</w:t>
            </w:r>
            <w:r>
              <w:rPr>
                <w:rFonts w:hint="eastAsia"/>
                <w:lang w:val="en-US" w:eastAsia="zh-CN"/>
              </w:rPr>
              <w:br w:type="textWrapping"/>
            </w:r>
            <w:r>
              <w:rPr>
                <w:rFonts w:hint="eastAsia"/>
                <w:lang w:val="en-US" w:eastAsia="zh-CN"/>
              </w:rPr>
              <w:t>4、自带USB插口(直接插硬盘U盘)，可抓拍照片、记录和打印病人报告（无打印机时可将报告输出为pdf到U盘）。</w:t>
            </w:r>
            <w:r>
              <w:rPr>
                <w:rFonts w:hint="eastAsia"/>
                <w:lang w:val="en-US" w:eastAsia="zh-CN"/>
              </w:rPr>
              <w:br w:type="textWrapping"/>
            </w:r>
            <w:r>
              <w:rPr>
                <w:rFonts w:hint="eastAsia"/>
                <w:lang w:val="en-US" w:eastAsia="zh-CN"/>
              </w:rPr>
              <w:t>5、具有PIP模块，用于同步显示第二个数字图像源（SDI,HD-SDI,3G-SDI)的图像；有模拟信号输出模块，将电子信号转换为模拟信号；具有3G-SDI模块，将1080P全高清图像信号以3G-SDI每秒60帧的格式输出。</w:t>
            </w:r>
            <w:r>
              <w:rPr>
                <w:rFonts w:hint="eastAsia"/>
                <w:lang w:val="en-US" w:eastAsia="zh-CN"/>
              </w:rPr>
              <w:br w:type="textWrapping"/>
            </w:r>
            <w:r>
              <w:rPr>
                <w:rFonts w:hint="eastAsia"/>
                <w:lang w:val="en-US" w:eastAsia="zh-CN"/>
              </w:rPr>
              <w:t>6、前端使用触摸显示控制器，可使用usb键盘和独有的遥 控器来控制菜单。</w:t>
            </w:r>
            <w:r>
              <w:rPr>
                <w:rFonts w:hint="eastAsia"/>
                <w:lang w:val="en-US" w:eastAsia="zh-CN"/>
              </w:rPr>
              <w:br w:type="textWrapping"/>
            </w:r>
            <w:r>
              <w:rPr>
                <w:rFonts w:hint="eastAsia"/>
                <w:lang w:val="en-US" w:eastAsia="zh-CN"/>
              </w:rPr>
              <w:t>7、自动曝光控制: 1/50-1/100000s，可自动补光。</w:t>
            </w:r>
            <w:r>
              <w:rPr>
                <w:rFonts w:hint="eastAsia"/>
                <w:lang w:val="en-US" w:eastAsia="zh-CN"/>
              </w:rPr>
              <w:br w:type="textWrapping"/>
            </w:r>
            <w:r>
              <w:rPr>
                <w:rFonts w:hint="eastAsia"/>
                <w:lang w:val="en-US" w:eastAsia="zh-CN"/>
              </w:rPr>
              <w:t>8、具有对话功能，通过core软件系统对冷光源进行智能控制，以保证最佳的图像质量 。</w:t>
            </w:r>
            <w:r>
              <w:rPr>
                <w:rFonts w:hint="eastAsia"/>
                <w:lang w:val="en-US" w:eastAsia="zh-CN"/>
              </w:rPr>
              <w:br w:type="textWrapping"/>
            </w:r>
            <w:r>
              <w:rPr>
                <w:rFonts w:hint="eastAsia"/>
                <w:lang w:val="en-US" w:eastAsia="zh-CN"/>
              </w:rPr>
              <w:t>9、带集总控制功能和图像处理模块，为一体化手术室预备。</w:t>
            </w:r>
            <w:r>
              <w:rPr>
                <w:rFonts w:hint="eastAsia"/>
                <w:lang w:val="en-US" w:eastAsia="zh-CN"/>
              </w:rPr>
              <w:br w:type="textWrapping"/>
            </w:r>
            <w:r>
              <w:rPr>
                <w:rFonts w:hint="eastAsia"/>
                <w:lang w:val="en-US" w:eastAsia="zh-CN"/>
              </w:rPr>
              <w:t>10、防漏电等级:CF级一级(可心脏手术)。                                                                11、最新的信号输出端口HDMI(分辨率：1920×108060P),配合一体化手术室。</w:t>
            </w:r>
            <w:r>
              <w:rPr>
                <w:rFonts w:hint="eastAsia"/>
                <w:lang w:val="en-US" w:eastAsia="zh-CN"/>
              </w:rPr>
              <w:br w:type="textWrapping"/>
            </w:r>
            <w:r>
              <w:rPr>
                <w:rFonts w:hint="eastAsia"/>
                <w:lang w:val="en-US" w:eastAsia="zh-CN"/>
              </w:rPr>
              <w:t>12、画面具有可翻转性，便于医生的手术操作。</w:t>
            </w:r>
            <w:r>
              <w:rPr>
                <w:rFonts w:hint="eastAsia"/>
                <w:lang w:val="en-US" w:eastAsia="zh-CN"/>
              </w:rPr>
              <w:br w:type="textWrapping"/>
            </w:r>
            <w:r>
              <w:rPr>
                <w:rFonts w:hint="eastAsia"/>
                <w:lang w:val="en-US" w:eastAsia="zh-CN"/>
              </w:rPr>
              <w:t>13、通过扩展模块，可输出串行数字信号（1080P/1080i/720P）或视频信号（PLA/NTSC）。</w:t>
            </w:r>
            <w:r>
              <w:rPr>
                <w:rFonts w:hint="eastAsia"/>
                <w:lang w:val="en-US" w:eastAsia="zh-CN"/>
              </w:rPr>
              <w:br w:type="textWrapping"/>
            </w:r>
            <w:r>
              <w:rPr>
                <w:rFonts w:hint="eastAsia"/>
                <w:lang w:val="en-US" w:eastAsia="zh-CN"/>
              </w:rPr>
              <w:t xml:space="preserve">14、10种专业手术模式，满足各个科室需求，可进行多用户预置，预置由医院主任设定。                                          </w:t>
            </w:r>
            <w:r>
              <w:rPr>
                <w:rFonts w:hint="eastAsia"/>
                <w:lang w:val="en-US" w:eastAsia="zh-CN"/>
              </w:rPr>
              <w:br w:type="textWrapping"/>
            </w:r>
            <w:r>
              <w:rPr>
                <w:rFonts w:hint="eastAsia"/>
                <w:lang w:val="en-US" w:eastAsia="zh-CN"/>
              </w:rPr>
              <w:t>二.LED 冷光源                                                                     1、原装进口，与摄像系统同一品牌</w:t>
            </w:r>
            <w:r>
              <w:rPr>
                <w:rFonts w:hint="eastAsia"/>
                <w:lang w:val="en-US" w:eastAsia="zh-CN"/>
              </w:rPr>
              <w:br w:type="textWrapping"/>
            </w:r>
            <w:r>
              <w:rPr>
                <w:rFonts w:hint="eastAsia"/>
                <w:lang w:val="en-US" w:eastAsia="zh-CN"/>
              </w:rPr>
              <w:t>2、具有超负载保护，过热保护等功能。</w:t>
            </w:r>
            <w:r>
              <w:rPr>
                <w:rFonts w:hint="eastAsia"/>
                <w:lang w:val="en-US" w:eastAsia="zh-CN"/>
              </w:rPr>
              <w:br w:type="textWrapping"/>
            </w:r>
            <w:r>
              <w:rPr>
                <w:rFonts w:hint="eastAsia"/>
                <w:lang w:val="en-US" w:eastAsia="zh-CN"/>
              </w:rPr>
              <w:t>3、色温：≥6500k</w:t>
            </w:r>
            <w:r>
              <w:rPr>
                <w:rFonts w:hint="eastAsia"/>
                <w:lang w:val="en-US" w:eastAsia="zh-CN"/>
              </w:rPr>
              <w:br w:type="textWrapping"/>
            </w:r>
            <w:r>
              <w:rPr>
                <w:rFonts w:hint="eastAsia"/>
                <w:lang w:val="en-US" w:eastAsia="zh-CN"/>
              </w:rPr>
              <w:t>4、LED灯寿命：＞3万小时</w:t>
            </w:r>
            <w:r>
              <w:rPr>
                <w:rFonts w:hint="eastAsia"/>
                <w:lang w:val="en-US" w:eastAsia="zh-CN"/>
              </w:rPr>
              <w:br w:type="textWrapping"/>
            </w:r>
            <w:r>
              <w:rPr>
                <w:rFonts w:hint="eastAsia"/>
                <w:lang w:val="en-US" w:eastAsia="zh-CN"/>
              </w:rPr>
              <w:t>5、主机面板具有待机功能键。</w:t>
            </w:r>
            <w:r>
              <w:rPr>
                <w:rFonts w:hint="eastAsia"/>
                <w:lang w:val="en-US" w:eastAsia="zh-CN"/>
              </w:rPr>
              <w:br w:type="textWrapping"/>
            </w:r>
            <w:r>
              <w:rPr>
                <w:rFonts w:hint="eastAsia"/>
                <w:lang w:val="en-US" w:eastAsia="zh-CN"/>
              </w:rPr>
              <w:t>6、更稳定色温，LED灯在寿命期内保持色温稳定不变。噪音水平:≤25dB，建立无噪音手术。</w:t>
            </w:r>
            <w:r>
              <w:rPr>
                <w:rFonts w:hint="eastAsia"/>
                <w:lang w:val="en-US" w:eastAsia="zh-CN"/>
              </w:rPr>
              <w:br w:type="textWrapping"/>
            </w:r>
            <w:r>
              <w:rPr>
                <w:rFonts w:hint="eastAsia"/>
                <w:lang w:val="en-US" w:eastAsia="zh-CN"/>
              </w:rPr>
              <w:t>7、呈现100%的图像均匀性及色彩还原度。</w:t>
            </w:r>
            <w:r>
              <w:rPr>
                <w:rFonts w:hint="eastAsia"/>
                <w:lang w:val="en-US" w:eastAsia="zh-CN"/>
              </w:rPr>
              <w:br w:type="textWrapping"/>
            </w:r>
            <w:r>
              <w:rPr>
                <w:rFonts w:hint="eastAsia"/>
                <w:lang w:val="en-US" w:eastAsia="zh-CN"/>
              </w:rPr>
              <w:t>8、相比氙光源和卤素光源具有更高的能效及发光效率。</w:t>
            </w:r>
            <w:r>
              <w:rPr>
                <w:rFonts w:hint="eastAsia"/>
                <w:lang w:val="en-US" w:eastAsia="zh-CN"/>
              </w:rPr>
              <w:br w:type="textWrapping"/>
            </w:r>
            <w:r>
              <w:rPr>
                <w:rFonts w:hint="eastAsia"/>
                <w:lang w:val="en-US" w:eastAsia="zh-CN"/>
              </w:rPr>
              <w:t>9、智能化设计，未连接导光光纤时，光源处于自动待机状态。</w:t>
            </w:r>
            <w:r>
              <w:rPr>
                <w:rFonts w:hint="eastAsia"/>
                <w:lang w:val="en-US" w:eastAsia="zh-CN"/>
              </w:rPr>
              <w:br w:type="textWrapping"/>
            </w:r>
            <w:r>
              <w:rPr>
                <w:rFonts w:hint="eastAsia"/>
                <w:lang w:val="en-US" w:eastAsia="zh-CN"/>
              </w:rPr>
              <w:t>10、安全自启功能：工作中，电源中断10秒钟左右，恢复供电时，光源自动恢复到正常的工作状态。如果电源中断时间较长，基于安全原因，光源会自动切换到待机状态。</w:t>
            </w:r>
            <w:r>
              <w:rPr>
                <w:rFonts w:hint="eastAsia"/>
                <w:lang w:val="en-US" w:eastAsia="zh-CN"/>
              </w:rPr>
              <w:br w:type="textWrapping"/>
            </w:r>
            <w:r>
              <w:rPr>
                <w:rFonts w:hint="eastAsia"/>
                <w:lang w:val="en-US" w:eastAsia="zh-CN"/>
              </w:rPr>
              <w:t>11、配套导光束,工作长度≥3m                                                    三 气腹机                                                                         1、原装进口</w:t>
            </w:r>
            <w:r>
              <w:rPr>
                <w:rFonts w:hint="eastAsia"/>
                <w:lang w:val="en-US" w:eastAsia="zh-CN"/>
              </w:rPr>
              <w:br w:type="textWrapping"/>
            </w:r>
            <w:r>
              <w:rPr>
                <w:rFonts w:hint="eastAsia"/>
                <w:lang w:val="en-US" w:eastAsia="zh-CN"/>
              </w:rPr>
              <w:t>2、45升高性能全自动CO2气腹机，带触摸屏显示器，触摸屏亮度的自动调节，便于手术中医务人员对设置参数的实时观察。</w:t>
            </w:r>
            <w:r>
              <w:rPr>
                <w:rFonts w:hint="eastAsia"/>
                <w:lang w:val="en-US" w:eastAsia="zh-CN"/>
              </w:rPr>
              <w:br w:type="textWrapping"/>
            </w:r>
            <w:r>
              <w:rPr>
                <w:rFonts w:hint="eastAsia"/>
                <w:lang w:val="en-US" w:eastAsia="zh-CN"/>
              </w:rPr>
              <w:t>3、气流量调节范围：0-45升/分钟，腹内压调节范围：0-30毫米汞柱，压力和流量值的微处理器控制和显示以及独立的安全功能确保了注气的安全性。</w:t>
            </w:r>
            <w:r>
              <w:rPr>
                <w:rFonts w:hint="eastAsia"/>
                <w:lang w:val="en-US" w:eastAsia="zh-CN"/>
              </w:rPr>
              <w:br w:type="textWrapping"/>
            </w:r>
            <w:r>
              <w:rPr>
                <w:rFonts w:hint="eastAsia"/>
                <w:lang w:val="en-US" w:eastAsia="zh-CN"/>
              </w:rPr>
              <w:t>4、标准模式、高流量充气模式，婴儿模式（选配），按设定值工作；可设置配置文件，设定科室专用参数值。</w:t>
            </w:r>
            <w:r>
              <w:rPr>
                <w:rFonts w:hint="eastAsia"/>
                <w:lang w:val="en-US" w:eastAsia="zh-CN"/>
              </w:rPr>
              <w:br w:type="textWrapping"/>
            </w:r>
            <w:r>
              <w:rPr>
                <w:rFonts w:hint="eastAsia"/>
                <w:lang w:val="en-US" w:eastAsia="zh-CN"/>
              </w:rPr>
              <w:t>5、气体消耗量记录功能，人性化设计，便于记录气瓶剩余气体量。</w:t>
            </w:r>
            <w:r>
              <w:rPr>
                <w:rFonts w:hint="eastAsia"/>
                <w:lang w:val="en-US" w:eastAsia="zh-CN"/>
              </w:rPr>
              <w:br w:type="textWrapping"/>
            </w:r>
            <w:r>
              <w:rPr>
                <w:rFonts w:hint="eastAsia"/>
                <w:lang w:val="en-US" w:eastAsia="zh-CN"/>
              </w:rPr>
              <w:t>6、模块激活功能，可激活选配软件模块。</w:t>
            </w:r>
            <w:r>
              <w:rPr>
                <w:rFonts w:hint="eastAsia"/>
                <w:lang w:val="en-US" w:eastAsia="zh-CN"/>
              </w:rPr>
              <w:br w:type="textWrapping"/>
            </w:r>
            <w:r>
              <w:rPr>
                <w:rFonts w:hint="eastAsia"/>
                <w:lang w:val="en-US" w:eastAsia="zh-CN"/>
              </w:rPr>
              <w:t xml:space="preserve">7、工作电压：100-240V a.c.， 50 / 60 Hz，低压补偿，过压保护，有非安全报警提示  </w:t>
            </w:r>
            <w:r>
              <w:rPr>
                <w:rFonts w:hint="eastAsia"/>
                <w:lang w:val="en-US" w:eastAsia="zh-CN"/>
              </w:rPr>
              <w:br w:type="textWrapping"/>
            </w:r>
            <w:r>
              <w:rPr>
                <w:rFonts w:hint="eastAsia"/>
                <w:lang w:val="en-US" w:eastAsia="zh-CN"/>
              </w:rPr>
              <w:t xml:space="preserve"> 四.纤维胆道镜                                                                  1、原装进口</w:t>
            </w:r>
            <w:r>
              <w:rPr>
                <w:rFonts w:hint="eastAsia"/>
                <w:lang w:val="en-US" w:eastAsia="zh-CN"/>
              </w:rPr>
              <w:br w:type="textWrapping"/>
            </w:r>
            <w:r>
              <w:rPr>
                <w:rFonts w:hint="eastAsia"/>
                <w:lang w:val="en-US" w:eastAsia="zh-CN"/>
              </w:rPr>
              <w:t>2、适用于普外科手术。</w:t>
            </w:r>
            <w:r>
              <w:rPr>
                <w:rFonts w:hint="eastAsia"/>
                <w:lang w:val="en-US" w:eastAsia="zh-CN"/>
              </w:rPr>
              <w:br w:type="textWrapping"/>
            </w:r>
            <w:r>
              <w:rPr>
                <w:rFonts w:hint="eastAsia"/>
                <w:lang w:val="en-US" w:eastAsia="zh-CN"/>
              </w:rPr>
              <w:t>3、纤维胆道镜，工作长度400mm， 直径5mm，工作通道2.5mm。</w:t>
            </w:r>
            <w:r>
              <w:rPr>
                <w:rFonts w:hint="eastAsia"/>
                <w:lang w:val="en-US" w:eastAsia="zh-CN"/>
              </w:rPr>
              <w:br w:type="textWrapping"/>
            </w:r>
            <w:r>
              <w:rPr>
                <w:rFonts w:hint="eastAsia"/>
                <w:lang w:val="en-US" w:eastAsia="zh-CN"/>
              </w:rPr>
              <w:t>4、蓝宝石纯平面透镜透光均匀、清晰。</w:t>
            </w:r>
            <w:r>
              <w:rPr>
                <w:rFonts w:hint="eastAsia"/>
                <w:lang w:val="en-US" w:eastAsia="zh-CN"/>
              </w:rPr>
              <w:br w:type="textWrapping"/>
            </w:r>
            <w:r>
              <w:rPr>
                <w:rFonts w:hint="eastAsia"/>
                <w:lang w:val="en-US" w:eastAsia="zh-CN"/>
              </w:rPr>
              <w:t>5、能向上拉伸210度，向下拉伸150度。</w:t>
            </w:r>
            <w:r>
              <w:rPr>
                <w:rFonts w:hint="eastAsia"/>
                <w:lang w:val="en-US" w:eastAsia="zh-CN"/>
              </w:rPr>
              <w:br w:type="textWrapping"/>
            </w:r>
            <w:r>
              <w:rPr>
                <w:rFonts w:hint="eastAsia"/>
                <w:lang w:val="en-US" w:eastAsia="zh-CN"/>
              </w:rPr>
              <w:t>6、一体式蛇骨设计，保证弯曲的连贯性。</w:t>
            </w:r>
            <w:r>
              <w:rPr>
                <w:rFonts w:hint="eastAsia"/>
                <w:lang w:val="en-US" w:eastAsia="zh-CN"/>
              </w:rPr>
              <w:br w:type="textWrapping"/>
            </w:r>
            <w:r>
              <w:rPr>
                <w:rFonts w:hint="eastAsia"/>
                <w:lang w:val="en-US" w:eastAsia="zh-CN"/>
              </w:rPr>
              <w:t>7、可固定目镜弯曲角度，保证手术视野的稳定性。</w:t>
            </w:r>
            <w:r>
              <w:rPr>
                <w:rFonts w:hint="eastAsia"/>
                <w:lang w:val="en-US" w:eastAsia="zh-CN"/>
              </w:rPr>
              <w:br w:type="textWrapping"/>
            </w:r>
            <w:r>
              <w:rPr>
                <w:rFonts w:hint="eastAsia"/>
                <w:lang w:val="en-US" w:eastAsia="zh-CN"/>
              </w:rPr>
              <w:t>8、手柄采用人体工程学设计，方便手术。</w:t>
            </w:r>
            <w:r>
              <w:rPr>
                <w:rFonts w:hint="eastAsia"/>
                <w:lang w:val="en-US" w:eastAsia="zh-CN"/>
              </w:rPr>
              <w:br w:type="textWrapping"/>
            </w:r>
            <w:r>
              <w:rPr>
                <w:rFonts w:hint="eastAsia"/>
                <w:lang w:val="en-US" w:eastAsia="zh-CN"/>
              </w:rPr>
              <w:t>9、可采用浸泡、熏蒸进行消毒</w:t>
            </w:r>
          </w:p>
          <w:p>
            <w:pPr>
              <w:pStyle w:val="2"/>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五 高频电刀</w:t>
            </w:r>
          </w:p>
          <w:p>
            <w:pPr>
              <w:numPr>
                <w:ilvl w:val="0"/>
                <w:numId w:val="2"/>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六种输出模式：①切割②混切1③混切2④电凝1⑤电凝2⑥双极电凝</w:t>
            </w:r>
          </w:p>
          <w:p>
            <w:pPr>
              <w:pStyle w:val="2"/>
              <w:numPr>
                <w:ilvl w:val="0"/>
                <w:numId w:val="2"/>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额定输出功率：①切割  1W~350W（负载500Ω）</w:t>
            </w:r>
          </w:p>
          <w:p>
            <w:pPr>
              <w:rPr>
                <w:rFonts w:hint="eastAsia"/>
                <w:lang w:val="en-US" w:eastAsia="zh-CN"/>
              </w:rPr>
            </w:pPr>
            <w:r>
              <w:rPr>
                <w:rFonts w:hint="eastAsia"/>
                <w:lang w:val="en-US" w:eastAsia="zh-CN"/>
              </w:rPr>
              <w:t xml:space="preserve">                 ②混切1  1W~200W（负载500Ω）</w:t>
            </w:r>
          </w:p>
          <w:p>
            <w:pPr>
              <w:rPr>
                <w:rFonts w:hint="eastAsia"/>
                <w:lang w:val="en-US" w:eastAsia="zh-CN"/>
              </w:rPr>
            </w:pPr>
            <w:r>
              <w:rPr>
                <w:rFonts w:hint="eastAsia"/>
                <w:lang w:val="en-US" w:eastAsia="zh-CN"/>
              </w:rPr>
              <w:t xml:space="preserve">               ③混切2  1W~150W（负载500Ω）</w:t>
            </w:r>
          </w:p>
          <w:p>
            <w:pPr>
              <w:rPr>
                <w:rFonts w:hint="default"/>
                <w:lang w:val="en-US" w:eastAsia="zh-CN"/>
              </w:rPr>
            </w:pPr>
            <w:r>
              <w:rPr>
                <w:rFonts w:hint="eastAsia"/>
                <w:lang w:val="en-US" w:eastAsia="zh-CN"/>
              </w:rPr>
              <w:t xml:space="preserve">               ④电凝1  1W~120W（负载500Ω）</w:t>
            </w:r>
          </w:p>
          <w:p>
            <w:pPr>
              <w:rPr>
                <w:rFonts w:hint="default"/>
                <w:lang w:val="en-US" w:eastAsia="zh-CN"/>
              </w:rPr>
            </w:pPr>
            <w:r>
              <w:rPr>
                <w:rFonts w:hint="eastAsia"/>
                <w:lang w:val="en-US" w:eastAsia="zh-CN"/>
              </w:rPr>
              <w:t xml:space="preserve">               ⑤电凝2  1W~1000W（负载500Ω）</w:t>
            </w:r>
          </w:p>
          <w:p>
            <w:pPr>
              <w:rPr>
                <w:rFonts w:hint="default"/>
                <w:lang w:val="en-US" w:eastAsia="zh-CN"/>
              </w:rPr>
            </w:pPr>
            <w:r>
              <w:rPr>
                <w:rFonts w:hint="eastAsia"/>
                <w:lang w:val="en-US" w:eastAsia="zh-CN"/>
              </w:rPr>
              <w:t xml:space="preserve">               ⑥双极电凝  1W~70W（负载200Ω）</w:t>
            </w:r>
          </w:p>
          <w:p>
            <w:pPr>
              <w:rPr>
                <w:rFonts w:hint="default"/>
                <w:lang w:val="en-US" w:eastAsia="zh-CN"/>
              </w:rPr>
            </w:pPr>
            <w:r>
              <w:rPr>
                <w:rFonts w:hint="eastAsia"/>
                <w:lang w:val="en-US" w:eastAsia="zh-CN"/>
              </w:rPr>
              <w:t xml:space="preserve">               整机功耗：≤1000VA。（切割功能350W） </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bl>
    <w:p>
      <w:pPr>
        <w:rPr>
          <w:rFonts w:hint="eastAsia" w:eastAsia="宋体"/>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DC622"/>
    <w:multiLevelType w:val="singleLevel"/>
    <w:tmpl w:val="877DC622"/>
    <w:lvl w:ilvl="0" w:tentative="0">
      <w:start w:val="1"/>
      <w:numFmt w:val="chineseCounting"/>
      <w:lvlText w:val="%1."/>
      <w:lvlJc w:val="left"/>
      <w:pPr>
        <w:tabs>
          <w:tab w:val="left" w:pos="312"/>
        </w:tabs>
      </w:pPr>
      <w:rPr>
        <w:rFonts w:hint="eastAsia"/>
      </w:rPr>
    </w:lvl>
  </w:abstractNum>
  <w:abstractNum w:abstractNumId="1">
    <w:nsid w:val="351A8F38"/>
    <w:multiLevelType w:val="singleLevel"/>
    <w:tmpl w:val="351A8F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TU3YjhkYjkyZjYwNzY4M2I0NmZlMTE0NTY5MjcifQ=="/>
  </w:docVars>
  <w:rsids>
    <w:rsidRoot w:val="067F4033"/>
    <w:rsid w:val="067F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color w:val="9933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2023-04-29T07:42:00Z</dcterms:created>
  <dc:creator>霏霏霏霏霏霏</dc:creator>
  <cp:lastModifiedBy>霏霏霏霏霏霏</cp:lastModifiedBy>
  <dcterms:modified xsi:type="dcterms:W3CDTF">2023-04-29T07:57:19Z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09750A83C7A54129A37CB0B31342F55E_11</vt:lpwstr>
  </property>
</Properties>
</file>