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48"/>
          <w:szCs w:val="48"/>
        </w:rPr>
      </w:pPr>
      <w:r>
        <w:rPr>
          <w:rFonts w:hint="eastAsia" w:ascii="微软雅黑" w:hAnsi="微软雅黑" w:eastAsia="微软雅黑" w:cs="微软雅黑"/>
          <w:b/>
          <w:bCs/>
          <w:i w:val="0"/>
          <w:iCs w:val="0"/>
          <w:caps w:val="0"/>
          <w:color w:val="0A82E5"/>
          <w:spacing w:val="0"/>
          <w:kern w:val="0"/>
          <w:sz w:val="48"/>
          <w:szCs w:val="48"/>
          <w:bdr w:val="none" w:color="auto" w:sz="0" w:space="0"/>
          <w:shd w:val="clear" w:fill="FFFFFF"/>
          <w:lang w:val="en-US" w:eastAsia="zh-CN" w:bidi="ar"/>
        </w:rPr>
        <w:t>吴起县畜牧兽医局关于周湾镇等56个养殖监管系统集成和系统平台建设项目竞争性磋商公告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8"/>
          <w:szCs w:val="28"/>
        </w:rPr>
      </w:pPr>
      <w:r>
        <w:rPr>
          <w:rFonts w:ascii="微软雅黑" w:hAnsi="微软雅黑" w:eastAsia="微软雅黑" w:cs="微软雅黑"/>
          <w:i w:val="0"/>
          <w:iCs w:val="0"/>
          <w:caps w:val="0"/>
          <w:color w:val="333333"/>
          <w:spacing w:val="0"/>
          <w:sz w:val="28"/>
          <w:szCs w:val="28"/>
          <w:bdr w:val="none" w:color="auto" w:sz="0" w:space="0"/>
          <w:shd w:val="clear" w:fill="FFFFFF"/>
        </w:rPr>
        <w:t>周湾镇等56个养殖监管系统集成和系统平台建设</w:t>
      </w:r>
      <w:r>
        <w:rPr>
          <w:rFonts w:hint="eastAsia" w:ascii="微软雅黑" w:hAnsi="微软雅黑" w:eastAsia="微软雅黑" w:cs="微软雅黑"/>
          <w:i w:val="0"/>
          <w:iCs w:val="0"/>
          <w:caps w:val="0"/>
          <w:color w:val="333333"/>
          <w:spacing w:val="0"/>
          <w:sz w:val="28"/>
          <w:szCs w:val="28"/>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吴起县财政局205室</w:t>
      </w:r>
      <w:r>
        <w:rPr>
          <w:rFonts w:hint="eastAsia" w:ascii="微软雅黑" w:hAnsi="微软雅黑" w:eastAsia="微软雅黑" w:cs="微软雅黑"/>
          <w:i w:val="0"/>
          <w:iCs w:val="0"/>
          <w:caps w:val="0"/>
          <w:color w:val="333333"/>
          <w:spacing w:val="0"/>
          <w:sz w:val="28"/>
          <w:szCs w:val="28"/>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8"/>
          <w:szCs w:val="28"/>
          <w:bdr w:val="none" w:color="auto" w:sz="0" w:space="0"/>
          <w:shd w:val="clear" w:fill="FFFFFF"/>
        </w:rPr>
        <w:t> 2023年06月15日 09时30分 </w:t>
      </w:r>
      <w:r>
        <w:rPr>
          <w:rFonts w:hint="eastAsia" w:ascii="微软雅黑" w:hAnsi="微软雅黑" w:eastAsia="微软雅黑" w:cs="微软雅黑"/>
          <w:i w:val="0"/>
          <w:iCs w:val="0"/>
          <w:caps w:val="0"/>
          <w:color w:val="333333"/>
          <w:spacing w:val="0"/>
          <w:sz w:val="28"/>
          <w:szCs w:val="28"/>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项目编号：WZC-CS-2023-42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项目名称：周湾镇等56个养殖监管系统集成和系统平台建设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预算金额：1,000,000.00元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采购需求：</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合同包1(周湾镇等56个养殖监管系统集成和系统平台建设):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合同包预算金额：1,000,000.00元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合同包最高限价：1,000,000.00元</w:t>
      </w:r>
    </w:p>
    <w:tbl>
      <w:tblPr>
        <w:tblW w:w="980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349"/>
        <w:gridCol w:w="1425"/>
        <w:gridCol w:w="1163"/>
        <w:gridCol w:w="1686"/>
        <w:gridCol w:w="1895"/>
        <w:gridCol w:w="1369"/>
        <w:gridCol w:w="9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3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2"/>
                <w:szCs w:val="22"/>
              </w:rPr>
            </w:pPr>
            <w:r>
              <w:rPr>
                <w:rFonts w:ascii="宋体" w:hAnsi="宋体" w:eastAsia="宋体" w:cs="宋体"/>
                <w:b/>
                <w:bCs/>
                <w:kern w:val="0"/>
                <w:sz w:val="22"/>
                <w:szCs w:val="22"/>
                <w:bdr w:val="none" w:color="auto" w:sz="0" w:space="0"/>
                <w:lang w:val="en-US" w:eastAsia="zh-CN" w:bidi="ar"/>
              </w:rPr>
              <w:t>品目号</w:t>
            </w:r>
          </w:p>
        </w:tc>
        <w:tc>
          <w:tcPr>
            <w:tcW w:w="14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2"/>
                <w:szCs w:val="22"/>
              </w:rPr>
            </w:pPr>
            <w:r>
              <w:rPr>
                <w:rFonts w:ascii="宋体" w:hAnsi="宋体" w:eastAsia="宋体" w:cs="宋体"/>
                <w:b/>
                <w:bCs/>
                <w:kern w:val="0"/>
                <w:sz w:val="22"/>
                <w:szCs w:val="22"/>
                <w:bdr w:val="none" w:color="auto" w:sz="0" w:space="0"/>
                <w:lang w:val="en-US" w:eastAsia="zh-CN" w:bidi="ar"/>
              </w:rPr>
              <w:t>品目名称</w:t>
            </w:r>
          </w:p>
        </w:tc>
        <w:tc>
          <w:tcPr>
            <w:tcW w:w="11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2"/>
                <w:szCs w:val="22"/>
              </w:rPr>
            </w:pPr>
            <w:r>
              <w:rPr>
                <w:rFonts w:ascii="宋体" w:hAnsi="宋体" w:eastAsia="宋体" w:cs="宋体"/>
                <w:b/>
                <w:bCs/>
                <w:kern w:val="0"/>
                <w:sz w:val="22"/>
                <w:szCs w:val="22"/>
                <w:bdr w:val="none" w:color="auto" w:sz="0" w:space="0"/>
                <w:lang w:val="en-US" w:eastAsia="zh-CN" w:bidi="ar"/>
              </w:rPr>
              <w:t>采购标的</w:t>
            </w:r>
          </w:p>
        </w:tc>
        <w:tc>
          <w:tcPr>
            <w:tcW w:w="16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2"/>
                <w:szCs w:val="22"/>
              </w:rPr>
            </w:pPr>
            <w:r>
              <w:rPr>
                <w:rFonts w:ascii="宋体" w:hAnsi="宋体" w:eastAsia="宋体" w:cs="宋体"/>
                <w:b/>
                <w:bCs/>
                <w:kern w:val="0"/>
                <w:sz w:val="22"/>
                <w:szCs w:val="22"/>
                <w:bdr w:val="none" w:color="auto" w:sz="0" w:space="0"/>
                <w:lang w:val="en-US" w:eastAsia="zh-CN" w:bidi="ar"/>
              </w:rPr>
              <w:t>数量（单位）</w:t>
            </w:r>
          </w:p>
        </w:tc>
        <w:tc>
          <w:tcPr>
            <w:tcW w:w="18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2"/>
                <w:szCs w:val="22"/>
              </w:rPr>
            </w:pPr>
            <w:r>
              <w:rPr>
                <w:rFonts w:ascii="宋体" w:hAnsi="宋体" w:eastAsia="宋体" w:cs="宋体"/>
                <w:b/>
                <w:bCs/>
                <w:kern w:val="0"/>
                <w:sz w:val="22"/>
                <w:szCs w:val="22"/>
                <w:bdr w:val="none" w:color="auto" w:sz="0" w:space="0"/>
                <w:lang w:val="en-US" w:eastAsia="zh-CN" w:bidi="ar"/>
              </w:rPr>
              <w:t>技术规格、参数及要求</w:t>
            </w:r>
          </w:p>
        </w:tc>
        <w:tc>
          <w:tcPr>
            <w:tcW w:w="13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2"/>
                <w:szCs w:val="22"/>
              </w:rPr>
            </w:pPr>
            <w:r>
              <w:rPr>
                <w:rFonts w:ascii="宋体" w:hAnsi="宋体" w:eastAsia="宋体" w:cs="宋体"/>
                <w:b/>
                <w:bCs/>
                <w:kern w:val="0"/>
                <w:sz w:val="22"/>
                <w:szCs w:val="22"/>
                <w:bdr w:val="none" w:color="auto" w:sz="0" w:space="0"/>
                <w:lang w:val="en-US" w:eastAsia="zh-CN" w:bidi="ar"/>
              </w:rPr>
              <w:t>品目预算(元)</w:t>
            </w:r>
          </w:p>
        </w:tc>
        <w:tc>
          <w:tcPr>
            <w:tcW w:w="9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2"/>
                <w:szCs w:val="22"/>
              </w:rPr>
            </w:pPr>
            <w:r>
              <w:rPr>
                <w:rFonts w:ascii="宋体" w:hAnsi="宋体" w:eastAsia="宋体" w:cs="宋体"/>
                <w:b/>
                <w:bCs/>
                <w:kern w:val="0"/>
                <w:sz w:val="22"/>
                <w:szCs w:val="22"/>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3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2"/>
                <w:szCs w:val="22"/>
              </w:rPr>
            </w:pPr>
            <w:r>
              <w:rPr>
                <w:rFonts w:ascii="宋体" w:hAnsi="宋体" w:eastAsia="宋体" w:cs="宋体"/>
                <w:kern w:val="0"/>
                <w:sz w:val="22"/>
                <w:szCs w:val="22"/>
                <w:bdr w:val="none" w:color="auto" w:sz="0" w:space="0"/>
                <w:lang w:val="en-US" w:eastAsia="zh-CN" w:bidi="ar"/>
              </w:rPr>
              <w:t>1-1</w:t>
            </w:r>
          </w:p>
        </w:tc>
        <w:tc>
          <w:tcPr>
            <w:tcW w:w="14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2"/>
                <w:szCs w:val="22"/>
              </w:rPr>
            </w:pPr>
            <w:r>
              <w:rPr>
                <w:rFonts w:ascii="宋体" w:hAnsi="宋体" w:eastAsia="宋体" w:cs="宋体"/>
                <w:kern w:val="0"/>
                <w:sz w:val="22"/>
                <w:szCs w:val="22"/>
                <w:bdr w:val="none" w:color="auto" w:sz="0" w:space="0"/>
                <w:lang w:val="en-US" w:eastAsia="zh-CN" w:bidi="ar"/>
              </w:rPr>
              <w:t>其他系统集成实施服务</w:t>
            </w:r>
          </w:p>
        </w:tc>
        <w:tc>
          <w:tcPr>
            <w:tcW w:w="11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2"/>
                <w:szCs w:val="22"/>
              </w:rPr>
            </w:pPr>
            <w:r>
              <w:rPr>
                <w:rFonts w:ascii="宋体" w:hAnsi="宋体" w:eastAsia="宋体" w:cs="宋体"/>
                <w:kern w:val="0"/>
                <w:sz w:val="22"/>
                <w:szCs w:val="22"/>
                <w:bdr w:val="none" w:color="auto" w:sz="0" w:space="0"/>
                <w:lang w:val="en-US" w:eastAsia="zh-CN" w:bidi="ar"/>
              </w:rPr>
              <w:t>1000000</w:t>
            </w:r>
          </w:p>
        </w:tc>
        <w:tc>
          <w:tcPr>
            <w:tcW w:w="16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2"/>
                <w:szCs w:val="22"/>
              </w:rPr>
            </w:pPr>
            <w:r>
              <w:rPr>
                <w:rFonts w:ascii="宋体" w:hAnsi="宋体" w:eastAsia="宋体" w:cs="宋体"/>
                <w:kern w:val="0"/>
                <w:sz w:val="22"/>
                <w:szCs w:val="22"/>
                <w:bdr w:val="none" w:color="auto" w:sz="0" w:space="0"/>
                <w:lang w:val="en-US" w:eastAsia="zh-CN" w:bidi="ar"/>
              </w:rPr>
              <w:t>1(项)</w:t>
            </w:r>
          </w:p>
        </w:tc>
        <w:tc>
          <w:tcPr>
            <w:tcW w:w="18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2"/>
                <w:szCs w:val="22"/>
              </w:rPr>
            </w:pPr>
            <w:r>
              <w:rPr>
                <w:rFonts w:ascii="宋体" w:hAnsi="宋体" w:eastAsia="宋体" w:cs="宋体"/>
                <w:kern w:val="0"/>
                <w:sz w:val="22"/>
                <w:szCs w:val="22"/>
                <w:bdr w:val="none" w:color="auto" w:sz="0" w:space="0"/>
                <w:lang w:val="en-US" w:eastAsia="zh-CN" w:bidi="ar"/>
              </w:rPr>
              <w:t>详见采购文件</w:t>
            </w:r>
          </w:p>
        </w:tc>
        <w:tc>
          <w:tcPr>
            <w:tcW w:w="13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2"/>
                <w:szCs w:val="22"/>
              </w:rPr>
            </w:pPr>
            <w:r>
              <w:rPr>
                <w:rFonts w:ascii="宋体" w:hAnsi="宋体" w:eastAsia="宋体" w:cs="宋体"/>
                <w:kern w:val="0"/>
                <w:sz w:val="22"/>
                <w:szCs w:val="22"/>
                <w:bdr w:val="none" w:color="auto" w:sz="0" w:space="0"/>
                <w:lang w:val="en-US" w:eastAsia="zh-CN" w:bidi="ar"/>
              </w:rPr>
              <w:t>1000000</w:t>
            </w:r>
          </w:p>
        </w:tc>
        <w:tc>
          <w:tcPr>
            <w:tcW w:w="9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2"/>
                <w:szCs w:val="22"/>
              </w:rPr>
            </w:pPr>
            <w:r>
              <w:rPr>
                <w:rFonts w:ascii="宋体" w:hAnsi="宋体" w:eastAsia="宋体" w:cs="宋体"/>
                <w:kern w:val="0"/>
                <w:sz w:val="22"/>
                <w:szCs w:val="22"/>
                <w:bdr w:val="none" w:color="auto" w:sz="0" w:space="0"/>
                <w:lang w:val="en-US" w:eastAsia="zh-CN" w:bidi="ar"/>
              </w:rPr>
              <w:t>1000000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本合同包接受联合体投标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合同包1(周湾镇等56个养殖监管系统集成和系统平台建设)落实政府采购政策需满足的资格要求如下: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2.4《财政部国家发展改革委关于印发〈节能产品政府采购实施意见〉的通知》（财库〔2004〕185号） ；</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2.5《财政部环保总局关于环境标志产品政府采购实施的意见》（财库〔2006〕90号）； </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2.6《国务院办公厅关于建立政府强制采购节能产品制度的通知》（国办发〔2007〕51号）；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2.7《三部门联合发布关于促进残疾人就业政府采购政策的通知》（财库〔2017〕141号）；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2.8《陕西省中小企业政府采购信用融资办法》（陕财办采〔2018〕23号）；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2.9《财政部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2.10其他需要落实的政府采购政策；</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2.11如有最新颁布的政府采购政策，按最新的文件执行。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合同包1(周湾镇等56个养殖监管系统集成和系统平台建设)特定资格要求如下: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3.1具有独立承担民事责任能力的法人或其他组织，提供年检合格的营业执照或组织机构代码证（经营范围须与采购内容相符）；</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3.2法人授权委托书附法定代表人身份证复印件及被授权人身份证，法定代表人直接参加只须提供法定代表人身份证；</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3.3投标单位近三年内在经营活动中没有重大违法记录的书面声明；</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3.4通过“信用中国”网站、中国政府采购网查询相关主体信用记录，未被列入失信被执行人、重大税收违法失信主体、政府采购严重违法失信行为记录名单（提供查询结果网页截图并加盖供应商公章）；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3.5单位负责人为同一人或者存在直接控股、管理关系的不同供应商，不得参加同一合同项下的政府采购活动；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333333"/>
          <w:spacing w:val="0"/>
          <w:sz w:val="28"/>
          <w:szCs w:val="28"/>
          <w:bdr w:val="none" w:color="auto" w:sz="0" w:space="0"/>
          <w:shd w:val="clear" w:fill="FFFFFF"/>
        </w:rPr>
        <w:t>3.6本项目不接受未在本单位领取磋商文件的供应商投标。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时间：</w:t>
      </w:r>
      <w:r>
        <w:rPr>
          <w:rFonts w:hint="eastAsia" w:ascii="微软雅黑" w:hAnsi="微软雅黑" w:eastAsia="微软雅黑" w:cs="微软雅黑"/>
          <w:i w:val="0"/>
          <w:iCs w:val="0"/>
          <w:caps w:val="0"/>
          <w:color w:val="0A82E5"/>
          <w:spacing w:val="0"/>
          <w:sz w:val="28"/>
          <w:szCs w:val="28"/>
          <w:bdr w:val="none" w:color="auto" w:sz="0" w:space="0"/>
          <w:shd w:val="clear" w:fill="FFFFFF"/>
        </w:rPr>
        <w:t> 2023年06月02日 至 2023年06月08日 ，每天上午 08:00:00 至 12:00:00 ，下午 14:30:00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途径：</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吴起县财政局205室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方式：</w:t>
      </w:r>
      <w:r>
        <w:rPr>
          <w:rFonts w:hint="eastAsia" w:ascii="微软雅黑" w:hAnsi="微软雅黑" w:eastAsia="微软雅黑" w:cs="微软雅黑"/>
          <w:i w:val="0"/>
          <w:iCs w:val="0"/>
          <w:caps w:val="0"/>
          <w:color w:val="0A82E5"/>
          <w:spacing w:val="0"/>
          <w:sz w:val="28"/>
          <w:szCs w:val="28"/>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售价：</w:t>
      </w:r>
      <w:r>
        <w:rPr>
          <w:rFonts w:hint="eastAsia" w:ascii="微软雅黑" w:hAnsi="微软雅黑" w:eastAsia="微软雅黑" w:cs="微软雅黑"/>
          <w:i w:val="0"/>
          <w:iCs w:val="0"/>
          <w:caps w:val="0"/>
          <w:color w:val="0A82E5"/>
          <w:spacing w:val="0"/>
          <w:sz w:val="28"/>
          <w:szCs w:val="28"/>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截止时间：</w:t>
      </w:r>
      <w:r>
        <w:rPr>
          <w:rFonts w:hint="eastAsia" w:ascii="微软雅黑" w:hAnsi="微软雅黑" w:eastAsia="微软雅黑" w:cs="微软雅黑"/>
          <w:i w:val="0"/>
          <w:iCs w:val="0"/>
          <w:caps w:val="0"/>
          <w:color w:val="0A82E5"/>
          <w:spacing w:val="0"/>
          <w:sz w:val="28"/>
          <w:szCs w:val="28"/>
          <w:bdr w:val="none" w:color="auto" w:sz="0" w:space="0"/>
          <w:shd w:val="clear" w:fill="FFFFFF"/>
        </w:rPr>
        <w:t> 2023年06月15日 09时30分00秒 </w:t>
      </w:r>
      <w:r>
        <w:rPr>
          <w:rFonts w:hint="eastAsia" w:ascii="微软雅黑" w:hAnsi="微软雅黑" w:eastAsia="微软雅黑" w:cs="微软雅黑"/>
          <w:i w:val="0"/>
          <w:iCs w:val="0"/>
          <w:caps w:val="0"/>
          <w:color w:val="333333"/>
          <w:spacing w:val="0"/>
          <w:sz w:val="28"/>
          <w:szCs w:val="28"/>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地点：</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吴起县财政局一楼采购大厅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时间：</w:t>
      </w:r>
      <w:r>
        <w:rPr>
          <w:rFonts w:hint="eastAsia" w:ascii="微软雅黑" w:hAnsi="微软雅黑" w:eastAsia="微软雅黑" w:cs="微软雅黑"/>
          <w:i w:val="0"/>
          <w:iCs w:val="0"/>
          <w:caps w:val="0"/>
          <w:color w:val="0A82E5"/>
          <w:spacing w:val="0"/>
          <w:sz w:val="28"/>
          <w:szCs w:val="28"/>
          <w:bdr w:val="none" w:color="auto" w:sz="0" w:space="0"/>
          <w:shd w:val="clear" w:fill="FFFFFF"/>
        </w:rPr>
        <w:t> 2023年06月15日 09时30分00秒 </w:t>
      </w:r>
      <w:r>
        <w:rPr>
          <w:rFonts w:hint="eastAsia" w:ascii="微软雅黑" w:hAnsi="微软雅黑" w:eastAsia="微软雅黑" w:cs="微软雅黑"/>
          <w:i w:val="0"/>
          <w:iCs w:val="0"/>
          <w:caps w:val="0"/>
          <w:color w:val="333333"/>
          <w:spacing w:val="0"/>
          <w:sz w:val="28"/>
          <w:szCs w:val="28"/>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地点：</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吴起县财政局一楼采购大厅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8"/>
          <w:szCs w:val="28"/>
          <w:bdr w:val="none" w:color="auto" w:sz="0" w:space="0"/>
          <w:shd w:val="clear" w:fill="FFFFFF"/>
        </w:rPr>
        <w:t>3</w:t>
      </w:r>
      <w:r>
        <w:rPr>
          <w:rFonts w:hint="eastAsia" w:ascii="微软雅黑" w:hAnsi="微软雅黑" w:eastAsia="微软雅黑" w:cs="微软雅黑"/>
          <w:i w:val="0"/>
          <w:iCs w:val="0"/>
          <w:caps w:val="0"/>
          <w:color w:val="333333"/>
          <w:spacing w:val="0"/>
          <w:sz w:val="28"/>
          <w:szCs w:val="28"/>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Style w:val="7"/>
          <w:rFonts w:hint="eastAsia" w:ascii="微软雅黑" w:hAnsi="微软雅黑" w:eastAsia="微软雅黑" w:cs="微软雅黑"/>
          <w:b/>
          <w:bCs/>
          <w:i w:val="0"/>
          <w:iCs w:val="0"/>
          <w:caps w:val="0"/>
          <w:color w:val="0A82E5"/>
          <w:spacing w:val="0"/>
          <w:sz w:val="28"/>
          <w:szCs w:val="28"/>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（二）资金来源：财政资金。（三）供应商按照陕西省财政厅关于政府采购供应商注册登记有关事项的通知中的要求，通过陕西省政府采购网注册登记加入陕西省政府采购供应商库。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8"/>
          <w:szCs w:val="28"/>
        </w:rPr>
      </w:pPr>
      <w:r>
        <w:rPr>
          <w:rStyle w:val="7"/>
          <w:b/>
          <w:bCs/>
          <w:i w:val="0"/>
          <w:iCs w:val="0"/>
          <w:caps w:val="0"/>
          <w:color w:val="333333"/>
          <w:spacing w:val="0"/>
          <w:sz w:val="28"/>
          <w:szCs w:val="28"/>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8"/>
          <w:szCs w:val="28"/>
        </w:rPr>
      </w:pPr>
      <w:r>
        <w:rPr>
          <w:b w:val="0"/>
          <w:bCs w:val="0"/>
          <w:i w:val="0"/>
          <w:iCs w:val="0"/>
          <w:caps w:val="0"/>
          <w:color w:val="333333"/>
          <w:spacing w:val="0"/>
          <w:sz w:val="28"/>
          <w:szCs w:val="28"/>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名称：</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吴起县畜牧兽医局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地址：</w:t>
      </w:r>
      <w:r>
        <w:rPr>
          <w:rFonts w:hint="eastAsia" w:ascii="微软雅黑" w:hAnsi="微软雅黑" w:eastAsia="微软雅黑" w:cs="微软雅黑"/>
          <w:i w:val="0"/>
          <w:iCs w:val="0"/>
          <w:caps w:val="0"/>
          <w:color w:val="0A82E5"/>
          <w:spacing w:val="0"/>
          <w:sz w:val="28"/>
          <w:szCs w:val="28"/>
          <w:bdr w:val="none" w:color="auto" w:sz="0" w:space="0"/>
          <w:shd w:val="clear" w:fill="FFFFFF"/>
        </w:rPr>
        <w:t>农林水牧大楼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联系方式：</w:t>
      </w:r>
      <w:r>
        <w:rPr>
          <w:rFonts w:hint="eastAsia" w:ascii="微软雅黑" w:hAnsi="微软雅黑" w:eastAsia="微软雅黑" w:cs="微软雅黑"/>
          <w:i w:val="0"/>
          <w:iCs w:val="0"/>
          <w:caps w:val="0"/>
          <w:color w:val="0A82E5"/>
          <w:spacing w:val="0"/>
          <w:sz w:val="28"/>
          <w:szCs w:val="28"/>
          <w:bdr w:val="none" w:color="auto" w:sz="0" w:space="0"/>
          <w:shd w:val="clear" w:fill="FFFFFF"/>
        </w:rPr>
        <w:t>0911-8390123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8"/>
          <w:szCs w:val="28"/>
        </w:rPr>
      </w:pPr>
      <w:r>
        <w:rPr>
          <w:b w:val="0"/>
          <w:bCs w:val="0"/>
          <w:i w:val="0"/>
          <w:iCs w:val="0"/>
          <w:caps w:val="0"/>
          <w:color w:val="333333"/>
          <w:spacing w:val="0"/>
          <w:sz w:val="28"/>
          <w:szCs w:val="28"/>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名称：</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地址：</w:t>
      </w:r>
      <w:r>
        <w:rPr>
          <w:rFonts w:hint="eastAsia" w:ascii="微软雅黑" w:hAnsi="微软雅黑" w:eastAsia="微软雅黑" w:cs="微软雅黑"/>
          <w:i w:val="0"/>
          <w:iCs w:val="0"/>
          <w:caps w:val="0"/>
          <w:color w:val="0A82E5"/>
          <w:spacing w:val="0"/>
          <w:sz w:val="28"/>
          <w:szCs w:val="28"/>
          <w:bdr w:val="none" w:color="auto" w:sz="0" w:space="0"/>
          <w:shd w:val="clear" w:fill="FFFFFF"/>
        </w:rPr>
        <w:t>吴起县财政局二楼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联系方式：</w:t>
      </w:r>
      <w:r>
        <w:rPr>
          <w:rFonts w:hint="eastAsia" w:ascii="微软雅黑" w:hAnsi="微软雅黑" w:eastAsia="微软雅黑" w:cs="微软雅黑"/>
          <w:i w:val="0"/>
          <w:iCs w:val="0"/>
          <w:caps w:val="0"/>
          <w:color w:val="0A82E5"/>
          <w:spacing w:val="0"/>
          <w:sz w:val="28"/>
          <w:szCs w:val="28"/>
          <w:bdr w:val="none" w:color="auto" w:sz="0" w:space="0"/>
          <w:shd w:val="clear" w:fill="FFFFFF"/>
        </w:rPr>
        <w:t>0911-7615663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8"/>
          <w:szCs w:val="28"/>
        </w:rPr>
      </w:pPr>
      <w:r>
        <w:rPr>
          <w:b w:val="0"/>
          <w:bCs w:val="0"/>
          <w:i w:val="0"/>
          <w:iCs w:val="0"/>
          <w:caps w:val="0"/>
          <w:color w:val="333333"/>
          <w:spacing w:val="0"/>
          <w:sz w:val="28"/>
          <w:szCs w:val="28"/>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项目联系人：</w:t>
      </w:r>
      <w:r>
        <w:rPr>
          <w:rFonts w:hint="eastAsia" w:ascii="微软雅黑" w:hAnsi="微软雅黑" w:eastAsia="微软雅黑" w:cs="微软雅黑"/>
          <w:i w:val="0"/>
          <w:iCs w:val="0"/>
          <w:caps w:val="0"/>
          <w:color w:val="0A82E5"/>
          <w:spacing w:val="0"/>
          <w:sz w:val="28"/>
          <w:szCs w:val="28"/>
          <w:bdr w:val="none" w:color="auto" w:sz="0" w:space="0"/>
          <w:shd w:val="clear" w:fill="FFFFFF"/>
        </w:rPr>
        <w:t>韩瑞玲</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电话：</w:t>
      </w:r>
      <w:r>
        <w:rPr>
          <w:rFonts w:hint="eastAsia" w:ascii="微软雅黑" w:hAnsi="微软雅黑" w:eastAsia="微软雅黑" w:cs="微软雅黑"/>
          <w:i w:val="0"/>
          <w:iCs w:val="0"/>
          <w:caps w:val="0"/>
          <w:color w:val="0A82E5"/>
          <w:spacing w:val="0"/>
          <w:sz w:val="28"/>
          <w:szCs w:val="28"/>
          <w:bdr w:val="none" w:color="auto" w:sz="0" w:space="0"/>
          <w:shd w:val="clear" w:fill="FFFFFF"/>
        </w:rPr>
        <w:t>0911-7616089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吴起县政府采购中心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380"/>
          <w:szCs w:val="4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ZDZiMDFiZWE3Zjg4YzBkYmEyNmY5OWU1NmY2ODEifQ=="/>
  </w:docVars>
  <w:rsids>
    <w:rsidRoot w:val="00000000"/>
    <w:rsid w:val="05060406"/>
    <w:rsid w:val="0AEE18E5"/>
    <w:rsid w:val="244D3EE5"/>
    <w:rsid w:val="39424C8F"/>
    <w:rsid w:val="44EA6077"/>
    <w:rsid w:val="51B40320"/>
    <w:rsid w:val="5FCA3CFF"/>
    <w:rsid w:val="609D35B3"/>
    <w:rsid w:val="743638C2"/>
    <w:rsid w:val="765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1913</Words>
  <Characters>2180</Characters>
  <Lines>0</Lines>
  <Paragraphs>0</Paragraphs>
  <TotalTime>252</TotalTime>
  <ScaleCrop>false</ScaleCrop>
  <LinksUpToDate>false</LinksUpToDate>
  <CharactersWithSpaces>2203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2023-05-17T07:12:00Z</dcterms:created>
  <dc:creator>Lenovo</dc:creator>
  <cp:lastModifiedBy>榴莲</cp:lastModifiedBy>
  <cp:lastPrinted>2023-06-01T08:13:37Z</cp:lastPrinted>
  <dcterms:modified xsi:type="dcterms:W3CDTF">2023-06-01T08:14:10Z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56A0A82D81B841889B6967B0E325780E_12</vt:lpwstr>
  </property>
</Properties>
</file>