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67" w:tblpY="212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03"/>
        <w:gridCol w:w="3692"/>
        <w:gridCol w:w="1050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3692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技术参数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03" w:hRule="atLeast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油锯</w:t>
            </w:r>
          </w:p>
        </w:tc>
        <w:tc>
          <w:tcPr>
            <w:tcW w:w="3692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发动机 2-mix混合2冲程发动机，符合国Ⅱ排放标准;</w:t>
            </w:r>
          </w:p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功率 </w:t>
            </w:r>
            <w:r>
              <w:rPr>
                <w:rFonts w:hint="eastAsia"/>
                <w:vertAlign w:val="baseline"/>
                <w:lang w:eastAsia="zh-CN"/>
              </w:rPr>
              <w:t>：</w:t>
            </w:r>
            <w:r>
              <w:rPr>
                <w:rFonts w:hint="eastAsia"/>
                <w:vertAlign w:val="baseline"/>
              </w:rPr>
              <w:t>5.4Kw/7.3 hp;</w:t>
            </w:r>
          </w:p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气缸排量</w:t>
            </w:r>
            <w:r>
              <w:rPr>
                <w:rFonts w:hint="eastAsia"/>
                <w:vertAlign w:val="baseline"/>
                <w:lang w:eastAsia="zh-CN"/>
              </w:rPr>
              <w:t>：</w:t>
            </w:r>
            <w:r>
              <w:rPr>
                <w:rFonts w:hint="eastAsia"/>
                <w:vertAlign w:val="baseline"/>
              </w:rPr>
              <w:t>91.1 cm3;</w:t>
            </w:r>
          </w:p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最高转速</w:t>
            </w:r>
            <w:r>
              <w:rPr>
                <w:rFonts w:hint="eastAsia"/>
                <w:vertAlign w:val="baseline"/>
                <w:lang w:eastAsia="zh-CN"/>
              </w:rPr>
              <w:t>：</w:t>
            </w:r>
            <w:r>
              <w:rPr>
                <w:rFonts w:hint="eastAsia"/>
                <w:vertAlign w:val="baseline"/>
              </w:rPr>
              <w:t xml:space="preserve"> 13500 rpm ;</w:t>
            </w:r>
          </w:p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动力重量比</w:t>
            </w:r>
            <w:r>
              <w:rPr>
                <w:rFonts w:hint="eastAsia"/>
                <w:vertAlign w:val="baseline"/>
                <w:lang w:eastAsia="zh-CN"/>
              </w:rPr>
              <w:t>：</w:t>
            </w:r>
            <w:r>
              <w:rPr>
                <w:rFonts w:hint="eastAsia"/>
                <w:vertAlign w:val="baseline"/>
              </w:rPr>
              <w:t>1.37 Kg/Kw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713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背负式割灌机</w:t>
            </w:r>
          </w:p>
        </w:tc>
        <w:tc>
          <w:tcPr>
            <w:tcW w:w="3692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手电一体启动</w:t>
            </w:r>
            <w:r>
              <w:rPr>
                <w:rFonts w:hint="eastAsia"/>
                <w:vertAlign w:val="baseline"/>
                <w:lang w:eastAsia="zh-CN"/>
              </w:rPr>
              <w:t>；</w:t>
            </w:r>
          </w:p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发动机</w:t>
            </w:r>
            <w:r>
              <w:rPr>
                <w:rFonts w:hint="eastAsia"/>
                <w:vertAlign w:val="baseline"/>
                <w:lang w:eastAsia="zh-CN"/>
              </w:rPr>
              <w:t>：</w:t>
            </w:r>
            <w:r>
              <w:rPr>
                <w:rFonts w:hint="eastAsia"/>
                <w:vertAlign w:val="baseline"/>
              </w:rPr>
              <w:t>层流扫气2冲程发动机,符合国‖排放标准;</w:t>
            </w:r>
          </w:p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功</w:t>
            </w:r>
            <w:bookmarkStart w:id="0" w:name="_GoBack"/>
            <w:bookmarkEnd w:id="0"/>
            <w:r>
              <w:rPr>
                <w:rFonts w:hint="eastAsia"/>
                <w:vertAlign w:val="baseline"/>
              </w:rPr>
              <w:t>率</w:t>
            </w:r>
            <w:r>
              <w:rPr>
                <w:rFonts w:hint="eastAsia"/>
                <w:vertAlign w:val="baseline"/>
                <w:lang w:eastAsia="zh-CN"/>
              </w:rPr>
              <w:t>：</w:t>
            </w:r>
            <w:r>
              <w:rPr>
                <w:rFonts w:hint="eastAsia"/>
                <w:vertAlign w:val="baseline"/>
              </w:rPr>
              <w:t>2.2kw/2.9hp;</w:t>
            </w:r>
          </w:p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带双轮异向切割锯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</w:tr>
    </w:tbl>
    <w:p>
      <w:pPr>
        <w:ind w:firstLine="2880" w:firstLineChars="9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森林防火物资</w:t>
      </w:r>
    </w:p>
    <w:p>
      <w:pPr>
        <w:ind w:firstLine="2880" w:firstLineChars="900"/>
        <w:rPr>
          <w:rFonts w:hint="eastAsia"/>
          <w:sz w:val="32"/>
          <w:szCs w:val="32"/>
          <w:lang w:val="en-US" w:eastAsia="zh-CN"/>
        </w:rPr>
      </w:pPr>
    </w:p>
    <w:p>
      <w:pPr>
        <w:jc w:val="lef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备注：以上产品的技术参数为最低要求。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MmM1YjFkMzFlY2UyMWU4ODZlY2M1YzBiYzcxMmYifQ=="/>
  </w:docVars>
  <w:rsids>
    <w:rsidRoot w:val="737A4652"/>
    <w:rsid w:val="03995D4F"/>
    <w:rsid w:val="0D634855"/>
    <w:rsid w:val="1D8164D4"/>
    <w:rsid w:val="21627B1D"/>
    <w:rsid w:val="29D75CDC"/>
    <w:rsid w:val="2AFA0B1C"/>
    <w:rsid w:val="3ED74FA5"/>
    <w:rsid w:val="42053EEF"/>
    <w:rsid w:val="44511355"/>
    <w:rsid w:val="47A0106C"/>
    <w:rsid w:val="48F8683C"/>
    <w:rsid w:val="4C3603CC"/>
    <w:rsid w:val="4CC6281F"/>
    <w:rsid w:val="4D1500F7"/>
    <w:rsid w:val="59307157"/>
    <w:rsid w:val="59EB115C"/>
    <w:rsid w:val="674E0259"/>
    <w:rsid w:val="70EB369E"/>
    <w:rsid w:val="737A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173</Characters>
  <Lines>0</Lines>
  <Paragraphs>0</Paragraphs>
  <TotalTime>278</TotalTime>
  <ScaleCrop>false</ScaleCrop>
  <LinksUpToDate>false</LinksUpToDate>
  <CharactersWithSpaces>181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2023-02-02T09:02:00Z</dcterms:created>
  <dc:creator>无奋斗，不青春</dc:creator>
  <cp:lastModifiedBy>NTKO</cp:lastModifiedBy>
  <dcterms:modified xsi:type="dcterms:W3CDTF">2023-02-17T06:16:13Z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915EB8078A0A4C3EB402FF16D4B163F5</vt:lpwstr>
  </property>
</Properties>
</file>