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黄陵县肖川滚水坝恢复及右岸堤防加固项目</w:t>
      </w:r>
    </w:p>
    <w:p>
      <w:pPr>
        <w:spacing w:line="640" w:lineRule="exact"/>
        <w:jc w:val="center"/>
        <w:outlineLvl w:val="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采购需求</w:t>
      </w:r>
    </w:p>
    <w:p>
      <w:pPr>
        <w:pStyle w:val="2"/>
        <w:ind w:firstLine="0" w:firstLine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一、采购需求内容</w:t>
      </w:r>
    </w:p>
    <w:p>
      <w:pPr>
        <w:spacing w:line="480" w:lineRule="auto"/>
        <w:ind w:firstLine="480" w:firstLineChars="200"/>
        <w:outlineLvl w:val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新修滚水坝一座，坝总长43m。</w:t>
      </w:r>
    </w:p>
    <w:p>
      <w:pPr>
        <w:snapToGrid w:val="0"/>
        <w:spacing w:line="480" w:lineRule="auto"/>
        <w:jc w:val="right"/>
        <w:rPr>
          <w:rFonts w:asciiTheme="minorEastAsia" w:hAnsiTheme="minorEastAsia" w:eastAsiaTheme="minorEastAsia" w:cstheme="minorEastAsia"/>
          <w:sz w:val="24"/>
        </w:rPr>
      </w:pPr>
    </w:p>
    <w:p>
      <w:pPr>
        <w:snapToGrid w:val="0"/>
        <w:spacing w:line="480" w:lineRule="auto"/>
        <w:jc w:val="right"/>
        <w:rPr>
          <w:rFonts w:asciiTheme="minorEastAsia" w:hAnsiTheme="minorEastAsia" w:eastAsiaTheme="minorEastAsia" w:cstheme="minorEastAsia"/>
          <w:sz w:val="24"/>
        </w:rPr>
      </w:pPr>
    </w:p>
    <w:p>
      <w:pPr>
        <w:spacing w:line="480" w:lineRule="auto"/>
        <w:rPr>
          <w:rFonts w:ascii="仿宋" w:hAnsi="仿宋" w:eastAsia="仿宋" w:cs="仿宋"/>
        </w:rPr>
      </w:pPr>
      <w:bookmarkStart w:id="0" w:name="_GoBack"/>
      <w:bookmarkEnd w:id="0"/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jVhZmE1YTUzMWQ3ZjE0OTgwNzJiOGNlYjdjOTAifQ=="/>
  </w:docVars>
  <w:rsids>
    <w:rsidRoot w:val="00DB1184"/>
    <w:rsid w:val="00077FC4"/>
    <w:rsid w:val="00184A5D"/>
    <w:rsid w:val="002777AF"/>
    <w:rsid w:val="00356F69"/>
    <w:rsid w:val="003912DB"/>
    <w:rsid w:val="00544F7F"/>
    <w:rsid w:val="00625C50"/>
    <w:rsid w:val="007D7C63"/>
    <w:rsid w:val="009800F7"/>
    <w:rsid w:val="00A474E6"/>
    <w:rsid w:val="00A86CD7"/>
    <w:rsid w:val="00B641C9"/>
    <w:rsid w:val="00D63788"/>
    <w:rsid w:val="00D71802"/>
    <w:rsid w:val="00DB1184"/>
    <w:rsid w:val="00EF6ED1"/>
    <w:rsid w:val="07C83E60"/>
    <w:rsid w:val="124D5065"/>
    <w:rsid w:val="13BF7DC7"/>
    <w:rsid w:val="346D09E1"/>
    <w:rsid w:val="36964A4D"/>
    <w:rsid w:val="42D435B3"/>
    <w:rsid w:val="467704E6"/>
    <w:rsid w:val="46BD4F8E"/>
    <w:rsid w:val="47441924"/>
    <w:rsid w:val="4FBC16DF"/>
    <w:rsid w:val="5358298A"/>
    <w:rsid w:val="653909C2"/>
    <w:rsid w:val="742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pacing w:line="300" w:lineRule="auto"/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qFormat/>
    <w:uiPriority w:val="99"/>
    <w:pPr>
      <w:ind w:firstLine="420" w:firstLineChars="100"/>
    </w:pPr>
  </w:style>
  <w:style w:type="character" w:customStyle="1" w:styleId="11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168</Characters>
  <Lines>1</Lines>
  <Paragraphs>1</Paragraphs>
  <TotalTime>0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2022-04-20T05:51:00Z</dcterms:created>
  <dc:creator>jzzb008</dc:creator>
  <cp:lastModifiedBy>Administrator</cp:lastModifiedBy>
  <cp:lastPrinted>2023-04-28T01:51:00Z</cp:lastPrinted>
  <dcterms:modified xsi:type="dcterms:W3CDTF">2023-05-18T06:08:44Z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2E2D9503F4E24C699B1FC43F7FC2BA52</vt:lpwstr>
  </property>
</Properties>
</file>