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1D" w:rsidRPr="001D3023" w:rsidRDefault="00961E96" w:rsidP="00807BB0">
      <w:pPr>
        <w:jc w:val="center"/>
        <w:rPr>
          <w:rFonts w:ascii="宋体" w:eastAsia="宋体" w:hAnsi="宋体"/>
          <w:sz w:val="44"/>
          <w:szCs w:val="44"/>
        </w:rPr>
      </w:pPr>
      <w:r w:rsidRPr="001D3023">
        <w:rPr>
          <w:rFonts w:ascii="宋体" w:eastAsia="宋体" w:hAnsi="宋体" w:hint="eastAsia"/>
          <w:sz w:val="44"/>
          <w:szCs w:val="44"/>
        </w:rPr>
        <w:t>黄陵中学基本情况</w:t>
      </w:r>
    </w:p>
    <w:p w:rsidR="00807BB0" w:rsidRDefault="00807BB0" w:rsidP="00807BB0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:rsidR="00961E96" w:rsidRDefault="00961E96" w:rsidP="00807BB0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学校占地约1</w:t>
      </w:r>
      <w:r>
        <w:rPr>
          <w:rFonts w:ascii="宋体" w:eastAsia="宋体" w:hAnsi="宋体"/>
          <w:sz w:val="32"/>
          <w:szCs w:val="32"/>
        </w:rPr>
        <w:t>40000</w:t>
      </w:r>
      <w:r>
        <w:rPr>
          <w:rFonts w:ascii="宋体" w:eastAsia="宋体" w:hAnsi="宋体" w:hint="eastAsia"/>
          <w:sz w:val="32"/>
          <w:szCs w:val="32"/>
        </w:rPr>
        <w:t>平方米，建筑面积</w:t>
      </w:r>
      <w:r w:rsidR="00807BB0">
        <w:rPr>
          <w:rFonts w:ascii="宋体" w:eastAsia="宋体" w:hAnsi="宋体" w:hint="eastAsia"/>
          <w:sz w:val="32"/>
          <w:szCs w:val="32"/>
        </w:rPr>
        <w:t>约7</w:t>
      </w:r>
      <w:r w:rsidR="00807BB0">
        <w:rPr>
          <w:rFonts w:ascii="宋体" w:eastAsia="宋体" w:hAnsi="宋体"/>
          <w:sz w:val="32"/>
          <w:szCs w:val="32"/>
        </w:rPr>
        <w:t>0000</w:t>
      </w:r>
      <w:r w:rsidR="00807BB0">
        <w:rPr>
          <w:rFonts w:ascii="宋体" w:eastAsia="宋体" w:hAnsi="宋体" w:hint="eastAsia"/>
          <w:sz w:val="32"/>
          <w:szCs w:val="32"/>
        </w:rPr>
        <w:t>平方米，</w:t>
      </w:r>
      <w:r>
        <w:rPr>
          <w:rFonts w:ascii="宋体" w:eastAsia="宋体" w:hAnsi="宋体" w:hint="eastAsia"/>
          <w:sz w:val="32"/>
          <w:szCs w:val="32"/>
        </w:rPr>
        <w:t>绿化面积约4</w:t>
      </w:r>
      <w:r>
        <w:rPr>
          <w:rFonts w:ascii="宋体" w:eastAsia="宋体" w:hAnsi="宋体"/>
          <w:sz w:val="32"/>
          <w:szCs w:val="32"/>
        </w:rPr>
        <w:t>4000</w:t>
      </w:r>
      <w:r>
        <w:rPr>
          <w:rFonts w:ascii="宋体" w:eastAsia="宋体" w:hAnsi="宋体" w:hint="eastAsia"/>
          <w:sz w:val="32"/>
          <w:szCs w:val="32"/>
        </w:rPr>
        <w:t>平方米，现有学生约2</w:t>
      </w:r>
      <w:r>
        <w:rPr>
          <w:rFonts w:ascii="宋体" w:eastAsia="宋体" w:hAnsi="宋体"/>
          <w:sz w:val="32"/>
          <w:szCs w:val="32"/>
        </w:rPr>
        <w:t>000</w:t>
      </w:r>
      <w:r>
        <w:rPr>
          <w:rFonts w:ascii="宋体" w:eastAsia="宋体" w:hAnsi="宋体" w:hint="eastAsia"/>
          <w:sz w:val="32"/>
          <w:szCs w:val="32"/>
        </w:rPr>
        <w:t>人，为全封闭寄宿制学校，有学生宿舍6栋（其中4号宿舍五层）2</w:t>
      </w:r>
      <w:r>
        <w:rPr>
          <w:rFonts w:ascii="宋体" w:eastAsia="宋体" w:hAnsi="宋体"/>
          <w:sz w:val="32"/>
          <w:szCs w:val="32"/>
        </w:rPr>
        <w:t>5</w:t>
      </w:r>
      <w:r>
        <w:rPr>
          <w:rFonts w:ascii="宋体" w:eastAsia="宋体" w:hAnsi="宋体" w:hint="eastAsia"/>
          <w:sz w:val="32"/>
          <w:szCs w:val="32"/>
        </w:rPr>
        <w:t>层</w:t>
      </w:r>
      <w:r w:rsidR="00807BB0">
        <w:rPr>
          <w:rFonts w:ascii="宋体" w:eastAsia="宋体" w:hAnsi="宋体" w:hint="eastAsia"/>
          <w:sz w:val="32"/>
          <w:szCs w:val="32"/>
        </w:rPr>
        <w:t>。设宿舍专管员岗2</w:t>
      </w:r>
      <w:r w:rsidR="00807BB0">
        <w:rPr>
          <w:rFonts w:ascii="宋体" w:eastAsia="宋体" w:hAnsi="宋体"/>
          <w:sz w:val="32"/>
          <w:szCs w:val="32"/>
        </w:rPr>
        <w:t>5</w:t>
      </w:r>
      <w:r w:rsidR="00807BB0">
        <w:rPr>
          <w:rFonts w:ascii="宋体" w:eastAsia="宋体" w:hAnsi="宋体" w:hint="eastAsia"/>
          <w:sz w:val="32"/>
          <w:szCs w:val="32"/>
        </w:rPr>
        <w:t>名，</w:t>
      </w:r>
      <w:r w:rsidR="006110AA">
        <w:rPr>
          <w:rFonts w:ascii="宋体" w:eastAsia="宋体" w:hAnsi="宋体" w:hint="eastAsia"/>
          <w:sz w:val="32"/>
          <w:szCs w:val="32"/>
        </w:rPr>
        <w:t>校园</w:t>
      </w:r>
      <w:r w:rsidR="00807BB0">
        <w:rPr>
          <w:rFonts w:ascii="宋体" w:eastAsia="宋体" w:hAnsi="宋体" w:hint="eastAsia"/>
          <w:sz w:val="32"/>
          <w:szCs w:val="32"/>
        </w:rPr>
        <w:t>卫生保洁员岗1</w:t>
      </w:r>
      <w:r w:rsidR="00807BB0">
        <w:rPr>
          <w:rFonts w:ascii="宋体" w:eastAsia="宋体" w:hAnsi="宋体"/>
          <w:sz w:val="32"/>
          <w:szCs w:val="32"/>
        </w:rPr>
        <w:t>4</w:t>
      </w:r>
      <w:r w:rsidR="00807BB0">
        <w:rPr>
          <w:rFonts w:ascii="宋体" w:eastAsia="宋体" w:hAnsi="宋体" w:hint="eastAsia"/>
          <w:sz w:val="32"/>
          <w:szCs w:val="32"/>
        </w:rPr>
        <w:t>名</w:t>
      </w:r>
      <w:r w:rsidR="00C0062A">
        <w:rPr>
          <w:rFonts w:ascii="宋体" w:eastAsia="宋体" w:hAnsi="宋体" w:hint="eastAsia"/>
          <w:sz w:val="32"/>
          <w:szCs w:val="32"/>
        </w:rPr>
        <w:t>，保安岗9名</w:t>
      </w:r>
      <w:r w:rsidR="00807BB0">
        <w:rPr>
          <w:rFonts w:ascii="宋体" w:eastAsia="宋体" w:hAnsi="宋体" w:hint="eastAsia"/>
          <w:sz w:val="32"/>
          <w:szCs w:val="32"/>
        </w:rPr>
        <w:t>。</w:t>
      </w:r>
    </w:p>
    <w:p w:rsidR="00DA3FF6" w:rsidRPr="00DA3FF6" w:rsidRDefault="00DA3FF6" w:rsidP="00DA3FF6">
      <w:pPr>
        <w:pStyle w:val="a7"/>
        <w:jc w:val="center"/>
        <w:rPr>
          <w:rFonts w:hAnsi="宋体"/>
          <w:b/>
          <w:sz w:val="30"/>
          <w:szCs w:val="30"/>
        </w:rPr>
      </w:pPr>
      <w:r w:rsidRPr="00DA3FF6">
        <w:rPr>
          <w:rFonts w:hAnsi="宋体" w:cs="宋体" w:hint="eastAsia"/>
          <w:b/>
          <w:sz w:val="30"/>
          <w:szCs w:val="30"/>
        </w:rPr>
        <w:t>服务需求标准及要求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（一）门卫安保人员服务标准要求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1、门卫安保人数：9名。性别：男，年龄：18-50周岁。身体健康，无不良嗜好，无传染性疾病。自行车管理人员2人。年龄：18-50周岁。身体健康，无不良嗜好，无传染性疾病。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2、工作时间：门卫安保需有两名人员24小时值班，正常上班时间为8:00-18:00。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3、所有人员要统一配备的制服，佩戴上岗证，不得出现留长发、染发、纹身、穿短裤等。对学生外出按学校要求严格管理，对外来进入人员严格控制，查看证件，如实登记。对来访人员根据学校有关规定，通知学校相关人员接待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4、关心爱护学生，对学生不使用不文明语言，更不能辱骂学生。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5、单位车辆凭学校车辆通行证出入，外来车辆须征得学校相关负责人同意后方可进入。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（二）学生公寓楼管理人员服务标准要求：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1、人数：25名，性别：男性5名，女性20名。年龄：18-55周岁。身体健康，无不良嗜好，无传染性疾病。24小时值班。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2、工作时间：上班时间为8:00-18:00，需要24小时值班人员不少于6名（各栋楼至少1名）。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3、对公寓楼住宿学生进行造册登记，对每日学生住宿情况汇总并上报学校相关部门。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lastRenderedPageBreak/>
        <w:t>4、对公寓楼内外卫生进行彻底清扫保洁。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5、按要求及时开锁楼门、熄灯等。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6、关心爱护学生，解决学生生活存在问题。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（三）办公楼、教学楼以及院内保洁人员服务标准要求：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1、人数：11名。年龄：18-55周岁。身体健康，无不良嗜好，无传染性疾病。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2、工作时间：8:00-18:00。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3、打扫范围：学校公寓楼6栋、每栋4层（除4号学生公寓外，4号学生公寓5层）。教学楼5栋，其中1栋5层，2栋3层，2栋4层。各楼层、过道栏杆、扶手等擦洗干净，每天保洁2次，各楼层墙面、悬挂物、设施清洁干净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4、院内卫生每天大面积须清扫一遍，重点部位采取不定时清扫保洁。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5、根据学校消杀要求，安排每天消杀次数不少于2次。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6、打扫卫生、消杀所需的工具材料（扫帚、拖把、抹布、消毒液等）均需由供应商自行提供。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（四）厕所保洁人员服务标准要求：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1、人数：2名。年龄：18-55周岁。身体健康，无不良嗜好，无传染性疾病。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2、工作时间：8:00-18:00。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3、楼内厕所及院内男女公厕每天冲洗、清洁不少于2遍。范围包括墙面、地面、小便池、大便池、窗子等。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4、根据学校消杀要求，安排每天消杀次数不少于2次。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5、打扫卫生、消杀所需的工具材料（扫帚、拖把、抹布、消毒液等）均需由供应商自行提供。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（五）绿化管理人员服务标准要求：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1、院内所有树杆刷白、修剪、打药、浇水。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2、花园所有花草进行松土、打药、拔草、浇水、修剪。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3、对花园花草及小型树木进行及时更换并养护。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4、绿化所需的工具材料（农药、剪枝剪刀等）均需由供应商自行提供。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（六）校园内小型维修：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1、水电工人员配置：2名。年龄：18-55周岁。身体健康，无不良嗜好，无</w:t>
      </w:r>
      <w:r>
        <w:rPr>
          <w:rFonts w:cs="宋体" w:hint="eastAsia"/>
        </w:rPr>
        <w:lastRenderedPageBreak/>
        <w:t>传染性疾病。水电工人需提供特种作业工作证。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2、维修门锁、维修更换水龙头、灯泡等。要及时维修，做到当日发现当日维修，协助学校做好设施设备的正常运行。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（七）配合学校做好其他相关工作。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1、垃圾处理：需配合学校进行好垃圾分类工作，每天进行垃圾清运工作。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2、寒暑假期间：卫生、绿化需保持整洁干净，对工作人员数量不进行要求。门卫、公寓楼管理人员及维修人员需正常上班。</w:t>
      </w:r>
    </w:p>
    <w:p w:rsidR="00DA3FF6" w:rsidRDefault="00DA3FF6" w:rsidP="00DA3FF6">
      <w:pPr>
        <w:pStyle w:val="a6"/>
        <w:ind w:firstLineChars="200" w:firstLine="480"/>
        <w:rPr>
          <w:rFonts w:cs="宋体" w:hint="eastAsia"/>
        </w:rPr>
      </w:pPr>
      <w:r>
        <w:rPr>
          <w:rFonts w:cs="宋体" w:hint="eastAsia"/>
        </w:rPr>
        <w:t>3、配合学校做好大型活动的安保、卫生等工作。</w:t>
      </w:r>
    </w:p>
    <w:p w:rsidR="001D3023" w:rsidRPr="00DA3FF6" w:rsidRDefault="001D3023" w:rsidP="00807BB0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:rsidR="001D3023" w:rsidRDefault="001D3023" w:rsidP="00807BB0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:rsidR="001D3023" w:rsidRDefault="001D3023" w:rsidP="00807BB0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:rsidR="001D3023" w:rsidRDefault="001D3023" w:rsidP="00807BB0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:rsidR="001D3023" w:rsidRDefault="001D3023" w:rsidP="00807BB0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:rsidR="001D3023" w:rsidRPr="00961E96" w:rsidRDefault="001D3023" w:rsidP="001D3023">
      <w:pPr>
        <w:ind w:firstLineChars="1500" w:firstLine="4800"/>
        <w:rPr>
          <w:rFonts w:ascii="宋体" w:eastAsia="宋体" w:hAnsi="宋体"/>
          <w:sz w:val="32"/>
          <w:szCs w:val="32"/>
        </w:rPr>
      </w:pPr>
    </w:p>
    <w:sectPr w:rsidR="001D3023" w:rsidRPr="00961E96" w:rsidSect="00CA2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9A4" w:rsidRDefault="005E59A4" w:rsidP="00DA3FF6">
      <w:r>
        <w:separator/>
      </w:r>
    </w:p>
  </w:endnote>
  <w:endnote w:type="continuationSeparator" w:id="1">
    <w:p w:rsidR="005E59A4" w:rsidRDefault="005E59A4" w:rsidP="00DA3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9A4" w:rsidRDefault="005E59A4" w:rsidP="00DA3FF6">
      <w:r>
        <w:separator/>
      </w:r>
    </w:p>
  </w:footnote>
  <w:footnote w:type="continuationSeparator" w:id="1">
    <w:p w:rsidR="005E59A4" w:rsidRDefault="005E59A4" w:rsidP="00DA3F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96"/>
    <w:rsid w:val="001D3023"/>
    <w:rsid w:val="005E59A4"/>
    <w:rsid w:val="006110AA"/>
    <w:rsid w:val="00807BB0"/>
    <w:rsid w:val="00961E96"/>
    <w:rsid w:val="00C0062A"/>
    <w:rsid w:val="00CA29DA"/>
    <w:rsid w:val="00D4521D"/>
    <w:rsid w:val="00DA3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3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3F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3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3FF6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DA3FF6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DA3FF6"/>
  </w:style>
  <w:style w:type="paragraph" w:styleId="a6">
    <w:name w:val="Body Text First Indent"/>
    <w:basedOn w:val="a5"/>
    <w:link w:val="Char2"/>
    <w:qFormat/>
    <w:rsid w:val="00DA3FF6"/>
    <w:pPr>
      <w:spacing w:after="0" w:line="360" w:lineRule="auto"/>
      <w:ind w:firstLine="420"/>
    </w:pPr>
    <w:rPr>
      <w:rFonts w:ascii="宋体" w:eastAsia="宋体" w:hAnsi="宋体" w:cs="Times New Roman"/>
      <w:sz w:val="24"/>
      <w:szCs w:val="24"/>
    </w:rPr>
  </w:style>
  <w:style w:type="character" w:customStyle="1" w:styleId="Char2">
    <w:name w:val="正文首行缩进 Char"/>
    <w:basedOn w:val="Char1"/>
    <w:link w:val="a6"/>
    <w:rsid w:val="00DA3FF6"/>
    <w:rPr>
      <w:rFonts w:ascii="宋体" w:eastAsia="宋体" w:hAnsi="宋体" w:cs="Times New Roman"/>
      <w:sz w:val="24"/>
      <w:szCs w:val="24"/>
    </w:rPr>
  </w:style>
  <w:style w:type="paragraph" w:styleId="a7">
    <w:name w:val="Plain Text"/>
    <w:basedOn w:val="a"/>
    <w:link w:val="Char3"/>
    <w:qFormat/>
    <w:rsid w:val="00DA3FF6"/>
    <w:rPr>
      <w:rFonts w:ascii="宋体" w:eastAsia="宋体" w:hAnsi="Courier New" w:cs="Courier New"/>
      <w:szCs w:val="21"/>
    </w:rPr>
  </w:style>
  <w:style w:type="character" w:customStyle="1" w:styleId="Char3">
    <w:name w:val="纯文本 Char"/>
    <w:basedOn w:val="a0"/>
    <w:link w:val="a7"/>
    <w:rsid w:val="00DA3FF6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huihui</dc:creator>
  <cp:keywords/>
  <dc:description/>
  <cp:lastModifiedBy>lenovo</cp:lastModifiedBy>
  <cp:revision>5</cp:revision>
  <dcterms:created xsi:type="dcterms:W3CDTF">2024-01-07T22:56:00Z</dcterms:created>
  <dcterms:modified xsi:type="dcterms:W3CDTF">2024-01-12T07:40:00Z</dcterms:modified>
</cp:coreProperties>
</file>