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937" w:tblpY="2268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  <w:lang w:val="en-US" w:eastAsia="zh-CN"/>
              </w:rPr>
              <w:t>采购需求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/>
                <w:b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采购一批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室内全彩P2显示屏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  <w:t>（含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运输安装及项目</w:t>
            </w:r>
            <w:r>
              <w:rPr>
                <w:rFonts w:hint="eastAsia" w:ascii="宋体" w:hAnsi="宋体"/>
                <w:bCs/>
                <w:sz w:val="30"/>
                <w:szCs w:val="30"/>
                <w:lang w:val="en-US" w:eastAsia="zh-CN"/>
              </w:rPr>
              <w:t>售后服务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position w:val="-84"/>
                <w:lang w:val="en-US" w:eastAsia="zh-CN"/>
              </w:rPr>
            </w:pPr>
          </w:p>
        </w:tc>
      </w:tr>
    </w:tbl>
    <w:p>
      <w:pPr>
        <w:pStyle w:val="5"/>
      </w:pP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DAyMjdmODMzYmVhNDllYTgwNjllYTAwOGNiZWQifQ=="/>
  </w:docVars>
  <w:rsids>
    <w:rsidRoot w:val="31B038CD"/>
    <w:rsid w:val="078D5B85"/>
    <w:rsid w:val="31B038CD"/>
    <w:rsid w:val="746E4D44"/>
    <w:rsid w:val="76BD4419"/>
    <w:rsid w:val="797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样式 首行缩进:  2 字符"/>
    <w:basedOn w:val="1"/>
    <w:qFormat/>
    <w:uiPriority w:val="0"/>
    <w:pPr>
      <w:ind w:firstLine="56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2023-08-09T06:51:00Z</dcterms:created>
  <dc:creator>Lenovo-001</dc:creator>
  <cp:lastModifiedBy>Lenovo-001</cp:lastModifiedBy>
  <dcterms:modified xsi:type="dcterms:W3CDTF">2023-08-18T00:38:38Z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3C2129024EB74E7FA7A63C4CED56FB13_11</vt:lpwstr>
  </property>
</Properties>
</file>