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E3F" w:rsidRDefault="005C5E3F" w:rsidP="005C5E3F">
      <w:pPr>
        <w:pStyle w:val="1"/>
        <w:keepNext w:val="0"/>
        <w:keepLines w:val="0"/>
        <w:rPr>
          <w:rFonts w:ascii="宋体" w:hAnsi="宋体" w:hint="eastAsia"/>
          <w:b w:val="0"/>
          <w:sz w:val="32"/>
          <w:szCs w:val="32"/>
        </w:rPr>
      </w:pPr>
      <w:bookmarkStart w:id="0" w:name="_Toc22221"/>
      <w:r>
        <w:rPr>
          <w:rFonts w:ascii="宋体" w:hAnsi="宋体" w:hint="eastAsia"/>
          <w:sz w:val="32"/>
          <w:szCs w:val="32"/>
        </w:rPr>
        <w:t>技术参数及要求</w:t>
      </w:r>
      <w:bookmarkEnd w:id="0"/>
    </w:p>
    <w:tbl>
      <w:tblPr>
        <w:tblpPr w:leftFromText="180" w:rightFromText="180" w:vertAnchor="page" w:horzAnchor="margin" w:tblpY="230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9"/>
        <w:gridCol w:w="3484"/>
        <w:gridCol w:w="2180"/>
        <w:gridCol w:w="2057"/>
      </w:tblGrid>
      <w:tr w:rsidR="005C5E3F" w:rsidTr="003C28A9">
        <w:trPr>
          <w:trHeight w:val="418"/>
        </w:trPr>
        <w:tc>
          <w:tcPr>
            <w:tcW w:w="739" w:type="pct"/>
            <w:vAlign w:val="center"/>
          </w:tcPr>
          <w:p w:rsidR="005C5E3F" w:rsidRDefault="005C5E3F" w:rsidP="003C28A9">
            <w:pPr>
              <w:spacing w:line="44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1923" w:type="pct"/>
            <w:vAlign w:val="center"/>
          </w:tcPr>
          <w:p w:rsidR="005C5E3F" w:rsidRDefault="005C5E3F" w:rsidP="003C28A9">
            <w:pPr>
              <w:spacing w:line="44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名称</w:t>
            </w:r>
          </w:p>
        </w:tc>
        <w:tc>
          <w:tcPr>
            <w:tcW w:w="1203" w:type="pct"/>
            <w:vAlign w:val="center"/>
          </w:tcPr>
          <w:p w:rsidR="005C5E3F" w:rsidRDefault="005C5E3F" w:rsidP="003C28A9">
            <w:pPr>
              <w:spacing w:line="44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单位</w:t>
            </w:r>
          </w:p>
        </w:tc>
        <w:tc>
          <w:tcPr>
            <w:tcW w:w="1135" w:type="pct"/>
            <w:vAlign w:val="center"/>
          </w:tcPr>
          <w:p w:rsidR="005C5E3F" w:rsidRDefault="005C5E3F" w:rsidP="003C28A9">
            <w:pPr>
              <w:spacing w:line="44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数量</w:t>
            </w:r>
          </w:p>
        </w:tc>
      </w:tr>
      <w:tr w:rsidR="005C5E3F" w:rsidTr="003C28A9">
        <w:trPr>
          <w:trHeight w:val="426"/>
        </w:trPr>
        <w:tc>
          <w:tcPr>
            <w:tcW w:w="739" w:type="pct"/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923" w:type="pct"/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离子色谱仪</w:t>
            </w:r>
          </w:p>
        </w:tc>
        <w:tc>
          <w:tcPr>
            <w:tcW w:w="1203" w:type="pct"/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1135" w:type="pct"/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</w:tr>
      <w:tr w:rsidR="005C5E3F" w:rsidTr="003C28A9">
        <w:trPr>
          <w:trHeight w:val="374"/>
        </w:trPr>
        <w:tc>
          <w:tcPr>
            <w:tcW w:w="739" w:type="pct"/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23" w:type="pct"/>
            <w:vAlign w:val="center"/>
          </w:tcPr>
          <w:p w:rsidR="005C5E3F" w:rsidRDefault="005C5E3F" w:rsidP="003C28A9">
            <w:pPr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碘元素自动检测仪</w:t>
            </w:r>
          </w:p>
        </w:tc>
        <w:tc>
          <w:tcPr>
            <w:tcW w:w="1203" w:type="pct"/>
            <w:vAlign w:val="center"/>
          </w:tcPr>
          <w:p w:rsidR="005C5E3F" w:rsidRDefault="005C5E3F" w:rsidP="003C28A9">
            <w:pPr>
              <w:spacing w:line="44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135" w:type="pct"/>
            <w:vAlign w:val="center"/>
          </w:tcPr>
          <w:p w:rsidR="005C5E3F" w:rsidRDefault="005C5E3F" w:rsidP="003C28A9">
            <w:pPr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</w:tr>
      <w:tr w:rsidR="005C5E3F" w:rsidTr="003C28A9">
        <w:trPr>
          <w:trHeight w:val="412"/>
        </w:trPr>
        <w:tc>
          <w:tcPr>
            <w:tcW w:w="739" w:type="pct"/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23" w:type="pct"/>
            <w:vAlign w:val="center"/>
          </w:tcPr>
          <w:p w:rsidR="005C5E3F" w:rsidRDefault="005C5E3F" w:rsidP="003C28A9">
            <w:pPr>
              <w:spacing w:line="440" w:lineRule="exact"/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离子计</w:t>
            </w:r>
          </w:p>
        </w:tc>
        <w:tc>
          <w:tcPr>
            <w:tcW w:w="1203" w:type="pct"/>
            <w:vAlign w:val="center"/>
          </w:tcPr>
          <w:p w:rsidR="005C5E3F" w:rsidRDefault="005C5E3F" w:rsidP="003C28A9">
            <w:pPr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135" w:type="pct"/>
            <w:vAlign w:val="center"/>
          </w:tcPr>
          <w:p w:rsidR="005C5E3F" w:rsidRDefault="005C5E3F" w:rsidP="003C28A9">
            <w:pPr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</w:tr>
    </w:tbl>
    <w:p w:rsidR="005C5E3F" w:rsidRDefault="005C5E3F" w:rsidP="005C5E3F">
      <w:pPr>
        <w:pStyle w:val="a9"/>
        <w:spacing w:line="360" w:lineRule="auto"/>
        <w:ind w:firstLine="241"/>
        <w:jc w:val="center"/>
        <w:rPr>
          <w:rFonts w:ascii="宋体" w:hAnsi="宋体" w:cs="宋体" w:hint="eastAsia"/>
          <w:b/>
          <w:bCs/>
          <w:sz w:val="24"/>
          <w:szCs w:val="24"/>
        </w:rPr>
        <w:sectPr w:rsidR="005C5E3F">
          <w:footerReference w:type="even" r:id="rId7"/>
          <w:pgSz w:w="11906" w:h="16838"/>
          <w:pgMar w:top="1418" w:right="1418" w:bottom="1418" w:left="1418" w:header="851" w:footer="992" w:gutter="0"/>
          <w:pgNumType w:start="1"/>
          <w:cols w:space="720"/>
          <w:docGrid w:type="lines" w:linePitch="312"/>
        </w:sectPr>
      </w:pPr>
      <w:bookmarkStart w:id="1" w:name="_GoBack"/>
      <w:bookmarkEnd w:id="1"/>
    </w:p>
    <w:p w:rsidR="005C5E3F" w:rsidRDefault="005C5E3F" w:rsidP="005C5E3F">
      <w:pPr>
        <w:pStyle w:val="a9"/>
        <w:spacing w:line="360" w:lineRule="auto"/>
        <w:ind w:firstLine="241"/>
        <w:jc w:val="center"/>
        <w:outlineLvl w:val="0"/>
        <w:rPr>
          <w:rFonts w:ascii="宋体" w:hAnsi="宋体" w:cs="宋体" w:hint="eastAsia"/>
          <w:b/>
          <w:bCs/>
          <w:sz w:val="24"/>
          <w:szCs w:val="24"/>
        </w:rPr>
      </w:pPr>
      <w:bookmarkStart w:id="2" w:name="_Toc13173"/>
      <w:r>
        <w:rPr>
          <w:rFonts w:ascii="宋体" w:hAnsi="宋体" w:cs="宋体" w:hint="eastAsia"/>
          <w:b/>
          <w:bCs/>
          <w:sz w:val="24"/>
          <w:szCs w:val="24"/>
        </w:rPr>
        <w:t>一、离子色谱仪</w:t>
      </w:r>
      <w:bookmarkEnd w:id="2"/>
    </w:p>
    <w:p w:rsidR="005C5E3F" w:rsidRDefault="005C5E3F" w:rsidP="005C5E3F">
      <w:pPr>
        <w:spacing w:line="360" w:lineRule="auto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1、用途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1.1 用途：可用于阴离子（如：F-、Cl-、Br-、BrO3-、NO3-、NO2-、SO42- 、PO43-、消毒副产物等）的检测分析。</w:t>
      </w:r>
    </w:p>
    <w:p w:rsidR="005C5E3F" w:rsidRDefault="005C5E3F" w:rsidP="005C5E3F">
      <w:pPr>
        <w:spacing w:line="360" w:lineRule="auto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2 、整机参数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2.1系统参数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2.1.1定性重复性：≤0.5%（提供省级及以上计量院证明文件）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2.1.2定量重复性：≤1.0%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2.1.3所有的离子色谱流路为PEEK及PTFE材质，包括分析</w:t>
      </w:r>
      <w:proofErr w:type="gramStart"/>
      <w:r>
        <w:rPr>
          <w:rFonts w:ascii="宋体" w:hAnsi="宋体" w:hint="eastAsia"/>
          <w:sz w:val="24"/>
        </w:rPr>
        <w:t>泵本身</w:t>
      </w:r>
      <w:proofErr w:type="gramEnd"/>
      <w:r>
        <w:rPr>
          <w:rFonts w:ascii="宋体" w:hAnsi="宋体" w:hint="eastAsia"/>
          <w:sz w:val="24"/>
        </w:rPr>
        <w:t>及</w:t>
      </w:r>
      <w:proofErr w:type="gramStart"/>
      <w:r>
        <w:rPr>
          <w:rFonts w:ascii="宋体" w:hAnsi="宋体" w:hint="eastAsia"/>
          <w:sz w:val="24"/>
        </w:rPr>
        <w:t>分析泵后至</w:t>
      </w:r>
      <w:proofErr w:type="gramEnd"/>
      <w:r>
        <w:rPr>
          <w:rFonts w:ascii="宋体" w:hAnsi="宋体" w:hint="eastAsia"/>
          <w:sz w:val="24"/>
        </w:rPr>
        <w:t>六通阀、色谱柱、抑制器、检测器之间的所有管路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2.2 色谱泵系统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2.2.1 高性能/低</w:t>
      </w:r>
      <w:proofErr w:type="gramStart"/>
      <w:r>
        <w:rPr>
          <w:rFonts w:ascii="宋体" w:hAnsi="宋体" w:hint="eastAsia"/>
          <w:sz w:val="24"/>
        </w:rPr>
        <w:t>脉冲双</w:t>
      </w:r>
      <w:proofErr w:type="gramEnd"/>
      <w:r>
        <w:rPr>
          <w:rFonts w:ascii="宋体" w:hAnsi="宋体" w:hint="eastAsia"/>
          <w:sz w:val="24"/>
        </w:rPr>
        <w:t>柱塞泵，采用惰性全PEEK泵头、PEEK管路，适合于pH为0~14的淋洗液及反相有机溶剂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2.2.2全PEEK泵流量：（0.001～10.000）mL/min；（提供省级及以上计量院证明文件）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2.2.3</w:t>
      </w:r>
      <w:proofErr w:type="gramStart"/>
      <w:r>
        <w:rPr>
          <w:rFonts w:ascii="宋体" w:hAnsi="宋体" w:hint="eastAsia"/>
          <w:sz w:val="24"/>
        </w:rPr>
        <w:t>泵头耐压</w:t>
      </w:r>
      <w:proofErr w:type="gramEnd"/>
      <w:r>
        <w:rPr>
          <w:rFonts w:ascii="宋体" w:hAnsi="宋体" w:hint="eastAsia"/>
          <w:sz w:val="24"/>
        </w:rPr>
        <w:t xml:space="preserve">：（0～35）MPa； 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2.2.4 流量设定误差：＜0.1%（提供省级及以上计量院证明文件）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2.2.5 流量稳定性：＜0.1%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2.2.6 压力显示精度：≤0.01Mpa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2.2.7压力脉动：＜0.5%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2.3 电导检测器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2.3.1基线噪声：≤0.1%FS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2.3.2基线漂移：≤0.5%FS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★2.3.3最小检出浓度（Cl）：≤0.0002ug/mL（提供省级及以上计量院证明文件）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  <w:sectPr w:rsidR="005C5E3F">
          <w:type w:val="continuous"/>
          <w:pgSz w:w="11906" w:h="16838"/>
          <w:pgMar w:top="1418" w:right="1418" w:bottom="1418" w:left="1418" w:header="851" w:footer="992" w:gutter="0"/>
          <w:pgNumType w:start="1"/>
          <w:cols w:space="720"/>
          <w:docGrid w:type="lines" w:linePitch="312"/>
        </w:sectPr>
      </w:pP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2.3.4最小检出浓度（Li）：≤0.0001ug/mL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2.3.5 数字电导检测器,输出值为电导率值，单位为μS/cm。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★2.3.6 电导池体积：≤0.6μL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2.3.7电导检测范围：0-15000μS/cm 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2.3.6检测器分辨率：≤0.00240nS/cm 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2.3.7 电导池温度设定误差：±0.01℃ 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2.3.8 电导池温度显示分辨率：≤0.002℃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2.3.9 具有温度补偿功能，温度补偿范围：1.5-3.0%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2.3.10具有基于DSP离子色谱仪数字电导检测装置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2.4 抑制器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2.4.1 抑制器类型：电解自动再生膜抑制器，无需外加硫酸进行轮流再生。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2.4.2 可配置</w:t>
      </w:r>
      <w:proofErr w:type="gramStart"/>
      <w:r>
        <w:rPr>
          <w:rFonts w:ascii="宋体" w:hAnsi="宋体" w:hint="eastAsia"/>
          <w:sz w:val="24"/>
        </w:rPr>
        <w:t>电解自再生</w:t>
      </w:r>
      <w:proofErr w:type="gramEnd"/>
      <w:r>
        <w:rPr>
          <w:rFonts w:ascii="宋体" w:hAnsi="宋体" w:hint="eastAsia"/>
          <w:sz w:val="24"/>
        </w:rPr>
        <w:t>膜抑制器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2.4.3 恒流源范围：0-500mA，增量0.1mA。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2.5 </w:t>
      </w:r>
      <w:proofErr w:type="gramStart"/>
      <w:r>
        <w:rPr>
          <w:rFonts w:ascii="宋体" w:hAnsi="宋体" w:hint="eastAsia"/>
          <w:sz w:val="24"/>
        </w:rPr>
        <w:t>柱温箱</w:t>
      </w:r>
      <w:proofErr w:type="gramEnd"/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2.5.1 内置色谱柱温箱，具有</w:t>
      </w:r>
      <w:proofErr w:type="gramStart"/>
      <w:r>
        <w:rPr>
          <w:rFonts w:ascii="宋体" w:hAnsi="宋体" w:hint="eastAsia"/>
          <w:sz w:val="24"/>
        </w:rPr>
        <w:t>淋洗液预加热</w:t>
      </w:r>
      <w:proofErr w:type="gramEnd"/>
      <w:r>
        <w:rPr>
          <w:rFonts w:ascii="宋体" w:hAnsi="宋体" w:hint="eastAsia"/>
          <w:sz w:val="24"/>
        </w:rPr>
        <w:t>功能，可使淋洗液的温度在进入色谱柱前已和色谱柱</w:t>
      </w:r>
      <w:proofErr w:type="gramStart"/>
      <w:r>
        <w:rPr>
          <w:rFonts w:ascii="宋体" w:hAnsi="宋体" w:hint="eastAsia"/>
          <w:sz w:val="24"/>
        </w:rPr>
        <w:t>的柱温保持</w:t>
      </w:r>
      <w:proofErr w:type="gramEnd"/>
      <w:r>
        <w:rPr>
          <w:rFonts w:ascii="宋体" w:hAnsi="宋体" w:hint="eastAsia"/>
          <w:sz w:val="24"/>
        </w:rPr>
        <w:t>一致。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★2.5.2 温度范围：室温＋5℃~85℃（提供省级及以上计量院证明文件）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2.5.3 控温度稳定性：≤0.1℃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2.5.4 可兼容长度为250mm和150mm色谱柱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2.6 离子色谱柱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2.6.1 原装阴离子色谱柱，色谱填料为聚合物材料，管为PEEK材质；可用于食品、药品、环境、水质等样品中常规阴离子和</w:t>
      </w:r>
      <w:proofErr w:type="gramStart"/>
      <w:r>
        <w:rPr>
          <w:rFonts w:ascii="宋体" w:hAnsi="宋体" w:hint="eastAsia"/>
          <w:sz w:val="24"/>
        </w:rPr>
        <w:t>消毒副属产物</w:t>
      </w:r>
      <w:proofErr w:type="gramEnd"/>
      <w:r>
        <w:rPr>
          <w:rFonts w:ascii="宋体" w:hAnsi="宋体" w:hint="eastAsia"/>
          <w:sz w:val="24"/>
        </w:rPr>
        <w:t>的检测。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2.7 自动进样器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2.7.1与主机同一品牌满环进样功能，预留两个六端口或十端口高压切换阀；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2.7.2 物理</w:t>
      </w:r>
      <w:proofErr w:type="gramStart"/>
      <w:r>
        <w:rPr>
          <w:rFonts w:ascii="宋体" w:hAnsi="宋体" w:hint="eastAsia"/>
          <w:sz w:val="24"/>
        </w:rPr>
        <w:t>样品位</w:t>
      </w:r>
      <w:proofErr w:type="gramEnd"/>
      <w:r>
        <w:rPr>
          <w:rFonts w:ascii="宋体" w:hAnsi="宋体" w:hint="eastAsia"/>
          <w:sz w:val="24"/>
        </w:rPr>
        <w:t xml:space="preserve">位置数：大于40位； 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2.7.3 样品瓶体积：10ml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2.7.4 进样定量管体积:10uL-75uL；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2.7.5 保留时间重复性：0.5％RSD；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2.7.6 针清洗方式：</w:t>
      </w:r>
      <w:proofErr w:type="gramStart"/>
      <w:r>
        <w:rPr>
          <w:rFonts w:ascii="宋体" w:hAnsi="宋体" w:hint="eastAsia"/>
          <w:sz w:val="24"/>
        </w:rPr>
        <w:t>多级内</w:t>
      </w:r>
      <w:proofErr w:type="gramEnd"/>
      <w:r>
        <w:rPr>
          <w:rFonts w:ascii="宋体" w:hAnsi="宋体" w:hint="eastAsia"/>
          <w:sz w:val="24"/>
        </w:rPr>
        <w:t>外壁清洗设置；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2.7.7 进样器具有进样针干燥装置，不会二次进样交叉污染； 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2.8  软件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2.8.1 自主研发软件；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2.8.2 工作站界面简单、直观，操作流程便捷，具有完善的审计追踪及权限管理功能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2.8.3 图形化全反控界面，提供</w:t>
      </w:r>
      <w:proofErr w:type="gramStart"/>
      <w:r>
        <w:rPr>
          <w:rFonts w:ascii="宋体" w:hAnsi="宋体" w:hint="eastAsia"/>
          <w:sz w:val="24"/>
        </w:rPr>
        <w:t>适</w:t>
      </w:r>
      <w:proofErr w:type="gramEnd"/>
      <w:r>
        <w:rPr>
          <w:rFonts w:ascii="宋体" w:hAnsi="宋体" w:hint="eastAsia"/>
          <w:sz w:val="24"/>
        </w:rPr>
        <w:t>实时分析条件参数和分析结果，在线修改和采集各部件工作参数，可自动进行快速数据采集和后处理，具有仪器相关数据与运行状况溯源功能。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★2.8.4 实现系统部件的有效集成和控制，对气相、液相色谱类及检测器，自动进样器等升级部件可无缝式增加。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2.9淋洗液发生器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2.9.1流量范围:0.001～3.000ml/min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2.9.2 淋洗液浓度范围:KOH0.1～100.0mM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2.9.3浓度准确度:≤0.2mM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2.9.4 电解液原始浓度:25% KOH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2.9.5 电解液体积:≥1000mL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2.9.6 最大工作压强:21MPa（3000psi）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2.9.7兼容有机溶剂最大浓度:25%甲醇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2.9.8梯度准确度：1.5%（提供省级及以上计量院证明文件）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★2.9.9梯度精度：0.2%（提供省级及以上计量院证明文件）</w:t>
      </w:r>
    </w:p>
    <w:p w:rsidR="005C5E3F" w:rsidRDefault="005C5E3F" w:rsidP="005C5E3F">
      <w:pPr>
        <w:spacing w:line="360" w:lineRule="auto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3、配置要求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离子色谱主机  </w:t>
      </w:r>
      <w:r>
        <w:rPr>
          <w:rFonts w:ascii="宋体" w:hAnsi="宋体"/>
          <w:sz w:val="24"/>
        </w:rPr>
        <w:t xml:space="preserve">            </w:t>
      </w:r>
      <w:r>
        <w:rPr>
          <w:rFonts w:ascii="宋体" w:hAnsi="宋体" w:hint="eastAsia"/>
          <w:sz w:val="24"/>
        </w:rPr>
        <w:t>1个；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高压输液泵  </w:t>
      </w:r>
      <w:r>
        <w:rPr>
          <w:rFonts w:ascii="宋体" w:hAnsi="宋体"/>
          <w:sz w:val="24"/>
        </w:rPr>
        <w:t xml:space="preserve">             </w:t>
      </w:r>
      <w:r>
        <w:rPr>
          <w:rFonts w:ascii="宋体" w:hAnsi="宋体" w:hint="eastAsia"/>
          <w:sz w:val="24"/>
        </w:rPr>
        <w:t xml:space="preserve"> 1套；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7.0寸大尺寸触摸屏 </w:t>
      </w:r>
      <w:r>
        <w:rPr>
          <w:rFonts w:ascii="宋体" w:hAnsi="宋体"/>
          <w:sz w:val="24"/>
        </w:rPr>
        <w:t xml:space="preserve">        </w:t>
      </w:r>
      <w:r>
        <w:rPr>
          <w:rFonts w:ascii="宋体" w:hAnsi="宋体" w:hint="eastAsia"/>
          <w:sz w:val="24"/>
        </w:rPr>
        <w:t>1套；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阴离子分析色谱柱 </w:t>
      </w:r>
      <w:r>
        <w:rPr>
          <w:rFonts w:ascii="宋体" w:hAnsi="宋体"/>
          <w:sz w:val="24"/>
        </w:rPr>
        <w:t xml:space="preserve">        </w:t>
      </w:r>
      <w:r>
        <w:rPr>
          <w:rFonts w:ascii="宋体" w:hAnsi="宋体" w:hint="eastAsia"/>
          <w:sz w:val="24"/>
        </w:rPr>
        <w:t xml:space="preserve"> 1套；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proofErr w:type="gramStart"/>
      <w:r>
        <w:rPr>
          <w:rFonts w:ascii="宋体" w:hAnsi="宋体" w:hint="eastAsia"/>
          <w:sz w:val="24"/>
        </w:rPr>
        <w:t>恒温柱温箱</w:t>
      </w:r>
      <w:proofErr w:type="gramEnd"/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</w:t>
      </w:r>
      <w:r>
        <w:rPr>
          <w:rFonts w:ascii="宋体" w:hAnsi="宋体" w:hint="eastAsia"/>
          <w:sz w:val="24"/>
        </w:rPr>
        <w:t>1套；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阴离子保护住 </w:t>
      </w:r>
      <w:r>
        <w:rPr>
          <w:rFonts w:ascii="宋体" w:hAnsi="宋体"/>
          <w:sz w:val="24"/>
        </w:rPr>
        <w:t xml:space="preserve">             </w:t>
      </w:r>
      <w:r>
        <w:rPr>
          <w:rFonts w:ascii="宋体" w:hAnsi="宋体" w:hint="eastAsia"/>
          <w:sz w:val="24"/>
        </w:rPr>
        <w:t>1套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阴离子抑制器  </w:t>
      </w:r>
      <w:r>
        <w:rPr>
          <w:rFonts w:ascii="宋体" w:hAnsi="宋体"/>
          <w:sz w:val="24"/>
        </w:rPr>
        <w:t xml:space="preserve">            </w:t>
      </w:r>
      <w:r>
        <w:rPr>
          <w:rFonts w:ascii="宋体" w:hAnsi="宋体" w:hint="eastAsia"/>
          <w:sz w:val="24"/>
        </w:rPr>
        <w:t xml:space="preserve">1套； 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控温数字电导检测器 </w:t>
      </w:r>
      <w:r>
        <w:rPr>
          <w:rFonts w:ascii="宋体" w:hAnsi="宋体"/>
          <w:sz w:val="24"/>
        </w:rPr>
        <w:t xml:space="preserve">       </w:t>
      </w:r>
      <w:r>
        <w:rPr>
          <w:rFonts w:ascii="宋体" w:hAnsi="宋体" w:hint="eastAsia"/>
          <w:sz w:val="24"/>
        </w:rPr>
        <w:t>1套；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自动进样器   </w:t>
      </w:r>
      <w:r>
        <w:rPr>
          <w:rFonts w:ascii="宋体" w:hAnsi="宋体"/>
          <w:sz w:val="24"/>
        </w:rPr>
        <w:t xml:space="preserve">             </w:t>
      </w:r>
      <w:r>
        <w:rPr>
          <w:rFonts w:ascii="宋体" w:hAnsi="宋体" w:hint="eastAsia"/>
          <w:sz w:val="24"/>
        </w:rPr>
        <w:t>1套；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工作站   </w:t>
      </w:r>
      <w:r>
        <w:rPr>
          <w:rFonts w:ascii="宋体" w:hAnsi="宋体"/>
          <w:sz w:val="24"/>
        </w:rPr>
        <w:t xml:space="preserve">                 </w:t>
      </w:r>
      <w:r>
        <w:rPr>
          <w:rFonts w:ascii="宋体" w:hAnsi="宋体" w:hint="eastAsia"/>
          <w:sz w:val="24"/>
        </w:rPr>
        <w:t>1套；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品牌电脑 </w:t>
      </w:r>
      <w:r>
        <w:rPr>
          <w:rFonts w:ascii="宋体" w:hAnsi="宋体"/>
          <w:sz w:val="24"/>
        </w:rPr>
        <w:t xml:space="preserve">                </w:t>
      </w:r>
      <w:r>
        <w:rPr>
          <w:rFonts w:ascii="宋体" w:hAnsi="宋体" w:hint="eastAsia"/>
          <w:sz w:val="24"/>
        </w:rPr>
        <w:t xml:space="preserve"> 1套；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品牌打印机 </w:t>
      </w:r>
      <w:r>
        <w:rPr>
          <w:rFonts w:ascii="宋体" w:hAnsi="宋体"/>
          <w:sz w:val="24"/>
        </w:rPr>
        <w:t xml:space="preserve">               </w:t>
      </w:r>
      <w:r>
        <w:rPr>
          <w:rFonts w:ascii="宋体" w:hAnsi="宋体" w:hint="eastAsia"/>
          <w:sz w:val="24"/>
        </w:rPr>
        <w:t>1套；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淋洗液发生器 </w:t>
      </w:r>
      <w:r>
        <w:rPr>
          <w:rFonts w:ascii="宋体" w:hAnsi="宋体"/>
          <w:sz w:val="24"/>
        </w:rPr>
        <w:t xml:space="preserve">             </w:t>
      </w:r>
      <w:r>
        <w:rPr>
          <w:rFonts w:ascii="宋体" w:hAnsi="宋体" w:hint="eastAsia"/>
          <w:sz w:val="24"/>
        </w:rPr>
        <w:t>1套；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高纯氮气（含减压阀） 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>1瓶；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4、技术服务和质量保证期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4.1 仪器制造商授权的技术人员到现场进行安装调试，确保仪器技术指标验收合格，用户实验室现场培训技术操作人员。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4.2 验收合格后12个月内为质保期。质保期内除非人为故意损坏，否则无条件免收任何费用。     </w:t>
      </w:r>
    </w:p>
    <w:p w:rsidR="005C5E3F" w:rsidRDefault="005C5E3F" w:rsidP="005C5E3F">
      <w:pPr>
        <w:spacing w:line="360" w:lineRule="auto"/>
        <w:jc w:val="center"/>
        <w:outlineLvl w:val="0"/>
        <w:rPr>
          <w:rFonts w:ascii="宋体" w:hAnsi="宋体" w:cs="宋体" w:hint="eastAsia"/>
          <w:b/>
          <w:bCs/>
          <w:sz w:val="24"/>
        </w:rPr>
      </w:pPr>
      <w:bookmarkStart w:id="3" w:name="_Toc8263"/>
      <w:r>
        <w:rPr>
          <w:rFonts w:ascii="宋体" w:hAnsi="宋体" w:cs="宋体" w:hint="eastAsia"/>
          <w:b/>
          <w:bCs/>
          <w:sz w:val="24"/>
          <w:lang w:bidi="ar"/>
        </w:rPr>
        <w:t>二、碘元素自动检测仪</w:t>
      </w:r>
      <w:bookmarkEnd w:id="3"/>
    </w:p>
    <w:p w:rsidR="005C5E3F" w:rsidRPr="006453E4" w:rsidRDefault="005C5E3F" w:rsidP="005C5E3F">
      <w:pPr>
        <w:spacing w:line="360" w:lineRule="auto"/>
        <w:ind w:firstLineChars="200" w:firstLine="482"/>
        <w:rPr>
          <w:rFonts w:ascii="宋体" w:hAnsi="宋体" w:cs="宋体" w:hint="eastAsia"/>
          <w:b/>
          <w:bCs/>
          <w:sz w:val="24"/>
        </w:rPr>
      </w:pPr>
      <w:r w:rsidRPr="006453E4">
        <w:rPr>
          <w:rFonts w:ascii="宋体" w:hAnsi="宋体" w:cs="宋体" w:hint="eastAsia"/>
          <w:b/>
          <w:bCs/>
          <w:sz w:val="24"/>
          <w:lang w:val="zh-TW"/>
        </w:rPr>
        <w:t>1、</w:t>
      </w:r>
      <w:r w:rsidRPr="006453E4">
        <w:rPr>
          <w:rFonts w:ascii="宋体" w:hAnsi="宋体" w:cs="宋体" w:hint="eastAsia"/>
          <w:b/>
          <w:bCs/>
          <w:sz w:val="24"/>
          <w:lang w:val="zh-TW" w:eastAsia="zh-TW"/>
        </w:rPr>
        <w:t>性能</w:t>
      </w:r>
      <w:r w:rsidRPr="006453E4">
        <w:rPr>
          <w:rFonts w:ascii="宋体" w:hAnsi="宋体" w:cs="宋体" w:hint="eastAsia"/>
          <w:b/>
          <w:bCs/>
          <w:sz w:val="24"/>
          <w:lang w:val="zh-TW"/>
        </w:rPr>
        <w:t>要求</w:t>
      </w:r>
      <w:r w:rsidRPr="006453E4">
        <w:rPr>
          <w:rFonts w:ascii="宋体" w:hAnsi="宋体" w:cs="宋体" w:hint="eastAsia"/>
          <w:b/>
          <w:bCs/>
          <w:sz w:val="24"/>
          <w:lang w:val="zh-TW" w:eastAsia="zh-TW"/>
        </w:rPr>
        <w:t>：</w:t>
      </w:r>
    </w:p>
    <w:p w:rsidR="005C5E3F" w:rsidRPr="006453E4" w:rsidRDefault="005C5E3F" w:rsidP="005C5E3F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 w:rsidRPr="006453E4">
        <w:rPr>
          <w:rFonts w:ascii="宋体" w:hAnsi="宋体" w:cs="宋体" w:hint="eastAsia"/>
          <w:sz w:val="24"/>
          <w:lang w:val="zh-TW" w:eastAsia="zh-TW"/>
        </w:rPr>
        <w:t>1</w:t>
      </w:r>
      <w:r w:rsidRPr="006453E4">
        <w:rPr>
          <w:rFonts w:ascii="宋体" w:hAnsi="宋体" w:cs="宋体" w:hint="eastAsia"/>
          <w:sz w:val="24"/>
          <w:lang w:val="zh-TW"/>
        </w:rPr>
        <w:t>．</w:t>
      </w:r>
      <w:r w:rsidRPr="006453E4">
        <w:rPr>
          <w:rFonts w:ascii="宋体" w:hAnsi="宋体" w:cs="宋体" w:hint="eastAsia"/>
          <w:sz w:val="24"/>
          <w:lang w:val="zh-TW" w:eastAsia="zh-TW"/>
        </w:rPr>
        <w:t>自动检测尿、水、食盐中的碘含量。</w:t>
      </w:r>
    </w:p>
    <w:p w:rsidR="005C5E3F" w:rsidRPr="006453E4" w:rsidRDefault="005C5E3F" w:rsidP="005C5E3F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 w:rsidRPr="006453E4">
        <w:rPr>
          <w:rFonts w:ascii="宋体" w:hAnsi="宋体" w:cs="宋体" w:hint="eastAsia"/>
          <w:sz w:val="24"/>
          <w:lang w:val="zh-TW" w:eastAsia="zh-TW"/>
        </w:rPr>
        <w:t>2</w:t>
      </w:r>
      <w:r w:rsidRPr="006453E4">
        <w:rPr>
          <w:rFonts w:ascii="宋体" w:hAnsi="宋体" w:cs="宋体" w:hint="eastAsia"/>
          <w:sz w:val="24"/>
          <w:lang w:val="zh-TW"/>
        </w:rPr>
        <w:t>．</w:t>
      </w:r>
      <w:r w:rsidRPr="006453E4">
        <w:rPr>
          <w:rFonts w:ascii="宋体" w:hAnsi="宋体" w:cs="宋体" w:hint="eastAsia"/>
          <w:sz w:val="24"/>
          <w:lang w:val="zh-TW" w:eastAsia="zh-TW"/>
        </w:rPr>
        <w:t>灵敏</w:t>
      </w:r>
      <w:r w:rsidRPr="006453E4">
        <w:rPr>
          <w:rFonts w:ascii="宋体" w:hAnsi="宋体" w:cs="宋体" w:hint="eastAsia"/>
          <w:sz w:val="24"/>
          <w:lang w:val="zh-CN"/>
        </w:rPr>
        <w:t>度</w:t>
      </w:r>
      <w:r w:rsidRPr="006453E4">
        <w:rPr>
          <w:rFonts w:ascii="宋体" w:hAnsi="宋体" w:cs="宋体" w:hint="eastAsia"/>
          <w:sz w:val="24"/>
          <w:lang w:val="zh-TW" w:eastAsia="zh-TW"/>
        </w:rPr>
        <w:t>：最小响应值</w:t>
      </w:r>
      <w:r w:rsidRPr="006453E4">
        <w:rPr>
          <w:rFonts w:ascii="宋体" w:hAnsi="宋体" w:cs="宋体" w:hint="eastAsia"/>
          <w:sz w:val="24"/>
        </w:rPr>
        <w:t>≤0.8µg/L</w:t>
      </w:r>
      <w:r w:rsidRPr="006453E4">
        <w:rPr>
          <w:rFonts w:ascii="宋体" w:hAnsi="宋体" w:cs="宋体" w:hint="eastAsia"/>
          <w:sz w:val="24"/>
          <w:lang w:val="zh-TW" w:eastAsia="zh-TW"/>
        </w:rPr>
        <w:t>的碘含量。</w:t>
      </w:r>
    </w:p>
    <w:p w:rsidR="005C5E3F" w:rsidRPr="006453E4" w:rsidRDefault="005C5E3F" w:rsidP="005C5E3F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 w:rsidRPr="006453E4">
        <w:rPr>
          <w:rFonts w:ascii="宋体" w:hAnsi="宋体" w:cs="宋体" w:hint="eastAsia"/>
          <w:sz w:val="24"/>
          <w:lang w:val="zh-TW" w:eastAsia="zh-TW"/>
        </w:rPr>
        <w:t>3</w:t>
      </w:r>
      <w:r w:rsidRPr="006453E4">
        <w:rPr>
          <w:rFonts w:ascii="宋体" w:hAnsi="宋体" w:cs="宋体" w:hint="eastAsia"/>
          <w:sz w:val="24"/>
          <w:lang w:val="zh-TW"/>
        </w:rPr>
        <w:t>．</w:t>
      </w:r>
      <w:r w:rsidRPr="006453E4">
        <w:rPr>
          <w:rFonts w:ascii="宋体" w:hAnsi="宋体" w:cs="宋体" w:hint="eastAsia"/>
          <w:sz w:val="24"/>
        </w:rPr>
        <w:t>7</w:t>
      </w:r>
      <w:r w:rsidRPr="006453E4">
        <w:rPr>
          <w:rFonts w:ascii="宋体" w:hAnsi="宋体" w:cs="宋体" w:hint="eastAsia"/>
          <w:sz w:val="24"/>
          <w:lang w:val="zh-TW" w:eastAsia="zh-TW"/>
        </w:rPr>
        <w:t>点定标：定标</w:t>
      </w:r>
      <w:r w:rsidRPr="006453E4">
        <w:rPr>
          <w:rFonts w:ascii="宋体" w:hAnsi="宋体" w:cs="宋体" w:hint="eastAsia"/>
          <w:sz w:val="24"/>
        </w:rPr>
        <w:t>R</w:t>
      </w:r>
      <w:r w:rsidRPr="006453E4">
        <w:rPr>
          <w:rFonts w:ascii="宋体" w:hAnsi="宋体" w:cs="宋体" w:hint="eastAsia"/>
          <w:sz w:val="24"/>
          <w:lang w:val="zh-TW" w:eastAsia="zh-TW"/>
        </w:rPr>
        <w:t xml:space="preserve">值 </w:t>
      </w:r>
      <w:r w:rsidRPr="006453E4">
        <w:rPr>
          <w:rFonts w:ascii="宋体" w:hAnsi="宋体" w:cs="宋体" w:hint="eastAsia"/>
          <w:sz w:val="24"/>
        </w:rPr>
        <w:t>&gt; 0.999</w:t>
      </w:r>
      <w:r w:rsidRPr="006453E4">
        <w:rPr>
          <w:rFonts w:ascii="宋体" w:hAnsi="宋体" w:cs="宋体" w:hint="eastAsia"/>
          <w:sz w:val="24"/>
          <w:lang w:val="zh-TW" w:eastAsia="zh-TW"/>
        </w:rPr>
        <w:t>，</w:t>
      </w:r>
      <w:r w:rsidRPr="006453E4">
        <w:rPr>
          <w:rFonts w:ascii="宋体" w:hAnsi="宋体" w:cs="宋体" w:hint="eastAsia"/>
          <w:sz w:val="24"/>
        </w:rPr>
        <w:t>CV&lt; 6%</w:t>
      </w:r>
      <w:r w:rsidRPr="006453E4">
        <w:rPr>
          <w:rFonts w:ascii="宋体" w:hAnsi="宋体" w:cs="宋体" w:hint="eastAsia"/>
          <w:sz w:val="24"/>
          <w:lang w:val="zh-TW" w:eastAsia="zh-TW"/>
        </w:rPr>
        <w:t>；</w:t>
      </w:r>
    </w:p>
    <w:p w:rsidR="005C5E3F" w:rsidRPr="006453E4" w:rsidRDefault="005C5E3F" w:rsidP="005C5E3F">
      <w:pPr>
        <w:spacing w:line="360" w:lineRule="auto"/>
        <w:ind w:firstLineChars="200" w:firstLine="480"/>
        <w:rPr>
          <w:rFonts w:ascii="宋体" w:eastAsia="PMingLiU" w:hAnsi="宋体" w:cs="宋体"/>
          <w:sz w:val="24"/>
          <w:lang w:val="zh-TW" w:eastAsia="zh-TW"/>
        </w:rPr>
      </w:pPr>
      <w:r w:rsidRPr="006453E4">
        <w:rPr>
          <w:rFonts w:ascii="宋体" w:hAnsi="宋体" w:cs="宋体" w:hint="eastAsia"/>
          <w:sz w:val="24"/>
        </w:rPr>
        <w:t>★</w:t>
      </w:r>
      <w:r w:rsidRPr="006453E4">
        <w:rPr>
          <w:rFonts w:ascii="宋体" w:hAnsi="宋体" w:cs="宋体" w:hint="eastAsia"/>
          <w:sz w:val="24"/>
          <w:lang w:val="zh-TW" w:eastAsia="zh-TW"/>
        </w:rPr>
        <w:t>4</w:t>
      </w:r>
      <w:r w:rsidRPr="006453E4">
        <w:rPr>
          <w:rFonts w:ascii="宋体" w:hAnsi="宋体" w:cs="宋体" w:hint="eastAsia"/>
          <w:sz w:val="24"/>
          <w:lang w:val="zh-TW"/>
        </w:rPr>
        <w:t>.</w:t>
      </w:r>
      <w:r w:rsidRPr="006453E4">
        <w:rPr>
          <w:rFonts w:ascii="宋体" w:hAnsi="宋体" w:cs="宋体" w:hint="eastAsia"/>
          <w:sz w:val="24"/>
          <w:lang w:val="zh-TW" w:eastAsia="zh-TW"/>
        </w:rPr>
        <w:t>独立定标：先定标，如定标出现失误可以重新定标，然后再检测样本。</w:t>
      </w:r>
    </w:p>
    <w:p w:rsidR="005C5E3F" w:rsidRPr="006453E4" w:rsidRDefault="005C5E3F" w:rsidP="005C5E3F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 w:rsidRPr="006453E4">
        <w:rPr>
          <w:rFonts w:ascii="宋体" w:hAnsi="宋体" w:cs="宋体" w:hint="eastAsia"/>
          <w:sz w:val="24"/>
        </w:rPr>
        <w:t>★</w:t>
      </w:r>
      <w:r w:rsidRPr="006453E4">
        <w:rPr>
          <w:rFonts w:ascii="宋体" w:hAnsi="宋体" w:cs="宋体" w:hint="eastAsia"/>
          <w:sz w:val="24"/>
          <w:lang w:val="zh-TW" w:eastAsia="zh-TW"/>
        </w:rPr>
        <w:t>5</w:t>
      </w:r>
      <w:r w:rsidRPr="006453E4">
        <w:rPr>
          <w:rFonts w:ascii="宋体" w:hAnsi="宋体" w:cs="宋体" w:hint="eastAsia"/>
          <w:sz w:val="24"/>
          <w:lang w:val="zh-TW"/>
        </w:rPr>
        <w:t>.</w:t>
      </w:r>
      <w:r w:rsidRPr="006453E4">
        <w:rPr>
          <w:rFonts w:ascii="宋体" w:hAnsi="宋体" w:cs="宋体" w:hint="eastAsia"/>
          <w:sz w:val="24"/>
        </w:rPr>
        <w:t>AI</w:t>
      </w:r>
      <w:r w:rsidRPr="006453E4">
        <w:rPr>
          <w:rFonts w:ascii="宋体" w:hAnsi="宋体" w:cs="宋体" w:hint="eastAsia"/>
          <w:sz w:val="24"/>
          <w:lang w:val="zh-TW" w:eastAsia="zh-TW"/>
        </w:rPr>
        <w:t>智能：</w:t>
      </w:r>
      <w:r w:rsidRPr="006453E4">
        <w:rPr>
          <w:rFonts w:ascii="宋体" w:hAnsi="宋体" w:cs="宋体" w:hint="eastAsia"/>
          <w:sz w:val="24"/>
          <w:lang w:val="zh-TW"/>
        </w:rPr>
        <w:t>具有</w:t>
      </w:r>
      <w:r w:rsidRPr="006453E4">
        <w:rPr>
          <w:rFonts w:ascii="宋体" w:hAnsi="宋体" w:cs="宋体" w:hint="eastAsia"/>
          <w:sz w:val="24"/>
          <w:lang w:val="zh-TW" w:eastAsia="zh-TW"/>
        </w:rPr>
        <w:t>定标智能修正，检测结果精确补偿计算功能。</w:t>
      </w:r>
    </w:p>
    <w:p w:rsidR="005C5E3F" w:rsidRPr="006453E4" w:rsidRDefault="005C5E3F" w:rsidP="005C5E3F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 w:rsidRPr="006453E4">
        <w:rPr>
          <w:rFonts w:ascii="宋体" w:hAnsi="宋体" w:cs="宋体" w:hint="eastAsia"/>
          <w:sz w:val="24"/>
          <w:lang w:val="zh-TW" w:eastAsia="zh-TW"/>
        </w:rPr>
        <w:t>6</w:t>
      </w:r>
      <w:r w:rsidRPr="006453E4">
        <w:rPr>
          <w:rFonts w:ascii="宋体" w:hAnsi="宋体" w:cs="宋体" w:hint="eastAsia"/>
          <w:sz w:val="24"/>
          <w:lang w:val="zh-TW"/>
        </w:rPr>
        <w:t>．</w:t>
      </w:r>
      <w:r w:rsidRPr="006453E4">
        <w:rPr>
          <w:rFonts w:ascii="宋体" w:hAnsi="宋体" w:cs="宋体" w:hint="eastAsia"/>
          <w:sz w:val="24"/>
          <w:lang w:val="zh-TW" w:eastAsia="zh-TW"/>
        </w:rPr>
        <w:t>抗干扰：超强抗干扰系统自动通讯纠错</w:t>
      </w:r>
    </w:p>
    <w:p w:rsidR="005C5E3F" w:rsidRPr="006453E4" w:rsidRDefault="005C5E3F" w:rsidP="005C5E3F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 w:rsidRPr="006453E4">
        <w:rPr>
          <w:rFonts w:ascii="宋体" w:hAnsi="宋体" w:cs="宋体" w:hint="eastAsia"/>
          <w:sz w:val="24"/>
          <w:lang w:val="zh-TW" w:eastAsia="zh-TW"/>
        </w:rPr>
        <w:t>7</w:t>
      </w:r>
      <w:r w:rsidRPr="006453E4">
        <w:rPr>
          <w:rFonts w:ascii="宋体" w:hAnsi="宋体" w:cs="宋体" w:hint="eastAsia"/>
          <w:sz w:val="24"/>
          <w:lang w:val="zh-TW"/>
        </w:rPr>
        <w:t>．</w:t>
      </w:r>
      <w:r w:rsidRPr="006453E4">
        <w:rPr>
          <w:rFonts w:ascii="宋体" w:hAnsi="宋体" w:cs="宋体" w:hint="eastAsia"/>
          <w:sz w:val="24"/>
        </w:rPr>
        <w:t>60</w:t>
      </w:r>
      <w:r w:rsidRPr="006453E4">
        <w:rPr>
          <w:rFonts w:ascii="宋体" w:hAnsi="宋体" w:cs="宋体" w:hint="eastAsia"/>
          <w:sz w:val="24"/>
          <w:lang w:val="zh-TW" w:eastAsia="zh-TW"/>
        </w:rPr>
        <w:t>分钟内检测</w:t>
      </w:r>
      <w:r w:rsidRPr="006453E4">
        <w:rPr>
          <w:rFonts w:ascii="宋体" w:hAnsi="宋体" w:cs="Arial"/>
          <w:sz w:val="24"/>
          <w:lang w:val="zh-TW" w:eastAsia="zh-TW"/>
        </w:rPr>
        <w:t>≥</w:t>
      </w:r>
      <w:r w:rsidRPr="006453E4">
        <w:rPr>
          <w:rFonts w:ascii="宋体" w:hAnsi="宋体" w:cs="Arial" w:hint="eastAsia"/>
          <w:sz w:val="24"/>
        </w:rPr>
        <w:t>48</w:t>
      </w:r>
      <w:r w:rsidRPr="006453E4">
        <w:rPr>
          <w:rFonts w:ascii="宋体" w:hAnsi="宋体" w:cs="宋体" w:hint="eastAsia"/>
          <w:sz w:val="24"/>
          <w:lang w:val="zh-TW" w:eastAsia="zh-TW"/>
        </w:rPr>
        <w:t>份样品。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 w:rsidRPr="006453E4">
        <w:rPr>
          <w:rFonts w:ascii="宋体" w:hAnsi="宋体" w:cs="宋体" w:hint="eastAsia"/>
          <w:sz w:val="24"/>
          <w:lang w:val="zh-TW" w:eastAsia="zh-TW"/>
        </w:rPr>
        <w:t>8</w:t>
      </w:r>
      <w:r w:rsidRPr="006453E4">
        <w:rPr>
          <w:rFonts w:ascii="宋体" w:hAnsi="宋体" w:cs="宋体" w:hint="eastAsia"/>
          <w:sz w:val="24"/>
          <w:lang w:val="zh-TW"/>
        </w:rPr>
        <w:t>．</w:t>
      </w:r>
      <w:r w:rsidRPr="006453E4">
        <w:rPr>
          <w:rFonts w:ascii="宋体" w:hAnsi="宋体" w:cs="宋体" w:hint="eastAsia"/>
          <w:sz w:val="24"/>
          <w:lang w:val="zh-TW" w:eastAsia="zh-TW"/>
        </w:rPr>
        <w:t>软件界面：智能化，快捷易操作。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  <w:lang w:val="zh-TW" w:eastAsia="zh-TW"/>
        </w:rPr>
        <w:t>9</w:t>
      </w:r>
      <w:r>
        <w:rPr>
          <w:rFonts w:ascii="宋体" w:hAnsi="宋体" w:cs="宋体" w:hint="eastAsia"/>
          <w:sz w:val="24"/>
          <w:lang w:val="zh-TW"/>
        </w:rPr>
        <w:t>．</w:t>
      </w:r>
      <w:r>
        <w:rPr>
          <w:rFonts w:ascii="宋体" w:hAnsi="宋体" w:cs="宋体" w:hint="eastAsia"/>
          <w:sz w:val="24"/>
          <w:lang w:val="zh-TW" w:eastAsia="zh-TW"/>
        </w:rPr>
        <w:t>自动养护：有自动加注系统养护功能，解决设备较长时间未使用后出现精准度下降问题。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cs="宋体" w:hint="eastAsia"/>
          <w:b/>
          <w:bCs/>
          <w:sz w:val="24"/>
          <w:lang w:val="zh-TW" w:eastAsia="zh-TW"/>
        </w:rPr>
      </w:pPr>
      <w:r>
        <w:rPr>
          <w:rFonts w:ascii="宋体" w:eastAsia="等线" w:hAnsi="宋体" w:cs="宋体" w:hint="eastAsia"/>
          <w:b/>
          <w:bCs/>
          <w:sz w:val="24"/>
          <w:lang w:val="zh-TW"/>
        </w:rPr>
        <w:t>2</w:t>
      </w:r>
      <w:r>
        <w:rPr>
          <w:rFonts w:ascii="宋体" w:eastAsia="等线" w:hAnsi="宋体" w:cs="宋体" w:hint="eastAsia"/>
          <w:b/>
          <w:bCs/>
          <w:sz w:val="24"/>
          <w:lang w:val="zh-TW"/>
        </w:rPr>
        <w:t>、</w:t>
      </w:r>
      <w:r>
        <w:rPr>
          <w:rFonts w:ascii="宋体" w:hAnsi="宋体" w:cs="宋体" w:hint="eastAsia"/>
          <w:b/>
          <w:bCs/>
          <w:sz w:val="24"/>
          <w:lang w:val="zh-TW" w:eastAsia="zh-TW"/>
        </w:rPr>
        <w:t>产品技术参数：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  <w:lang w:val="zh-TW" w:eastAsia="zh-TW"/>
        </w:rPr>
        <w:t>0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 w:hint="eastAsia"/>
          <w:sz w:val="24"/>
          <w:lang w:val="zh-TW" w:eastAsia="zh-TW"/>
        </w:rPr>
        <w:t>相关系数：定标相关系数（</w:t>
      </w:r>
      <w:r>
        <w:rPr>
          <w:rFonts w:ascii="宋体" w:hAnsi="宋体" w:cs="宋体" w:hint="eastAsia"/>
          <w:sz w:val="24"/>
        </w:rPr>
        <w:t>r</w:t>
      </w:r>
      <w:r>
        <w:rPr>
          <w:rFonts w:ascii="宋体" w:hAnsi="宋体" w:cs="宋体" w:hint="eastAsia"/>
          <w:sz w:val="24"/>
          <w:lang w:val="zh-TW" w:eastAsia="zh-TW"/>
        </w:rPr>
        <w:t>）在</w:t>
      </w:r>
      <w:r>
        <w:rPr>
          <w:rFonts w:ascii="宋体" w:hAnsi="宋体" w:cs="宋体" w:hint="eastAsia"/>
          <w:sz w:val="24"/>
        </w:rPr>
        <w:t>0.999~1</w:t>
      </w:r>
      <w:r>
        <w:rPr>
          <w:rFonts w:ascii="宋体" w:hAnsi="宋体" w:cs="宋体" w:hint="eastAsia"/>
          <w:sz w:val="24"/>
          <w:lang w:val="zh-TW" w:eastAsia="zh-TW"/>
        </w:rPr>
        <w:t xml:space="preserve">之间；  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  <w:lang w:val="zh-TW" w:eastAsia="zh-TW"/>
        </w:rPr>
        <w:t>11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 w:hint="eastAsia"/>
          <w:sz w:val="24"/>
          <w:lang w:val="zh-TW" w:eastAsia="zh-TW"/>
        </w:rPr>
        <w:t>检测范围</w:t>
      </w:r>
      <w:r>
        <w:rPr>
          <w:rFonts w:ascii="宋体" w:hAnsi="宋体" w:cs="宋体" w:hint="eastAsia"/>
          <w:sz w:val="24"/>
        </w:rPr>
        <w:t xml:space="preserve">: </w:t>
      </w:r>
      <w:r>
        <w:rPr>
          <w:rFonts w:ascii="宋体" w:hAnsi="宋体" w:cs="宋体" w:hint="eastAsia"/>
          <w:sz w:val="24"/>
          <w:lang w:val="zh-TW" w:eastAsia="zh-TW"/>
        </w:rPr>
        <w:t>尿碘：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  <w:lang w:val="zh-CN"/>
        </w:rPr>
        <w:t>5</w:t>
      </w:r>
      <w:r>
        <w:rPr>
          <w:rFonts w:ascii="宋体" w:hAnsi="宋体" w:cs="宋体" w:hint="eastAsia"/>
          <w:sz w:val="24"/>
        </w:rPr>
        <w:t>-1100</w:t>
      </w:r>
      <w:r>
        <w:rPr>
          <w:rFonts w:ascii="宋体" w:hAnsi="宋体" w:cs="宋体"/>
          <w:sz w:val="24"/>
        </w:rPr>
        <w:t>µ</w:t>
      </w:r>
      <w:r>
        <w:rPr>
          <w:rFonts w:ascii="宋体" w:hAnsi="宋体" w:cs="宋体" w:hint="eastAsia"/>
          <w:sz w:val="24"/>
        </w:rPr>
        <w:t>g/L</w:t>
      </w:r>
      <w:r>
        <w:rPr>
          <w:rFonts w:ascii="宋体" w:hAnsi="宋体" w:cs="宋体" w:hint="eastAsia"/>
          <w:sz w:val="24"/>
          <w:lang w:val="zh-TW" w:eastAsia="zh-TW"/>
        </w:rPr>
        <w:t>、盐碘</w:t>
      </w:r>
      <w:r>
        <w:rPr>
          <w:rFonts w:ascii="宋体" w:hAnsi="宋体" w:cs="宋体" w:hint="eastAsia"/>
          <w:sz w:val="24"/>
          <w:lang w:val="zh-CN"/>
        </w:rPr>
        <w:t>10</w:t>
      </w:r>
      <w:r>
        <w:rPr>
          <w:rFonts w:ascii="宋体" w:hAnsi="宋体" w:cs="宋体" w:hint="eastAsia"/>
          <w:sz w:val="24"/>
          <w:lang w:val="zh-TW" w:eastAsia="zh-TW"/>
        </w:rPr>
        <w:t>～</w:t>
      </w:r>
      <w:r>
        <w:rPr>
          <w:rFonts w:ascii="宋体" w:hAnsi="宋体" w:cs="宋体" w:hint="eastAsia"/>
          <w:sz w:val="24"/>
        </w:rPr>
        <w:t>200mg/kg</w:t>
      </w:r>
      <w:r>
        <w:rPr>
          <w:rFonts w:ascii="宋体" w:hAnsi="宋体" w:cs="宋体" w:hint="eastAsia"/>
          <w:sz w:val="24"/>
          <w:lang w:val="zh-TW" w:eastAsia="zh-TW"/>
        </w:rPr>
        <w:t>、水碘</w:t>
      </w:r>
      <w:r>
        <w:rPr>
          <w:rFonts w:ascii="宋体" w:hAnsi="宋体" w:cs="宋体" w:hint="eastAsia"/>
          <w:sz w:val="24"/>
          <w:lang w:val="zh-CN"/>
        </w:rPr>
        <w:t>1</w:t>
      </w:r>
      <w:r>
        <w:rPr>
          <w:rFonts w:ascii="宋体" w:hAnsi="宋体" w:cs="宋体" w:hint="eastAsia"/>
          <w:sz w:val="24"/>
          <w:lang w:val="zh-TW" w:eastAsia="zh-TW"/>
        </w:rPr>
        <w:t>～</w:t>
      </w:r>
      <w:r>
        <w:rPr>
          <w:rFonts w:ascii="宋体" w:hAnsi="宋体" w:cs="宋体" w:hint="eastAsia"/>
          <w:sz w:val="24"/>
        </w:rPr>
        <w:t>100</w:t>
      </w:r>
      <w:r>
        <w:rPr>
          <w:rFonts w:ascii="宋体" w:hAnsi="宋体" w:cs="宋体"/>
          <w:sz w:val="24"/>
        </w:rPr>
        <w:t>µ</w:t>
      </w:r>
      <w:r>
        <w:rPr>
          <w:rFonts w:ascii="宋体" w:hAnsi="宋体" w:cs="宋体" w:hint="eastAsia"/>
          <w:sz w:val="24"/>
        </w:rPr>
        <w:t xml:space="preserve">g/L                                          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  <w:lang w:val="zh-TW" w:eastAsia="zh-TW"/>
        </w:rPr>
        <w:t>12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 w:hint="eastAsia"/>
          <w:sz w:val="24"/>
          <w:lang w:val="zh-TW" w:eastAsia="zh-TW"/>
        </w:rPr>
        <w:t>最小检测值：最小检测值尿碘</w:t>
      </w:r>
      <w:r>
        <w:rPr>
          <w:rFonts w:ascii="宋体" w:hAnsi="宋体" w:cs="宋体" w:hint="eastAsia"/>
          <w:sz w:val="24"/>
        </w:rPr>
        <w:t>10</w:t>
      </w:r>
      <w:r>
        <w:rPr>
          <w:rFonts w:ascii="宋体" w:hAnsi="宋体" w:cs="宋体"/>
          <w:sz w:val="24"/>
        </w:rPr>
        <w:t>µ</w:t>
      </w:r>
      <w:r>
        <w:rPr>
          <w:rFonts w:ascii="宋体" w:hAnsi="宋体" w:cs="宋体" w:hint="eastAsia"/>
          <w:sz w:val="24"/>
        </w:rPr>
        <w:t>g/L</w:t>
      </w:r>
      <w:r>
        <w:rPr>
          <w:rFonts w:ascii="宋体" w:hAnsi="宋体" w:cs="宋体" w:hint="eastAsia"/>
          <w:sz w:val="24"/>
          <w:lang w:val="zh-TW" w:eastAsia="zh-TW"/>
        </w:rPr>
        <w:t>、盐碘</w:t>
      </w:r>
      <w:r>
        <w:rPr>
          <w:rFonts w:ascii="宋体" w:hAnsi="宋体" w:cs="宋体" w:hint="eastAsia"/>
          <w:sz w:val="24"/>
        </w:rPr>
        <w:t>5 mg/kg</w:t>
      </w:r>
      <w:r>
        <w:rPr>
          <w:rFonts w:ascii="宋体" w:hAnsi="宋体" w:cs="宋体" w:hint="eastAsia"/>
          <w:sz w:val="24"/>
          <w:lang w:val="zh-TW" w:eastAsia="zh-TW"/>
        </w:rPr>
        <w:t>、水碘</w:t>
      </w:r>
      <w:r>
        <w:rPr>
          <w:rFonts w:ascii="宋体" w:hAnsi="宋体" w:cs="宋体" w:hint="eastAsia"/>
          <w:sz w:val="24"/>
        </w:rPr>
        <w:t>0.8</w:t>
      </w:r>
      <w:r>
        <w:rPr>
          <w:rFonts w:ascii="宋体" w:hAnsi="宋体" w:cs="宋体"/>
          <w:sz w:val="24"/>
        </w:rPr>
        <w:t>µ</w:t>
      </w:r>
      <w:r>
        <w:rPr>
          <w:rFonts w:ascii="宋体" w:hAnsi="宋体" w:cs="宋体" w:hint="eastAsia"/>
          <w:sz w:val="24"/>
        </w:rPr>
        <w:t>g/L</w:t>
      </w:r>
      <w:r>
        <w:rPr>
          <w:rFonts w:ascii="宋体" w:hAnsi="宋体" w:cs="宋体" w:hint="eastAsia"/>
          <w:sz w:val="24"/>
          <w:lang w:val="zh-TW" w:eastAsia="zh-TW"/>
        </w:rPr>
        <w:t xml:space="preserve">；                   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  <w:lang w:val="zh-TW" w:eastAsia="zh-TW"/>
        </w:rPr>
        <w:t>13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 w:hint="eastAsia"/>
          <w:sz w:val="24"/>
          <w:lang w:val="zh-TW" w:eastAsia="zh-TW"/>
        </w:rPr>
        <w:t>流动加注器精度：相对偏差</w:t>
      </w:r>
      <w:r>
        <w:rPr>
          <w:rFonts w:ascii="宋体" w:hAnsi="宋体" w:cs="宋体" w:hint="eastAsia"/>
          <w:sz w:val="24"/>
        </w:rPr>
        <w:t>(RSD)</w:t>
      </w:r>
      <w:r>
        <w:rPr>
          <w:rFonts w:ascii="宋体" w:hAnsi="宋体" w:cs="宋体" w:hint="eastAsia"/>
          <w:sz w:val="24"/>
          <w:lang w:val="zh-TW" w:eastAsia="zh-TW"/>
        </w:rPr>
        <w:t>在</w:t>
      </w:r>
      <w:r>
        <w:rPr>
          <w:rFonts w:ascii="宋体" w:hAnsi="宋体" w:cs="宋体"/>
          <w:sz w:val="24"/>
        </w:rPr>
        <w:t>±</w:t>
      </w:r>
      <w:r>
        <w:rPr>
          <w:rFonts w:ascii="宋体" w:hAnsi="宋体" w:cs="宋体" w:hint="eastAsia"/>
          <w:sz w:val="24"/>
        </w:rPr>
        <w:t>2%</w:t>
      </w:r>
      <w:r>
        <w:rPr>
          <w:rFonts w:ascii="宋体" w:hAnsi="宋体" w:cs="宋体" w:hint="eastAsia"/>
          <w:sz w:val="24"/>
          <w:lang w:val="zh-TW" w:eastAsia="zh-TW"/>
        </w:rPr>
        <w:t xml:space="preserve">以内                     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  <w:lang w:val="zh-TW" w:eastAsia="zh-TW"/>
        </w:rPr>
        <w:t>14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 w:hint="eastAsia"/>
          <w:sz w:val="24"/>
          <w:lang w:val="zh-TW" w:eastAsia="zh-TW"/>
        </w:rPr>
        <w:t>重复性：用质控品（</w:t>
      </w:r>
      <w:r>
        <w:rPr>
          <w:rFonts w:ascii="宋体" w:hAnsi="宋体" w:cs="宋体" w:hint="eastAsia"/>
          <w:sz w:val="24"/>
        </w:rPr>
        <w:t>148</w:t>
      </w:r>
      <w:r>
        <w:rPr>
          <w:rFonts w:ascii="宋体" w:hAnsi="宋体" w:cs="宋体"/>
          <w:sz w:val="24"/>
        </w:rPr>
        <w:t>µ</w:t>
      </w:r>
      <w:r>
        <w:rPr>
          <w:rFonts w:ascii="宋体" w:hAnsi="宋体" w:cs="宋体" w:hint="eastAsia"/>
          <w:sz w:val="24"/>
        </w:rPr>
        <w:t>g/L</w:t>
      </w:r>
      <w:r>
        <w:rPr>
          <w:rFonts w:ascii="宋体" w:hAnsi="宋体" w:cs="宋体" w:hint="eastAsia"/>
          <w:sz w:val="24"/>
          <w:lang w:val="zh-TW" w:eastAsia="zh-TW"/>
        </w:rPr>
        <w:t>）重复测试</w:t>
      </w:r>
      <w:r>
        <w:rPr>
          <w:rFonts w:ascii="宋体" w:hAnsi="宋体" w:cs="宋体" w:hint="eastAsia"/>
          <w:sz w:val="24"/>
        </w:rPr>
        <w:t>10</w:t>
      </w:r>
      <w:r>
        <w:rPr>
          <w:rFonts w:ascii="宋体" w:hAnsi="宋体" w:cs="宋体" w:hint="eastAsia"/>
          <w:sz w:val="24"/>
          <w:lang w:val="zh-TW" w:eastAsia="zh-TW"/>
        </w:rPr>
        <w:t>次，变异系数（</w:t>
      </w:r>
      <w:r>
        <w:rPr>
          <w:rFonts w:ascii="宋体" w:hAnsi="宋体" w:cs="宋体" w:hint="eastAsia"/>
          <w:sz w:val="24"/>
        </w:rPr>
        <w:t>CV</w:t>
      </w:r>
      <w:r>
        <w:rPr>
          <w:rFonts w:ascii="宋体" w:hAnsi="宋体" w:cs="宋体" w:hint="eastAsia"/>
          <w:sz w:val="24"/>
          <w:lang w:val="zh-TW" w:eastAsia="zh-TW"/>
        </w:rPr>
        <w:t>）不大于</w:t>
      </w:r>
      <w:r>
        <w:rPr>
          <w:rFonts w:ascii="宋体" w:hAnsi="宋体" w:cs="宋体" w:hint="eastAsia"/>
          <w:sz w:val="24"/>
        </w:rPr>
        <w:lastRenderedPageBreak/>
        <w:t>6%</w:t>
      </w:r>
      <w:r>
        <w:rPr>
          <w:rFonts w:ascii="宋体" w:hAnsi="宋体" w:cs="宋体" w:hint="eastAsia"/>
          <w:sz w:val="24"/>
          <w:lang w:val="zh-TW" w:eastAsia="zh-TW"/>
        </w:rPr>
        <w:t xml:space="preserve">。                          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★</w:t>
      </w:r>
      <w:r>
        <w:rPr>
          <w:rFonts w:ascii="宋体" w:hAnsi="宋体" w:cs="宋体" w:hint="eastAsia"/>
          <w:sz w:val="24"/>
          <w:lang w:val="zh-TW" w:eastAsia="zh-TW"/>
        </w:rPr>
        <w:t>15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 w:hint="eastAsia"/>
          <w:sz w:val="24"/>
          <w:lang w:val="zh-TW" w:eastAsia="zh-TW"/>
        </w:rPr>
        <w:t>全自动操作：使用</w:t>
      </w:r>
      <w:r>
        <w:rPr>
          <w:rFonts w:ascii="宋体" w:hAnsi="宋体" w:cs="宋体" w:hint="eastAsia"/>
          <w:sz w:val="24"/>
          <w:lang w:val="zh-TW"/>
        </w:rPr>
        <w:t>时</w:t>
      </w:r>
      <w:r>
        <w:rPr>
          <w:rFonts w:ascii="宋体" w:hAnsi="宋体" w:cs="宋体" w:hint="eastAsia"/>
          <w:sz w:val="24"/>
          <w:lang w:val="zh-TW" w:eastAsia="zh-TW"/>
        </w:rPr>
        <w:t>只需加入待测样品且样品无需任何前处理，整个分析过程仪器自动完成</w:t>
      </w:r>
      <w:r>
        <w:rPr>
          <w:rFonts w:ascii="宋体" w:hAnsi="宋体" w:cs="宋体" w:hint="eastAsia"/>
          <w:sz w:val="24"/>
          <w:lang w:val="zh-TW"/>
        </w:rPr>
        <w:t>。</w:t>
      </w:r>
      <w:r>
        <w:rPr>
          <w:rFonts w:ascii="宋体" w:hAnsi="宋体" w:cs="宋体" w:hint="eastAsia"/>
          <w:sz w:val="24"/>
          <w:lang w:val="zh-TW" w:eastAsia="zh-TW"/>
        </w:rPr>
        <w:t xml:space="preserve">                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  <w:lang w:val="zh-TW" w:eastAsia="zh-TW"/>
        </w:rPr>
        <w:t>16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 w:hint="eastAsia"/>
          <w:sz w:val="24"/>
          <w:lang w:val="zh-TW" w:eastAsia="zh-TW"/>
        </w:rPr>
        <w:t>准确度：测定国家碘标准物质，测定值在其不确定范围以内。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  <w:lang w:val="zh-TW" w:eastAsia="zh-TW"/>
        </w:rPr>
        <w:t>17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 w:hint="eastAsia"/>
          <w:sz w:val="24"/>
          <w:lang w:val="zh-TW" w:eastAsia="zh-TW"/>
        </w:rPr>
        <w:t>电气安全：符合</w:t>
      </w:r>
      <w:r>
        <w:rPr>
          <w:rFonts w:ascii="宋体" w:hAnsi="宋体" w:cs="宋体" w:hint="eastAsia"/>
          <w:sz w:val="24"/>
        </w:rPr>
        <w:t>GB4793.1-2007</w:t>
      </w:r>
      <w:r>
        <w:rPr>
          <w:rFonts w:ascii="宋体" w:hAnsi="宋体" w:cs="宋体" w:hint="eastAsia"/>
          <w:sz w:val="24"/>
          <w:lang w:val="zh-TW" w:eastAsia="zh-TW"/>
        </w:rPr>
        <w:t>、</w:t>
      </w:r>
      <w:r>
        <w:rPr>
          <w:rFonts w:ascii="宋体" w:hAnsi="宋体" w:cs="宋体" w:hint="eastAsia"/>
          <w:sz w:val="24"/>
        </w:rPr>
        <w:t>GB4793.9-2013</w:t>
      </w:r>
      <w:r>
        <w:rPr>
          <w:rFonts w:ascii="宋体" w:hAnsi="宋体" w:cs="宋体" w:hint="eastAsia"/>
          <w:sz w:val="24"/>
          <w:lang w:val="zh-TW" w:eastAsia="zh-TW"/>
        </w:rPr>
        <w:t>和</w:t>
      </w:r>
      <w:r>
        <w:rPr>
          <w:rFonts w:ascii="宋体" w:hAnsi="宋体" w:cs="宋体" w:hint="eastAsia"/>
          <w:sz w:val="24"/>
        </w:rPr>
        <w:t>YY0648-2008</w:t>
      </w:r>
      <w:r>
        <w:rPr>
          <w:rFonts w:ascii="宋体" w:hAnsi="宋体" w:cs="宋体" w:hint="eastAsia"/>
          <w:sz w:val="24"/>
          <w:lang w:val="zh-TW" w:eastAsia="zh-TW"/>
        </w:rPr>
        <w:t>适用要求</w:t>
      </w:r>
      <w:r>
        <w:rPr>
          <w:rFonts w:ascii="宋体" w:hAnsi="宋体" w:cs="宋体" w:hint="eastAsia"/>
          <w:sz w:val="24"/>
          <w:lang w:val="zh-TW"/>
        </w:rPr>
        <w:t>。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  <w:lang w:val="zh-TW" w:eastAsia="zh-TW"/>
        </w:rPr>
        <w:t>18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 w:hint="eastAsia"/>
          <w:sz w:val="24"/>
          <w:lang w:val="zh-TW" w:eastAsia="zh-TW"/>
        </w:rPr>
        <w:t>电磁兼容性：符合</w:t>
      </w:r>
      <w:r>
        <w:rPr>
          <w:rFonts w:ascii="宋体" w:hAnsi="宋体" w:cs="宋体" w:hint="eastAsia"/>
          <w:sz w:val="24"/>
        </w:rPr>
        <w:t>GB/T18268.1-2010</w:t>
      </w:r>
      <w:r>
        <w:rPr>
          <w:rFonts w:ascii="宋体" w:hAnsi="宋体" w:cs="宋体" w:hint="eastAsia"/>
          <w:sz w:val="24"/>
          <w:lang w:val="zh-TW" w:eastAsia="zh-TW"/>
        </w:rPr>
        <w:t>和</w:t>
      </w:r>
      <w:r>
        <w:rPr>
          <w:rFonts w:ascii="宋体" w:hAnsi="宋体" w:cs="宋体" w:hint="eastAsia"/>
          <w:sz w:val="24"/>
        </w:rPr>
        <w:t>GB/T18268.26-2010</w:t>
      </w:r>
      <w:r>
        <w:rPr>
          <w:rFonts w:ascii="宋体" w:hAnsi="宋体" w:cs="宋体" w:hint="eastAsia"/>
          <w:sz w:val="24"/>
          <w:lang w:val="zh-TW" w:eastAsia="zh-TW"/>
        </w:rPr>
        <w:t>的要求</w:t>
      </w:r>
      <w:r>
        <w:rPr>
          <w:rFonts w:ascii="宋体" w:hAnsi="宋体" w:cs="宋体" w:hint="eastAsia"/>
          <w:sz w:val="24"/>
          <w:lang w:val="zh-TW"/>
        </w:rPr>
        <w:t>。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  <w:lang w:val="zh-TW" w:eastAsia="zh-TW"/>
        </w:rPr>
        <w:t>9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 w:hint="eastAsia"/>
          <w:sz w:val="24"/>
          <w:lang w:val="zh-TW" w:eastAsia="zh-TW"/>
        </w:rPr>
        <w:t>软件功能：具备人机对话指令、故障提示、任务列表、检测输出、状态显示、数据处理、信息通讯功能。</w:t>
      </w:r>
    </w:p>
    <w:p w:rsidR="005C5E3F" w:rsidRDefault="005C5E3F" w:rsidP="005C5E3F">
      <w:pPr>
        <w:spacing w:line="360" w:lineRule="auto"/>
        <w:ind w:firstLineChars="200" w:firstLine="482"/>
        <w:rPr>
          <w:rFonts w:ascii="宋体" w:hAnsi="宋体" w:cs="宋体" w:hint="eastAsia"/>
          <w:b/>
          <w:sz w:val="24"/>
          <w:lang w:val="zh-TW" w:eastAsia="zh-TW"/>
        </w:rPr>
      </w:pPr>
      <w:r>
        <w:rPr>
          <w:rFonts w:ascii="宋体" w:hAnsi="宋体" w:cs="宋体" w:hint="eastAsia"/>
          <w:b/>
          <w:sz w:val="24"/>
          <w:lang w:val="zh-TW"/>
        </w:rPr>
        <w:t>3、</w:t>
      </w:r>
      <w:r>
        <w:rPr>
          <w:rFonts w:ascii="宋体" w:hAnsi="宋体" w:cs="宋体" w:hint="eastAsia"/>
          <w:b/>
          <w:sz w:val="24"/>
          <w:lang w:val="zh-TW" w:eastAsia="zh-TW"/>
        </w:rPr>
        <w:t>产品基本配置清单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  <w:lang w:val="zh-TW" w:eastAsia="zh-TW"/>
        </w:rPr>
        <w:t xml:space="preserve">检测仪主机                                  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  <w:lang w:val="zh-TW" w:eastAsia="zh-TW"/>
        </w:rPr>
        <w:t>台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  <w:lang w:val="zh-TW" w:eastAsia="zh-TW"/>
        </w:rPr>
        <w:t xml:space="preserve">计算机控制一体机                            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  <w:lang w:val="zh-TW" w:eastAsia="zh-TW"/>
        </w:rPr>
        <w:t>台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3.</w:t>
      </w:r>
      <w:r>
        <w:rPr>
          <w:rFonts w:ascii="宋体" w:hAnsi="宋体" w:cs="宋体" w:hint="eastAsia"/>
          <w:sz w:val="24"/>
          <w:lang w:val="zh-TW" w:eastAsia="zh-TW"/>
        </w:rPr>
        <w:t>控制及分析系统（基于</w:t>
      </w:r>
      <w:r>
        <w:rPr>
          <w:rFonts w:ascii="宋体" w:hAnsi="宋体" w:cs="宋体" w:hint="eastAsia"/>
          <w:sz w:val="24"/>
        </w:rPr>
        <w:t>Windows</w:t>
      </w:r>
      <w:r>
        <w:rPr>
          <w:rFonts w:ascii="宋体" w:hAnsi="宋体" w:cs="宋体" w:hint="eastAsia"/>
          <w:sz w:val="24"/>
          <w:lang w:val="zh-TW" w:eastAsia="zh-TW"/>
        </w:rPr>
        <w:t xml:space="preserve">）    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/>
          <w:sz w:val="24"/>
        </w:rPr>
        <w:t xml:space="preserve">       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  <w:lang w:val="zh-TW" w:eastAsia="zh-TW"/>
        </w:rPr>
        <w:t>套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4.</w:t>
      </w:r>
      <w:r>
        <w:rPr>
          <w:rFonts w:ascii="宋体" w:hAnsi="宋体" w:cs="宋体" w:hint="eastAsia"/>
          <w:sz w:val="24"/>
          <w:lang w:val="zh-TW" w:eastAsia="zh-TW"/>
        </w:rPr>
        <w:t xml:space="preserve">配套通风管                                  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  <w:lang w:val="zh-TW" w:eastAsia="zh-TW"/>
        </w:rPr>
        <w:t>根（</w:t>
      </w:r>
      <w:r>
        <w:rPr>
          <w:rFonts w:ascii="宋体" w:hAnsi="宋体" w:cs="宋体" w:hint="eastAsia"/>
          <w:sz w:val="24"/>
        </w:rPr>
        <w:t>1~2</w:t>
      </w:r>
      <w:r>
        <w:rPr>
          <w:rFonts w:ascii="宋体" w:hAnsi="宋体" w:cs="宋体" w:hint="eastAsia"/>
          <w:sz w:val="24"/>
          <w:lang w:val="zh-TW" w:eastAsia="zh-TW"/>
        </w:rPr>
        <w:t xml:space="preserve">米） 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5.</w:t>
      </w:r>
      <w:r>
        <w:rPr>
          <w:rFonts w:ascii="宋体" w:hAnsi="宋体" w:cs="宋体" w:hint="eastAsia"/>
          <w:sz w:val="24"/>
          <w:lang w:val="zh-TW" w:eastAsia="zh-TW"/>
        </w:rPr>
        <w:t xml:space="preserve">配套调试试剂                                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  <w:lang w:val="zh-TW" w:eastAsia="zh-TW"/>
        </w:rPr>
        <w:t>盒（试剂规格：</w:t>
      </w:r>
      <w:r>
        <w:rPr>
          <w:rFonts w:ascii="宋体" w:hAnsi="宋体" w:cs="宋体" w:hint="eastAsia"/>
          <w:sz w:val="24"/>
        </w:rPr>
        <w:t>100</w:t>
      </w:r>
      <w:r>
        <w:rPr>
          <w:rFonts w:ascii="宋体" w:hAnsi="宋体" w:cs="宋体" w:hint="eastAsia"/>
          <w:sz w:val="24"/>
          <w:lang w:val="zh-TW" w:eastAsia="zh-TW"/>
        </w:rPr>
        <w:t>份</w:t>
      </w:r>
      <w:r>
        <w:rPr>
          <w:rFonts w:ascii="宋体" w:hAnsi="宋体" w:cs="宋体" w:hint="eastAsia"/>
          <w:sz w:val="24"/>
        </w:rPr>
        <w:t>/</w:t>
      </w:r>
      <w:r>
        <w:rPr>
          <w:rFonts w:ascii="宋体" w:hAnsi="宋体" w:cs="宋体" w:hint="eastAsia"/>
          <w:sz w:val="24"/>
          <w:lang w:val="zh-TW" w:eastAsia="zh-TW"/>
        </w:rPr>
        <w:t>盒）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6.</w:t>
      </w:r>
      <w:r>
        <w:rPr>
          <w:rFonts w:ascii="宋体" w:hAnsi="宋体" w:cs="宋体" w:hint="eastAsia"/>
          <w:sz w:val="24"/>
          <w:lang w:val="zh-TW" w:eastAsia="zh-TW"/>
        </w:rPr>
        <w:t xml:space="preserve">试剂架                                      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  <w:lang w:val="zh-TW" w:eastAsia="zh-TW"/>
        </w:rPr>
        <w:t>个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7.</w:t>
      </w:r>
      <w:r>
        <w:rPr>
          <w:rFonts w:ascii="宋体" w:hAnsi="宋体" w:cs="宋体" w:hint="eastAsia"/>
          <w:sz w:val="24"/>
          <w:lang w:val="zh-TW" w:eastAsia="zh-TW"/>
        </w:rPr>
        <w:t xml:space="preserve">读卡器                                      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  <w:lang w:val="zh-TW" w:eastAsia="zh-TW"/>
        </w:rPr>
        <w:t>个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8.</w:t>
      </w:r>
      <w:r>
        <w:rPr>
          <w:rFonts w:ascii="宋体" w:hAnsi="宋体" w:cs="宋体" w:hint="eastAsia"/>
          <w:sz w:val="24"/>
          <w:lang w:val="zh-TW" w:eastAsia="zh-TW"/>
        </w:rPr>
        <w:t xml:space="preserve">设备电源线                                  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  <w:lang w:val="zh-TW" w:eastAsia="zh-TW"/>
        </w:rPr>
        <w:t>根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9. USB</w:t>
      </w:r>
      <w:r>
        <w:rPr>
          <w:rFonts w:ascii="宋体" w:hAnsi="宋体" w:cs="宋体" w:hint="eastAsia"/>
          <w:sz w:val="24"/>
          <w:lang w:val="zh-TW" w:eastAsia="zh-TW"/>
        </w:rPr>
        <w:t>转</w:t>
      </w:r>
      <w:r>
        <w:rPr>
          <w:rFonts w:ascii="宋体" w:hAnsi="宋体" w:cs="宋体" w:hint="eastAsia"/>
          <w:sz w:val="24"/>
        </w:rPr>
        <w:t>232</w:t>
      </w:r>
      <w:r>
        <w:rPr>
          <w:rFonts w:ascii="宋体" w:hAnsi="宋体" w:cs="宋体" w:hint="eastAsia"/>
          <w:sz w:val="24"/>
          <w:lang w:val="zh-TW" w:eastAsia="zh-TW"/>
        </w:rPr>
        <w:t xml:space="preserve">连接线                           </w:t>
      </w:r>
      <w:r>
        <w:rPr>
          <w:rFonts w:ascii="宋体" w:hAnsi="宋体" w:cs="宋体" w:hint="eastAsia"/>
          <w:sz w:val="24"/>
        </w:rPr>
        <w:t xml:space="preserve">1 </w:t>
      </w:r>
      <w:r>
        <w:rPr>
          <w:rFonts w:ascii="宋体" w:hAnsi="宋体" w:cs="宋体" w:hint="eastAsia"/>
          <w:sz w:val="24"/>
          <w:lang w:val="zh-TW" w:eastAsia="zh-TW"/>
        </w:rPr>
        <w:t>根</w:t>
      </w:r>
    </w:p>
    <w:p w:rsidR="005C5E3F" w:rsidRDefault="005C5E3F" w:rsidP="005C5E3F">
      <w:pPr>
        <w:spacing w:line="360" w:lineRule="auto"/>
        <w:ind w:firstLineChars="200" w:firstLine="480"/>
        <w:rPr>
          <w:rFonts w:ascii="宋体" w:eastAsia="PMingLiU" w:hAnsi="宋体" w:cs="宋体"/>
          <w:sz w:val="24"/>
          <w:lang w:val="zh-TW" w:eastAsia="zh-TW"/>
        </w:rPr>
      </w:pPr>
      <w:r>
        <w:rPr>
          <w:rFonts w:ascii="宋体" w:hAnsi="宋体" w:cs="宋体" w:hint="eastAsia"/>
          <w:sz w:val="24"/>
        </w:rPr>
        <w:t>10.</w:t>
      </w:r>
      <w:r>
        <w:rPr>
          <w:rFonts w:ascii="宋体" w:hAnsi="宋体" w:cs="宋体" w:hint="eastAsia"/>
          <w:sz w:val="24"/>
          <w:lang w:val="zh-TW" w:eastAsia="zh-TW"/>
        </w:rPr>
        <w:t xml:space="preserve">说明书                                     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  <w:lang w:val="zh-TW" w:eastAsia="zh-TW"/>
        </w:rPr>
        <w:t>本</w:t>
      </w:r>
    </w:p>
    <w:p w:rsidR="005C5E3F" w:rsidRDefault="005C5E3F" w:rsidP="005C5E3F">
      <w:pPr>
        <w:spacing w:line="360" w:lineRule="auto"/>
        <w:ind w:firstLineChars="200" w:firstLine="482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三、离子计</w:t>
      </w:r>
    </w:p>
    <w:p w:rsidR="005C5E3F" w:rsidRDefault="005C5E3F" w:rsidP="005C5E3F">
      <w:pPr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1、性能要求</w:t>
      </w:r>
    </w:p>
    <w:p w:rsidR="005C5E3F" w:rsidRDefault="005C5E3F" w:rsidP="005C5E3F">
      <w:pPr>
        <w:spacing w:line="360" w:lineRule="auto"/>
        <w:ind w:leftChars="-1" w:left="-2"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1.1≥5 英寸彩色高清液晶屏幕；</w:t>
      </w:r>
    </w:p>
    <w:p w:rsidR="005C5E3F" w:rsidRDefault="005C5E3F" w:rsidP="005C5E3F">
      <w:pPr>
        <w:spacing w:line="360" w:lineRule="auto"/>
        <w:ind w:leftChars="-1" w:left="-2"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1.2</w:t>
      </w:r>
      <w:proofErr w:type="gramStart"/>
      <w:r>
        <w:rPr>
          <w:rFonts w:ascii="宋体" w:hAnsi="宋体" w:cs="宋体" w:hint="eastAsia"/>
          <w:sz w:val="24"/>
        </w:rPr>
        <w:t>三</w:t>
      </w:r>
      <w:proofErr w:type="gramEnd"/>
      <w:r>
        <w:rPr>
          <w:rFonts w:ascii="宋体" w:hAnsi="宋体" w:cs="宋体" w:hint="eastAsia"/>
          <w:sz w:val="24"/>
        </w:rPr>
        <w:t xml:space="preserve">种分辨率可选: </w:t>
      </w:r>
      <w:proofErr w:type="spellStart"/>
      <w:r>
        <w:rPr>
          <w:rFonts w:ascii="宋体" w:hAnsi="宋体" w:cs="宋体" w:hint="eastAsia"/>
          <w:sz w:val="24"/>
        </w:rPr>
        <w:t>pX</w:t>
      </w:r>
      <w:proofErr w:type="spellEnd"/>
      <w:r>
        <w:rPr>
          <w:rFonts w:ascii="宋体" w:hAnsi="宋体" w:cs="宋体" w:hint="eastAsia"/>
          <w:sz w:val="24"/>
        </w:rPr>
        <w:t>支持0.001pX、0.01pX和0.pX，mV支持0.01mV、0.1mV和1mV；</w:t>
      </w:r>
    </w:p>
    <w:p w:rsidR="005C5E3F" w:rsidRDefault="005C5E3F" w:rsidP="005C5E3F">
      <w:pPr>
        <w:spacing w:line="360" w:lineRule="auto"/>
        <w:ind w:leftChars="-1" w:left="-2"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1.3温度单位可选:℃和F；</w:t>
      </w:r>
    </w:p>
    <w:p w:rsidR="005C5E3F" w:rsidRDefault="005C5E3F" w:rsidP="005C5E3F">
      <w:pPr>
        <w:spacing w:line="360" w:lineRule="auto"/>
        <w:ind w:leftChars="-1" w:left="-2"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1.4支持开机自诊断、自动关机、断电保护和恢复出厂设置等功能；</w:t>
      </w:r>
    </w:p>
    <w:p w:rsidR="005C5E3F" w:rsidRDefault="005C5E3F" w:rsidP="005C5E3F">
      <w:pPr>
        <w:spacing w:line="360" w:lineRule="auto"/>
        <w:ind w:leftChars="-1" w:left="-2"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1.5支持IP54 防护等级；</w:t>
      </w:r>
    </w:p>
    <w:p w:rsidR="005C5E3F" w:rsidRDefault="005C5E3F" w:rsidP="005C5E3F">
      <w:pPr>
        <w:spacing w:line="360" w:lineRule="auto"/>
        <w:ind w:leftChars="-1" w:left="-2"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lastRenderedPageBreak/>
        <w:t>1.6智能检测、自动识别；</w:t>
      </w:r>
    </w:p>
    <w:p w:rsidR="005C5E3F" w:rsidRDefault="005C5E3F" w:rsidP="005C5E3F">
      <w:pPr>
        <w:spacing w:line="360" w:lineRule="auto"/>
        <w:ind w:leftChars="-1" w:left="-2"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1.7彩色高清LCD屏幕；</w:t>
      </w:r>
    </w:p>
    <w:p w:rsidR="005C5E3F" w:rsidRDefault="005C5E3F" w:rsidP="005C5E3F">
      <w:pPr>
        <w:spacing w:line="360" w:lineRule="auto"/>
        <w:ind w:leftChars="-1" w:left="-2"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1.8智能判别终点：支持自动读数、定时读数、定时间隔读数、手动读数；</w:t>
      </w:r>
    </w:p>
    <w:p w:rsidR="005C5E3F" w:rsidRDefault="005C5E3F" w:rsidP="005C5E3F">
      <w:pPr>
        <w:spacing w:line="360" w:lineRule="auto"/>
        <w:ind w:leftChars="-1" w:left="-2"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1.9支持自动温度补偿，自动1-5标定；</w:t>
      </w:r>
    </w:p>
    <w:p w:rsidR="005C5E3F" w:rsidRDefault="005C5E3F" w:rsidP="005C5E3F">
      <w:pPr>
        <w:spacing w:line="360" w:lineRule="auto"/>
        <w:ind w:leftChars="-1" w:left="-2"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1.10自动识别GB、DIN、NIST、USA等多种缓冲溶液，支持</w:t>
      </w:r>
      <w:proofErr w:type="gramStart"/>
      <w:r>
        <w:rPr>
          <w:rFonts w:ascii="宋体" w:hAnsi="宋体" w:cs="宋体" w:hint="eastAsia"/>
          <w:sz w:val="24"/>
        </w:rPr>
        <w:t>标液组</w:t>
      </w:r>
      <w:proofErr w:type="gramEnd"/>
      <w:r>
        <w:rPr>
          <w:rFonts w:ascii="宋体" w:hAnsi="宋体" w:cs="宋体" w:hint="eastAsia"/>
          <w:sz w:val="24"/>
        </w:rPr>
        <w:t>管理和自定义pH缓冲溶液和</w:t>
      </w:r>
      <w:proofErr w:type="gramStart"/>
      <w:r>
        <w:rPr>
          <w:rFonts w:ascii="宋体" w:hAnsi="宋体" w:cs="宋体" w:hint="eastAsia"/>
          <w:sz w:val="24"/>
        </w:rPr>
        <w:t>标液组</w:t>
      </w:r>
      <w:proofErr w:type="gramEnd"/>
      <w:r>
        <w:rPr>
          <w:rFonts w:ascii="宋体" w:hAnsi="宋体" w:cs="宋体" w:hint="eastAsia"/>
          <w:sz w:val="24"/>
        </w:rPr>
        <w:t>；</w:t>
      </w:r>
    </w:p>
    <w:p w:rsidR="005C5E3F" w:rsidRDefault="005C5E3F" w:rsidP="005C5E3F">
      <w:pPr>
        <w:spacing w:line="360" w:lineRule="auto"/>
        <w:ind w:leftChars="-1" w:left="-2"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1.11随机提供Na+、K+、NH4+、Cl-、F-等多种离子模式，允许用户自建；</w:t>
      </w:r>
    </w:p>
    <w:p w:rsidR="005C5E3F" w:rsidRDefault="005C5E3F" w:rsidP="005C5E3F">
      <w:pPr>
        <w:spacing w:line="360" w:lineRule="auto"/>
        <w:ind w:leftChars="-1" w:left="-2"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1.12μg/L、mg/L、g/L、</w:t>
      </w:r>
      <w:proofErr w:type="spellStart"/>
      <w:r>
        <w:rPr>
          <w:rFonts w:ascii="宋体" w:hAnsi="宋体" w:cs="宋体" w:hint="eastAsia"/>
          <w:sz w:val="24"/>
        </w:rPr>
        <w:t>mol</w:t>
      </w:r>
      <w:proofErr w:type="spellEnd"/>
      <w:r>
        <w:rPr>
          <w:rFonts w:ascii="宋体" w:hAnsi="宋体" w:cs="宋体" w:hint="eastAsia"/>
          <w:sz w:val="24"/>
        </w:rPr>
        <w:t>/L、</w:t>
      </w:r>
      <w:proofErr w:type="spellStart"/>
      <w:r>
        <w:rPr>
          <w:rFonts w:ascii="宋体" w:hAnsi="宋体" w:cs="宋体" w:hint="eastAsia"/>
          <w:sz w:val="24"/>
        </w:rPr>
        <w:t>mmol</w:t>
      </w:r>
      <w:proofErr w:type="spellEnd"/>
      <w:r>
        <w:rPr>
          <w:rFonts w:ascii="宋体" w:hAnsi="宋体" w:cs="宋体" w:hint="eastAsia"/>
          <w:sz w:val="24"/>
        </w:rPr>
        <w:t>/L、PX多种离子浓度单位快速切换；</w:t>
      </w:r>
    </w:p>
    <w:p w:rsidR="005C5E3F" w:rsidRDefault="005C5E3F" w:rsidP="005C5E3F">
      <w:pPr>
        <w:spacing w:line="360" w:lineRule="auto"/>
        <w:ind w:leftChars="-1" w:left="-2"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1.13支持直读浓度测量模式、标准添加模式、试样添加模式、GRAN法等测量模式；</w:t>
      </w:r>
    </w:p>
    <w:p w:rsidR="005C5E3F" w:rsidRDefault="005C5E3F" w:rsidP="005C5E3F">
      <w:pPr>
        <w:spacing w:line="360" w:lineRule="auto"/>
        <w:ind w:leftChars="-1" w:left="-2"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1.14支持数据存储（各500套）、查阅、删除、传输和打印；</w:t>
      </w:r>
    </w:p>
    <w:p w:rsidR="005C5E3F" w:rsidRDefault="005C5E3F" w:rsidP="005C5E3F">
      <w:pPr>
        <w:spacing w:line="360" w:lineRule="auto"/>
        <w:ind w:leftChars="-1" w:left="-2"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1.15符合GLP，实现数据追溯；</w:t>
      </w:r>
    </w:p>
    <w:p w:rsidR="005C5E3F" w:rsidRDefault="005C5E3F" w:rsidP="005C5E3F">
      <w:pPr>
        <w:spacing w:line="360" w:lineRule="auto"/>
        <w:ind w:leftChars="-1" w:left="-2"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1.16具有RS-232 接口及USB接口，配合专用的通信软件，实现与PC的连接。</w:t>
      </w:r>
    </w:p>
    <w:p w:rsidR="005C5E3F" w:rsidRDefault="005C5E3F" w:rsidP="005C5E3F">
      <w:pPr>
        <w:numPr>
          <w:ilvl w:val="0"/>
          <w:numId w:val="1"/>
        </w:numPr>
        <w:spacing w:line="360" w:lineRule="auto"/>
        <w:ind w:leftChars="-1" w:left="-2" w:firstLineChars="200" w:firstLine="482"/>
        <w:jc w:val="left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产品技术参数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30"/>
        <w:gridCol w:w="2026"/>
        <w:gridCol w:w="5540"/>
      </w:tblGrid>
      <w:tr w:rsidR="005C5E3F" w:rsidTr="003C28A9">
        <w:trPr>
          <w:trHeight w:val="54"/>
          <w:jc w:val="center"/>
        </w:trPr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测量参数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电位值、pH值、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pX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值、ORP值、离子浓度值和温度值</w:t>
            </w:r>
          </w:p>
        </w:tc>
      </w:tr>
      <w:tr w:rsidR="005C5E3F" w:rsidTr="003C28A9">
        <w:trPr>
          <w:trHeight w:val="414"/>
          <w:jc w:val="center"/>
        </w:trPr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mV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3F" w:rsidRDefault="005C5E3F" w:rsidP="003C28A9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范围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3F" w:rsidRDefault="005C5E3F" w:rsidP="003C28A9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(-2000.00～2000.00)mV</w:t>
            </w:r>
          </w:p>
        </w:tc>
      </w:tr>
      <w:tr w:rsidR="005C5E3F" w:rsidTr="003C28A9">
        <w:trPr>
          <w:trHeight w:val="250"/>
          <w:jc w:val="center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3F" w:rsidRDefault="005C5E3F" w:rsidP="003C28A9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最小分辨率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3F" w:rsidRDefault="005C5E3F" w:rsidP="003C28A9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  <w:lang w:bidi="ar"/>
              </w:rPr>
              <w:t>≤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0.01 mV</w:t>
            </w:r>
          </w:p>
        </w:tc>
      </w:tr>
      <w:tr w:rsidR="005C5E3F" w:rsidTr="003C28A9">
        <w:trPr>
          <w:trHeight w:val="267"/>
          <w:jc w:val="center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3F" w:rsidRDefault="005C5E3F" w:rsidP="003C28A9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电子单元示值误差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3F" w:rsidRDefault="005C5E3F" w:rsidP="003C28A9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  <w:lang w:bidi="ar"/>
              </w:rPr>
              <w:t>≤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±0.03%或±0.1 mV</w:t>
            </w:r>
          </w:p>
        </w:tc>
      </w:tr>
      <w:tr w:rsidR="005C5E3F" w:rsidTr="003C28A9">
        <w:trPr>
          <w:trHeight w:val="284"/>
          <w:jc w:val="center"/>
        </w:trPr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pH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3F" w:rsidRDefault="005C5E3F" w:rsidP="003C28A9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范围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3F" w:rsidRDefault="005C5E3F" w:rsidP="003C28A9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(-2.000～20.000)pH</w:t>
            </w:r>
          </w:p>
        </w:tc>
      </w:tr>
      <w:tr w:rsidR="005C5E3F" w:rsidTr="003C28A9">
        <w:trPr>
          <w:trHeight w:val="315"/>
          <w:jc w:val="center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3F" w:rsidRDefault="005C5E3F" w:rsidP="003C28A9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最小分辨率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3F" w:rsidRDefault="005C5E3F" w:rsidP="003C28A9">
            <w:pPr>
              <w:spacing w:line="4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  <w:lang w:bidi="ar"/>
              </w:rPr>
              <w:t>≤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0.001 pH</w:t>
            </w:r>
          </w:p>
        </w:tc>
      </w:tr>
      <w:tr w:rsidR="005C5E3F" w:rsidTr="003C28A9">
        <w:trPr>
          <w:trHeight w:val="330"/>
          <w:jc w:val="center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3F" w:rsidRDefault="005C5E3F" w:rsidP="003C28A9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电子单元示值误差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3F" w:rsidRDefault="005C5E3F" w:rsidP="003C28A9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  <w:lang w:bidi="ar"/>
              </w:rPr>
              <w:t>≤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±0.002pH</w:t>
            </w:r>
          </w:p>
        </w:tc>
      </w:tr>
      <w:tr w:rsidR="005C5E3F" w:rsidTr="003C28A9">
        <w:trPr>
          <w:trHeight w:val="315"/>
          <w:jc w:val="center"/>
        </w:trPr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pX</w:t>
            </w:r>
            <w:proofErr w:type="spellEnd"/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3F" w:rsidRDefault="005C5E3F" w:rsidP="003C28A9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范围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3F" w:rsidRDefault="005C5E3F" w:rsidP="003C28A9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(-2.000～20.000)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pX</w:t>
            </w:r>
            <w:proofErr w:type="spellEnd"/>
          </w:p>
        </w:tc>
      </w:tr>
      <w:tr w:rsidR="005C5E3F" w:rsidTr="003C28A9">
        <w:trPr>
          <w:trHeight w:val="259"/>
          <w:jc w:val="center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3F" w:rsidRDefault="005C5E3F" w:rsidP="003C28A9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最小分辨率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3F" w:rsidRDefault="005C5E3F" w:rsidP="003C28A9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  <w:lang w:bidi="ar"/>
              </w:rPr>
              <w:t>≤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0.001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pX</w:t>
            </w:r>
            <w:proofErr w:type="spellEnd"/>
          </w:p>
        </w:tc>
      </w:tr>
      <w:tr w:rsidR="005C5E3F" w:rsidTr="003C28A9">
        <w:trPr>
          <w:trHeight w:val="286"/>
          <w:jc w:val="center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3F" w:rsidRDefault="005C5E3F" w:rsidP="003C28A9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电子单元示值误差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3F" w:rsidRDefault="005C5E3F" w:rsidP="003C28A9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  <w:lang w:bidi="ar"/>
              </w:rPr>
              <w:t>≤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±0.002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pX</w:t>
            </w:r>
            <w:proofErr w:type="spellEnd"/>
          </w:p>
        </w:tc>
      </w:tr>
      <w:tr w:rsidR="005C5E3F" w:rsidTr="003C28A9">
        <w:trPr>
          <w:trHeight w:val="315"/>
          <w:jc w:val="center"/>
        </w:trPr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离子浓度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3F" w:rsidRDefault="005C5E3F" w:rsidP="003C28A9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范围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3F" w:rsidRDefault="005C5E3F" w:rsidP="003C28A9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(0～19990)，Unit: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mol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/L,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mmol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/L, g/L, mg/L, μg/L</w:t>
            </w:r>
          </w:p>
        </w:tc>
      </w:tr>
      <w:tr w:rsidR="005C5E3F" w:rsidTr="003C28A9">
        <w:trPr>
          <w:trHeight w:val="315"/>
          <w:jc w:val="center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3F" w:rsidRDefault="005C5E3F" w:rsidP="003C28A9">
            <w:pPr>
              <w:widowControl/>
              <w:spacing w:line="4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最小分辨率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3F" w:rsidRDefault="005C5E3F" w:rsidP="003C28A9">
            <w:pPr>
              <w:widowControl/>
              <w:spacing w:line="4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最少4位有效数字</w:t>
            </w:r>
          </w:p>
        </w:tc>
      </w:tr>
      <w:tr w:rsidR="005C5E3F" w:rsidTr="003C28A9">
        <w:trPr>
          <w:trHeight w:val="315"/>
          <w:jc w:val="center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3F" w:rsidRDefault="005C5E3F" w:rsidP="003C28A9">
            <w:pPr>
              <w:widowControl/>
              <w:spacing w:line="4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电子单元示值误差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3F" w:rsidRDefault="005C5E3F" w:rsidP="003C28A9">
            <w:pPr>
              <w:widowControl/>
              <w:spacing w:line="4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±0.3%</w:t>
            </w:r>
          </w:p>
        </w:tc>
      </w:tr>
      <w:tr w:rsidR="005C5E3F" w:rsidTr="003C28A9">
        <w:trPr>
          <w:trHeight w:val="286"/>
          <w:jc w:val="center"/>
        </w:trPr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温度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3F" w:rsidRDefault="005C5E3F" w:rsidP="003C28A9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范围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3F" w:rsidRDefault="005C5E3F" w:rsidP="003C28A9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(-10.0～135.0)℃/(14-275)℉</w:t>
            </w:r>
          </w:p>
        </w:tc>
      </w:tr>
      <w:tr w:rsidR="005C5E3F" w:rsidTr="003C28A9">
        <w:trPr>
          <w:trHeight w:val="315"/>
          <w:jc w:val="center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3F" w:rsidRDefault="005C5E3F" w:rsidP="003C28A9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最小分辨率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3F" w:rsidRDefault="005C5E3F" w:rsidP="003C28A9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  <w:lang w:bidi="ar"/>
              </w:rPr>
              <w:t>≤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0.1 ℃/0.1℉</w:t>
            </w:r>
          </w:p>
        </w:tc>
      </w:tr>
      <w:tr w:rsidR="005C5E3F" w:rsidTr="003C28A9">
        <w:trPr>
          <w:trHeight w:val="315"/>
          <w:jc w:val="center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3F" w:rsidRDefault="005C5E3F" w:rsidP="003C28A9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电子单元示值误差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3F" w:rsidRDefault="005C5E3F" w:rsidP="003C28A9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  <w:lang w:bidi="ar"/>
              </w:rPr>
              <w:t>≤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±0.1 ℃/±0.18℉</w:t>
            </w:r>
          </w:p>
        </w:tc>
      </w:tr>
    </w:tbl>
    <w:p w:rsidR="005C5E3F" w:rsidRDefault="005C5E3F" w:rsidP="005C5E3F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配置清单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6"/>
        <w:gridCol w:w="4714"/>
        <w:gridCol w:w="1966"/>
      </w:tblGrid>
      <w:tr w:rsidR="005C5E3F" w:rsidTr="003C28A9">
        <w:trPr>
          <w:trHeight w:val="481"/>
          <w:jc w:val="center"/>
        </w:trPr>
        <w:tc>
          <w:tcPr>
            <w:tcW w:w="974" w:type="pct"/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841" w:type="pct"/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名称及规格</w:t>
            </w:r>
          </w:p>
        </w:tc>
        <w:tc>
          <w:tcPr>
            <w:tcW w:w="1185" w:type="pct"/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数量</w:t>
            </w:r>
          </w:p>
        </w:tc>
      </w:tr>
      <w:tr w:rsidR="005C5E3F" w:rsidTr="003C28A9">
        <w:trPr>
          <w:trHeight w:val="481"/>
          <w:jc w:val="center"/>
        </w:trPr>
        <w:tc>
          <w:tcPr>
            <w:tcW w:w="974" w:type="pct"/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841" w:type="pct"/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离子计</w:t>
            </w:r>
          </w:p>
        </w:tc>
        <w:tc>
          <w:tcPr>
            <w:tcW w:w="1185" w:type="pct"/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1台</w:t>
            </w:r>
          </w:p>
        </w:tc>
      </w:tr>
      <w:tr w:rsidR="005C5E3F" w:rsidTr="003C28A9">
        <w:trPr>
          <w:trHeight w:val="481"/>
          <w:jc w:val="center"/>
        </w:trPr>
        <w:tc>
          <w:tcPr>
            <w:tcW w:w="974" w:type="pct"/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841" w:type="pct"/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搅拌器</w:t>
            </w:r>
          </w:p>
        </w:tc>
        <w:tc>
          <w:tcPr>
            <w:tcW w:w="1185" w:type="pct"/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1台</w:t>
            </w:r>
          </w:p>
        </w:tc>
      </w:tr>
      <w:tr w:rsidR="005C5E3F" w:rsidTr="003C28A9">
        <w:trPr>
          <w:trHeight w:val="481"/>
          <w:jc w:val="center"/>
        </w:trPr>
        <w:tc>
          <w:tcPr>
            <w:tcW w:w="974" w:type="pct"/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841" w:type="pct"/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氟离子电极</w:t>
            </w:r>
          </w:p>
        </w:tc>
        <w:tc>
          <w:tcPr>
            <w:tcW w:w="1185" w:type="pct"/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1支</w:t>
            </w:r>
          </w:p>
        </w:tc>
      </w:tr>
      <w:tr w:rsidR="005C5E3F" w:rsidTr="003C28A9">
        <w:trPr>
          <w:trHeight w:val="481"/>
          <w:jc w:val="center"/>
        </w:trPr>
        <w:tc>
          <w:tcPr>
            <w:tcW w:w="974" w:type="pct"/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841" w:type="pct"/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参比电极</w:t>
            </w:r>
          </w:p>
        </w:tc>
        <w:tc>
          <w:tcPr>
            <w:tcW w:w="1185" w:type="pct"/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1支</w:t>
            </w:r>
          </w:p>
        </w:tc>
      </w:tr>
      <w:tr w:rsidR="005C5E3F" w:rsidTr="003C28A9">
        <w:trPr>
          <w:trHeight w:val="481"/>
          <w:jc w:val="center"/>
        </w:trPr>
        <w:tc>
          <w:tcPr>
            <w:tcW w:w="974" w:type="pct"/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841" w:type="pct"/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温度电极</w:t>
            </w:r>
          </w:p>
        </w:tc>
        <w:tc>
          <w:tcPr>
            <w:tcW w:w="1185" w:type="pct"/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1支</w:t>
            </w:r>
          </w:p>
        </w:tc>
      </w:tr>
      <w:tr w:rsidR="005C5E3F" w:rsidTr="003C28A9">
        <w:trPr>
          <w:trHeight w:val="481"/>
          <w:jc w:val="center"/>
        </w:trPr>
        <w:tc>
          <w:tcPr>
            <w:tcW w:w="974" w:type="pct"/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841" w:type="pct"/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多功能电极架</w:t>
            </w:r>
          </w:p>
        </w:tc>
        <w:tc>
          <w:tcPr>
            <w:tcW w:w="1185" w:type="pct"/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1套</w:t>
            </w:r>
          </w:p>
        </w:tc>
      </w:tr>
      <w:tr w:rsidR="005C5E3F" w:rsidTr="003C28A9">
        <w:trPr>
          <w:trHeight w:val="481"/>
          <w:jc w:val="center"/>
        </w:trPr>
        <w:tc>
          <w:tcPr>
            <w:tcW w:w="974" w:type="pct"/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841" w:type="pct"/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电源适配器</w:t>
            </w:r>
          </w:p>
        </w:tc>
        <w:tc>
          <w:tcPr>
            <w:tcW w:w="1185" w:type="pct"/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1个</w:t>
            </w:r>
          </w:p>
        </w:tc>
      </w:tr>
      <w:tr w:rsidR="005C5E3F" w:rsidTr="003C28A9">
        <w:trPr>
          <w:trHeight w:val="481"/>
          <w:jc w:val="center"/>
        </w:trPr>
        <w:tc>
          <w:tcPr>
            <w:tcW w:w="974" w:type="pct"/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841" w:type="pct"/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通用USB连接线</w:t>
            </w:r>
          </w:p>
        </w:tc>
        <w:tc>
          <w:tcPr>
            <w:tcW w:w="1185" w:type="pct"/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1根</w:t>
            </w:r>
          </w:p>
        </w:tc>
      </w:tr>
      <w:tr w:rsidR="005C5E3F" w:rsidTr="003C28A9">
        <w:trPr>
          <w:trHeight w:val="481"/>
          <w:jc w:val="center"/>
        </w:trPr>
        <w:tc>
          <w:tcPr>
            <w:tcW w:w="974" w:type="pct"/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841" w:type="pct"/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防尘罩(按键款)</w:t>
            </w:r>
          </w:p>
        </w:tc>
        <w:tc>
          <w:tcPr>
            <w:tcW w:w="1185" w:type="pct"/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1只</w:t>
            </w:r>
          </w:p>
        </w:tc>
      </w:tr>
      <w:tr w:rsidR="005C5E3F" w:rsidTr="003C28A9">
        <w:trPr>
          <w:trHeight w:val="481"/>
          <w:jc w:val="center"/>
        </w:trPr>
        <w:tc>
          <w:tcPr>
            <w:tcW w:w="974" w:type="pct"/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841" w:type="pct"/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简易操作指南</w:t>
            </w:r>
          </w:p>
        </w:tc>
        <w:tc>
          <w:tcPr>
            <w:tcW w:w="1185" w:type="pct"/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1份</w:t>
            </w:r>
          </w:p>
        </w:tc>
      </w:tr>
      <w:tr w:rsidR="005C5E3F" w:rsidTr="003C28A9">
        <w:trPr>
          <w:trHeight w:val="481"/>
          <w:jc w:val="center"/>
        </w:trPr>
        <w:tc>
          <w:tcPr>
            <w:tcW w:w="974" w:type="pct"/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841" w:type="pct"/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使用说明书</w:t>
            </w:r>
          </w:p>
        </w:tc>
        <w:tc>
          <w:tcPr>
            <w:tcW w:w="1185" w:type="pct"/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1本</w:t>
            </w:r>
          </w:p>
        </w:tc>
      </w:tr>
      <w:tr w:rsidR="005C5E3F" w:rsidTr="003C28A9">
        <w:trPr>
          <w:trHeight w:val="481"/>
          <w:jc w:val="center"/>
        </w:trPr>
        <w:tc>
          <w:tcPr>
            <w:tcW w:w="974" w:type="pct"/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841" w:type="pct"/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软件卡</w:t>
            </w:r>
          </w:p>
        </w:tc>
        <w:tc>
          <w:tcPr>
            <w:tcW w:w="1185" w:type="pct"/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1张</w:t>
            </w:r>
          </w:p>
        </w:tc>
      </w:tr>
      <w:tr w:rsidR="005C5E3F" w:rsidTr="003C28A9">
        <w:trPr>
          <w:trHeight w:val="492"/>
          <w:jc w:val="center"/>
        </w:trPr>
        <w:tc>
          <w:tcPr>
            <w:tcW w:w="974" w:type="pct"/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841" w:type="pct"/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产品合格证</w:t>
            </w:r>
          </w:p>
        </w:tc>
        <w:tc>
          <w:tcPr>
            <w:tcW w:w="1185" w:type="pct"/>
            <w:vAlign w:val="center"/>
          </w:tcPr>
          <w:p w:rsidR="005C5E3F" w:rsidRDefault="005C5E3F" w:rsidP="003C28A9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1份</w:t>
            </w:r>
          </w:p>
        </w:tc>
      </w:tr>
    </w:tbl>
    <w:p w:rsidR="005C5E3F" w:rsidRDefault="005C5E3F" w:rsidP="005C5E3F">
      <w:pPr>
        <w:spacing w:line="240" w:lineRule="auto"/>
        <w:rPr>
          <w:rFonts w:ascii="宋体" w:hAnsi="宋体" w:cs="宋体" w:hint="eastAsia"/>
          <w:b/>
          <w:bCs/>
          <w:sz w:val="24"/>
        </w:rPr>
      </w:pPr>
    </w:p>
    <w:p w:rsidR="009950A6" w:rsidRDefault="007347BA"/>
    <w:sectPr w:rsidR="00995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7BA" w:rsidRDefault="007347BA" w:rsidP="009E00CE">
      <w:pPr>
        <w:spacing w:line="240" w:lineRule="auto"/>
      </w:pPr>
      <w:r>
        <w:separator/>
      </w:r>
    </w:p>
  </w:endnote>
  <w:endnote w:type="continuationSeparator" w:id="0">
    <w:p w:rsidR="007347BA" w:rsidRDefault="007347BA" w:rsidP="009E00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F69" w:rsidRDefault="007347BA">
    <w:pPr>
      <w:pStyle w:val="a3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fldChar w:fldCharType="end"/>
    </w:r>
  </w:p>
  <w:p w:rsidR="00DA7F69" w:rsidRDefault="007347B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7BA" w:rsidRDefault="007347BA" w:rsidP="009E00CE">
      <w:pPr>
        <w:spacing w:line="240" w:lineRule="auto"/>
      </w:pPr>
      <w:r>
        <w:separator/>
      </w:r>
    </w:p>
  </w:footnote>
  <w:footnote w:type="continuationSeparator" w:id="0">
    <w:p w:rsidR="007347BA" w:rsidRDefault="007347BA" w:rsidP="009E00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B157E"/>
    <w:multiLevelType w:val="singleLevel"/>
    <w:tmpl w:val="375B157E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3F"/>
    <w:rsid w:val="00154B73"/>
    <w:rsid w:val="005C5E3F"/>
    <w:rsid w:val="007347BA"/>
    <w:rsid w:val="009E00CE"/>
    <w:rsid w:val="00F6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C00CF"/>
  <w15:chartTrackingRefBased/>
  <w15:docId w15:val="{14300965-AD6B-4D05-9B60-18BF8D06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E3F"/>
    <w:pPr>
      <w:widowControl w:val="0"/>
      <w:spacing w:line="324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5C5E3F"/>
    <w:pPr>
      <w:keepNext/>
      <w:keepLines/>
      <w:spacing w:before="120" w:after="120" w:line="360" w:lineRule="auto"/>
      <w:jc w:val="center"/>
      <w:outlineLvl w:val="0"/>
    </w:pPr>
    <w:rPr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5C5E3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rsid w:val="005C5E3F"/>
    <w:rPr>
      <w:rFonts w:ascii="Times New Roman" w:eastAsia="宋体" w:hAnsi="Times New Roman" w:cs="Times New Roman"/>
      <w:b/>
      <w:bCs/>
      <w:kern w:val="44"/>
      <w:sz w:val="30"/>
      <w:szCs w:val="44"/>
    </w:rPr>
  </w:style>
  <w:style w:type="paragraph" w:styleId="a3">
    <w:name w:val="footer"/>
    <w:basedOn w:val="a"/>
    <w:link w:val="Char"/>
    <w:uiPriority w:val="99"/>
    <w:rsid w:val="005C5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5C5E3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sid w:val="005C5E3F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5C5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C5E3F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5C5E3F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rsid w:val="005C5E3F"/>
    <w:rPr>
      <w:rFonts w:ascii="Times New Roman" w:eastAsia="宋体" w:hAnsi="Times New Roman" w:cs="Times New Roman"/>
      <w:szCs w:val="24"/>
    </w:rPr>
  </w:style>
  <w:style w:type="paragraph" w:styleId="a9">
    <w:name w:val="Body Text First Indent"/>
    <w:basedOn w:val="a7"/>
    <w:link w:val="Char0"/>
    <w:rsid w:val="005C5E3F"/>
    <w:pPr>
      <w:spacing w:line="240" w:lineRule="auto"/>
      <w:ind w:firstLineChars="100" w:firstLine="420"/>
    </w:pPr>
    <w:rPr>
      <w:rFonts w:ascii="Calibri" w:hAnsi="Calibri"/>
      <w:szCs w:val="22"/>
    </w:rPr>
  </w:style>
  <w:style w:type="character" w:customStyle="1" w:styleId="aa">
    <w:name w:val="正文首行缩进 字符"/>
    <w:basedOn w:val="a8"/>
    <w:uiPriority w:val="99"/>
    <w:semiHidden/>
    <w:rsid w:val="005C5E3F"/>
    <w:rPr>
      <w:rFonts w:ascii="Times New Roman" w:eastAsia="宋体" w:hAnsi="Times New Roman" w:cs="Times New Roman"/>
      <w:szCs w:val="24"/>
    </w:rPr>
  </w:style>
  <w:style w:type="character" w:customStyle="1" w:styleId="Char0">
    <w:name w:val="正文首行缩进 Char"/>
    <w:link w:val="a9"/>
    <w:rsid w:val="005C5E3F"/>
    <w:rPr>
      <w:rFonts w:ascii="Calibri" w:eastAsia="宋体" w:hAnsi="Calibri" w:cs="Times New Roman"/>
    </w:rPr>
  </w:style>
  <w:style w:type="character" w:styleId="ab">
    <w:name w:val="page number"/>
    <w:rsid w:val="005C5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692</Words>
  <Characters>3950</Characters>
  <Application>Microsoft Office Word</Application>
  <DocSecurity>0</DocSecurity>
  <Lines>32</Lines>
  <Paragraphs>9</Paragraphs>
  <ScaleCrop>false</ScaleCrop>
  <Company>DoubleOX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2023-06-05T07:41:00Z</dcterms:created>
  <dcterms:modified xsi:type="dcterms:W3CDTF">2023-06-05T07:41:00Z</dcterms:modified>
</cp:coreProperties>
</file>