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bookmarkStart w:id="0" w:name="_Toc35393789"/>
      <w:bookmarkStart w:id="1" w:name="_Toc28359001"/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略阳县吴家营九年制学校信息化及</w:t>
      </w:r>
    </w:p>
    <w:p>
      <w:pPr>
        <w:pStyle w:val="4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bookmarkStart w:id="7" w:name="_GoBack"/>
      <w:bookmarkEnd w:id="7"/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后勤设备采购项目</w:t>
      </w:r>
    </w:p>
    <w:bookmarkEnd w:id="0"/>
    <w:bookmarkEnd w:id="1"/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bookmarkStart w:id="2" w:name="_Toc28359002"/>
      <w:bookmarkStart w:id="3" w:name="_Toc35393790"/>
      <w:bookmarkStart w:id="4" w:name="_Toc35393621"/>
      <w:bookmarkStart w:id="5" w:name="_Toc28359079"/>
      <w:bookmarkStart w:id="6" w:name="_Hlk24379207"/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项目编号：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SXAT-202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3089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项目名称：</w:t>
      </w:r>
      <w:bookmarkEnd w:id="6"/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略阳县吴家营九年制学校信息化及后勤设备采购项目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预算金额：14960000.00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DkzNGY3ODc4N2E3YWEwNjgzZmQ5ZjMxZjQ1MjUifQ=="/>
  </w:docVars>
  <w:rsids>
    <w:rsidRoot w:val="00000000"/>
    <w:rsid w:val="498B70B7"/>
    <w:rsid w:val="4E0578E9"/>
    <w:rsid w:val="5E9E5B94"/>
    <w:rsid w:val="62DD052C"/>
    <w:rsid w:val="6D01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91</Characters>
  <Lines>0</Lines>
  <Paragraphs>0</Paragraphs>
  <TotalTime>0</TotalTime>
  <ScaleCrop>false</ScaleCrop>
  <LinksUpToDate>false</LinksUpToDate>
  <CharactersWithSpaces>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2023-07-13T11:30:04Z</dcterms:created>
  <dc:creator>admin</dc:creator>
  <cp:lastModifiedBy>河边有柳</cp:lastModifiedBy>
  <dcterms:modified xsi:type="dcterms:W3CDTF">2023-07-13T11:35:49Z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28B66714FAA4435C9598D7F9B66BA5F5_12</vt:lpwstr>
  </property>
</Properties>
</file>