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bookmarkStart w:id="0" w:name="_Toc23168"/>
      <w:bookmarkStart w:id="1" w:name="_Toc246928892"/>
      <w:r>
        <w:rPr>
          <w:rFonts w:hint="eastAsia"/>
        </w:rPr>
        <w:t>榆林市科学技术局秦创原高端人才团队引进服务项目（二次）竞争性谈判公告</w:t>
      </w:r>
      <w:bookmarkEnd w:id="0"/>
    </w:p>
    <w:bookmarkEnd w:id="1"/>
    <w:p>
      <w:pPr>
        <w:pStyle w:val="4"/>
        <w:keepNext w:val="0"/>
        <w:keepLines w:val="0"/>
        <w:widowControl/>
        <w:spacing w:before="150" w:after="150" w:line="30" w:lineRule="atLeast"/>
        <w:jc w:val="left"/>
        <w:textAlignment w:val="baseline"/>
        <w:rPr>
          <w:rFonts w:hint="eastAsia" w:ascii="宋体" w:hAnsi="宋体" w:eastAsia="宋体" w:cs="宋体"/>
          <w:b w:val="0"/>
          <w:szCs w:val="24"/>
        </w:rPr>
      </w:pPr>
      <w:r>
        <w:rPr>
          <w:rStyle w:val="10"/>
          <w:rFonts w:hint="eastAsia" w:ascii="宋体" w:hAnsi="宋体" w:eastAsia="宋体" w:cs="宋体"/>
          <w:b/>
          <w:bCs/>
          <w:color w:val="333333"/>
          <w:szCs w:val="24"/>
          <w:shd w:val="clear" w:color="auto" w:fill="FFFFFF"/>
        </w:rPr>
        <w:t>项目概况</w:t>
      </w:r>
      <w:bookmarkStart w:id="2" w:name="_GoBack"/>
      <w:bookmarkEnd w:id="2"/>
    </w:p>
    <w:p>
      <w:pPr>
        <w:pStyle w:val="7"/>
        <w:shd w:val="clear" w:color="auto" w:fill="FFFFFF"/>
        <w:spacing w:before="0" w:beforeAutospacing="0" w:after="0" w:afterAutospacing="0" w:line="480" w:lineRule="atLeast"/>
        <w:ind w:firstLine="480"/>
        <w:jc w:val="both"/>
        <w:textAlignment w:val="baseline"/>
        <w:rPr>
          <w:rFonts w:hint="eastAsia" w:cs="宋体"/>
          <w:color w:val="333333"/>
          <w:szCs w:val="24"/>
          <w:shd w:val="clear" w:color="auto" w:fill="FFFFFF"/>
        </w:rPr>
      </w:pPr>
      <w:r>
        <w:rPr>
          <w:rFonts w:hint="eastAsia" w:cs="宋体"/>
          <w:color w:val="333333"/>
          <w:szCs w:val="24"/>
          <w:shd w:val="clear" w:color="auto" w:fill="FFFFFF"/>
          <w:lang w:eastAsia="zh-CN"/>
        </w:rPr>
        <w:t>榆林市科学技术局秦创原高端人才团队引进服务项目（二次）</w:t>
      </w:r>
      <w:r>
        <w:rPr>
          <w:rFonts w:hint="eastAsia" w:cs="宋体"/>
          <w:color w:val="333333"/>
          <w:szCs w:val="24"/>
          <w:shd w:val="clear" w:color="auto" w:fill="FFFFFF"/>
        </w:rPr>
        <w:t>采购项目的潜在供应商应在</w:t>
      </w:r>
      <w:r>
        <w:rPr>
          <w:rFonts w:hint="eastAsia" w:cs="宋体"/>
          <w:szCs w:val="24"/>
        </w:rPr>
        <w:t>登录全国公共资源交易中心平台（陕西省）使用CA锁报名后自行下载</w:t>
      </w:r>
      <w:r>
        <w:rPr>
          <w:rFonts w:hint="eastAsia" w:cs="宋体"/>
          <w:color w:val="333333"/>
          <w:szCs w:val="24"/>
          <w:shd w:val="clear" w:color="auto" w:fill="FFFFFF"/>
        </w:rPr>
        <w:t>获取采购文件，并于</w:t>
      </w:r>
      <w:r>
        <w:rPr>
          <w:rFonts w:hint="eastAsia" w:cs="宋体"/>
          <w:color w:val="333333"/>
          <w:szCs w:val="24"/>
          <w:shd w:val="clear" w:color="auto" w:fill="FFFFFF"/>
          <w:lang w:eastAsia="zh-CN"/>
        </w:rPr>
        <w:t>2023年11月17日09时30分</w:t>
      </w:r>
      <w:r>
        <w:rPr>
          <w:rFonts w:hint="eastAsia" w:cs="宋体"/>
          <w:color w:val="333333"/>
          <w:szCs w:val="24"/>
          <w:shd w:val="clear" w:color="auto" w:fill="FFFFFF"/>
        </w:rPr>
        <w:t>（北京时间）前提交响应文件。</w:t>
      </w:r>
    </w:p>
    <w:p>
      <w:pPr>
        <w:pStyle w:val="4"/>
        <w:keepNext w:val="0"/>
        <w:keepLines w:val="0"/>
        <w:widowControl/>
        <w:spacing w:before="150" w:after="150" w:line="30" w:lineRule="atLeast"/>
        <w:jc w:val="left"/>
        <w:textAlignment w:val="baseline"/>
        <w:rPr>
          <w:rStyle w:val="10"/>
          <w:rFonts w:hint="eastAsia" w:ascii="宋体" w:hAnsi="宋体" w:eastAsia="宋体" w:cs="宋体"/>
          <w:b/>
          <w:bCs/>
          <w:color w:val="333333"/>
          <w:szCs w:val="24"/>
          <w:shd w:val="clear" w:color="auto" w:fill="FFFFFF"/>
        </w:rPr>
      </w:pPr>
      <w:r>
        <w:rPr>
          <w:rStyle w:val="10"/>
          <w:rFonts w:hint="eastAsia" w:ascii="宋体" w:hAnsi="宋体" w:eastAsia="宋体" w:cs="宋体"/>
          <w:b/>
          <w:bCs/>
          <w:color w:val="333333"/>
          <w:szCs w:val="24"/>
          <w:shd w:val="clear" w:color="auto" w:fill="FFFFFF"/>
        </w:rPr>
        <w:t>一、项目基本情况</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项目编号：SXZC2023-FW-128</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项目名称：</w:t>
      </w:r>
      <w:r>
        <w:rPr>
          <w:rFonts w:hint="eastAsia" w:ascii="宋体" w:hAnsi="宋体" w:cs="宋体"/>
          <w:sz w:val="24"/>
          <w:szCs w:val="24"/>
          <w:lang w:eastAsia="zh-CN"/>
        </w:rPr>
        <w:t>榆林市科学技术局秦创原高端人才团队引进服务项目（二次）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采购方式：竞争性谈判</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预算金额：298000.00元</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采购需求：</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合同包1(</w:t>
      </w:r>
      <w:r>
        <w:rPr>
          <w:rFonts w:hint="eastAsia" w:ascii="宋体" w:hAnsi="宋体" w:cs="宋体"/>
          <w:sz w:val="24"/>
          <w:szCs w:val="24"/>
          <w:lang w:eastAsia="zh-CN"/>
        </w:rPr>
        <w:t>榆林市科学技术局秦创原高端人才团队引进服务项目（二次）</w:t>
      </w:r>
      <w:r>
        <w:rPr>
          <w:rFonts w:hint="eastAsia" w:ascii="宋体" w:hAnsi="宋体" w:cs="宋体"/>
          <w:sz w:val="24"/>
          <w:szCs w:val="24"/>
        </w:rPr>
        <w:t>):</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合同包预算金额：298000.00元</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合同包最高限价：298000.00元</w:t>
      </w:r>
    </w:p>
    <w:tbl>
      <w:tblPr>
        <w:tblStyle w:val="8"/>
        <w:tblW w:w="9896" w:type="dxa"/>
        <w:tblInd w:w="-261" w:type="dxa"/>
        <w:tblLayout w:type="fixed"/>
        <w:tblCellMar>
          <w:top w:w="0" w:type="dxa"/>
          <w:left w:w="0" w:type="dxa"/>
          <w:bottom w:w="0" w:type="dxa"/>
          <w:right w:w="0" w:type="dxa"/>
        </w:tblCellMar>
      </w:tblPr>
      <w:tblGrid>
        <w:gridCol w:w="842"/>
        <w:gridCol w:w="991"/>
        <w:gridCol w:w="2549"/>
        <w:gridCol w:w="1097"/>
        <w:gridCol w:w="1528"/>
        <w:gridCol w:w="1453"/>
        <w:gridCol w:w="1436"/>
      </w:tblGrid>
      <w:tr>
        <w:tblPrEx>
          <w:tblCellMar>
            <w:top w:w="0" w:type="dxa"/>
            <w:left w:w="0" w:type="dxa"/>
            <w:bottom w:w="0" w:type="dxa"/>
            <w:right w:w="0" w:type="dxa"/>
          </w:tblCellMar>
        </w:tblPrEx>
        <w:trPr>
          <w:trHeight w:val="851" w:hRule="atLeast"/>
          <w:tblHeader/>
        </w:trPr>
        <w:tc>
          <w:tcPr>
            <w:tcW w:w="8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cs="宋体"/>
                <w:b/>
                <w:bCs/>
                <w:sz w:val="24"/>
                <w:szCs w:val="24"/>
              </w:rPr>
            </w:pPr>
            <w:r>
              <w:rPr>
                <w:rFonts w:hint="eastAsia" w:ascii="宋体" w:hAnsi="宋体" w:cs="宋体"/>
                <w:b/>
                <w:bCs/>
                <w:kern w:val="0"/>
                <w:sz w:val="24"/>
                <w:szCs w:val="24"/>
                <w:lang w:bidi="ar"/>
              </w:rPr>
              <w:t>品目号</w:t>
            </w:r>
          </w:p>
        </w:tc>
        <w:tc>
          <w:tcPr>
            <w:tcW w:w="99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cs="宋体"/>
                <w:b/>
                <w:bCs/>
                <w:sz w:val="24"/>
                <w:szCs w:val="24"/>
              </w:rPr>
            </w:pPr>
            <w:r>
              <w:rPr>
                <w:rFonts w:hint="eastAsia" w:ascii="宋体" w:hAnsi="宋体" w:cs="宋体"/>
                <w:b/>
                <w:bCs/>
                <w:kern w:val="0"/>
                <w:sz w:val="24"/>
                <w:szCs w:val="24"/>
                <w:lang w:bidi="ar"/>
              </w:rPr>
              <w:t>品目名称</w:t>
            </w:r>
          </w:p>
        </w:tc>
        <w:tc>
          <w:tcPr>
            <w:tcW w:w="254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cs="宋体"/>
                <w:b/>
                <w:bCs/>
                <w:sz w:val="24"/>
                <w:szCs w:val="24"/>
              </w:rPr>
            </w:pPr>
            <w:r>
              <w:rPr>
                <w:rFonts w:hint="eastAsia" w:ascii="宋体" w:hAnsi="宋体" w:cs="宋体"/>
                <w:b/>
                <w:bCs/>
                <w:kern w:val="0"/>
                <w:sz w:val="24"/>
                <w:szCs w:val="24"/>
                <w:lang w:bidi="ar"/>
              </w:rPr>
              <w:t>采购标的</w:t>
            </w:r>
          </w:p>
        </w:tc>
        <w:tc>
          <w:tcPr>
            <w:tcW w:w="109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cs="宋体"/>
                <w:b/>
                <w:bCs/>
                <w:kern w:val="0"/>
                <w:sz w:val="24"/>
                <w:szCs w:val="24"/>
                <w:lang w:bidi="ar"/>
              </w:rPr>
            </w:pPr>
            <w:r>
              <w:rPr>
                <w:rFonts w:hint="eastAsia" w:ascii="宋体" w:hAnsi="宋体" w:cs="宋体"/>
                <w:b/>
                <w:bCs/>
                <w:kern w:val="0"/>
                <w:sz w:val="24"/>
                <w:szCs w:val="24"/>
                <w:lang w:bidi="ar"/>
              </w:rPr>
              <w:t>数量</w:t>
            </w:r>
          </w:p>
          <w:p>
            <w:pPr>
              <w:widowControl/>
              <w:wordWrap w:val="0"/>
              <w:spacing w:line="360" w:lineRule="auto"/>
              <w:jc w:val="center"/>
              <w:textAlignment w:val="center"/>
              <w:rPr>
                <w:rFonts w:hint="eastAsia" w:ascii="宋体" w:hAnsi="宋体" w:cs="宋体"/>
                <w:b/>
                <w:bCs/>
                <w:sz w:val="24"/>
                <w:szCs w:val="24"/>
              </w:rPr>
            </w:pPr>
            <w:r>
              <w:rPr>
                <w:rFonts w:hint="eastAsia" w:ascii="宋体" w:hAnsi="宋体" w:cs="宋体"/>
                <w:b/>
                <w:bCs/>
                <w:kern w:val="0"/>
                <w:sz w:val="24"/>
                <w:szCs w:val="24"/>
                <w:lang w:bidi="ar"/>
              </w:rPr>
              <w:t>（单位）</w:t>
            </w:r>
          </w:p>
        </w:tc>
        <w:tc>
          <w:tcPr>
            <w:tcW w:w="15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cs="宋体"/>
                <w:b/>
                <w:bCs/>
                <w:sz w:val="24"/>
                <w:szCs w:val="24"/>
              </w:rPr>
            </w:pPr>
            <w:r>
              <w:rPr>
                <w:rFonts w:hint="eastAsia" w:ascii="宋体" w:hAnsi="宋体" w:cs="宋体"/>
                <w:b/>
                <w:bCs/>
                <w:kern w:val="0"/>
                <w:sz w:val="24"/>
                <w:szCs w:val="24"/>
                <w:lang w:bidi="ar"/>
              </w:rPr>
              <w:t>技术规格、参数及要求</w:t>
            </w:r>
          </w:p>
        </w:tc>
        <w:tc>
          <w:tcPr>
            <w:tcW w:w="145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cs="宋体"/>
                <w:b/>
                <w:bCs/>
                <w:sz w:val="24"/>
                <w:szCs w:val="24"/>
              </w:rPr>
            </w:pPr>
            <w:r>
              <w:rPr>
                <w:rFonts w:hint="eastAsia" w:ascii="宋体" w:hAnsi="宋体" w:cs="宋体"/>
                <w:b/>
                <w:bCs/>
                <w:kern w:val="0"/>
                <w:sz w:val="24"/>
                <w:szCs w:val="24"/>
                <w:lang w:bidi="ar"/>
              </w:rPr>
              <w:t>品目预算(元)</w:t>
            </w:r>
          </w:p>
        </w:tc>
        <w:tc>
          <w:tcPr>
            <w:tcW w:w="143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cs="宋体"/>
                <w:b/>
                <w:bCs/>
                <w:sz w:val="24"/>
                <w:szCs w:val="24"/>
              </w:rPr>
            </w:pPr>
            <w:r>
              <w:rPr>
                <w:rFonts w:hint="eastAsia" w:ascii="宋体" w:hAnsi="宋体" w:cs="宋体"/>
                <w:b/>
                <w:bCs/>
                <w:kern w:val="0"/>
                <w:sz w:val="24"/>
                <w:szCs w:val="24"/>
                <w:lang w:bidi="ar"/>
              </w:rPr>
              <w:t>最高限价(元)</w:t>
            </w:r>
          </w:p>
        </w:tc>
      </w:tr>
      <w:tr>
        <w:tblPrEx>
          <w:tblCellMar>
            <w:top w:w="0" w:type="dxa"/>
            <w:left w:w="0" w:type="dxa"/>
            <w:bottom w:w="0" w:type="dxa"/>
            <w:right w:w="0" w:type="dxa"/>
          </w:tblCellMar>
        </w:tblPrEx>
        <w:trPr>
          <w:trHeight w:val="471" w:hRule="atLeast"/>
        </w:trPr>
        <w:tc>
          <w:tcPr>
            <w:tcW w:w="8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cs="宋体"/>
                <w:sz w:val="24"/>
                <w:szCs w:val="24"/>
              </w:rPr>
            </w:pPr>
            <w:r>
              <w:rPr>
                <w:rFonts w:hint="eastAsia" w:ascii="宋体" w:hAnsi="宋体" w:cs="宋体"/>
                <w:kern w:val="0"/>
                <w:sz w:val="24"/>
                <w:szCs w:val="24"/>
                <w:lang w:bidi="ar"/>
              </w:rPr>
              <w:t>1-1</w:t>
            </w:r>
          </w:p>
        </w:tc>
        <w:tc>
          <w:tcPr>
            <w:tcW w:w="99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cs="宋体"/>
                <w:kern w:val="0"/>
                <w:sz w:val="24"/>
                <w:szCs w:val="24"/>
                <w:lang w:bidi="ar"/>
              </w:rPr>
            </w:pPr>
            <w:r>
              <w:rPr>
                <w:rFonts w:hint="eastAsia" w:ascii="宋体" w:hAnsi="宋体" w:cs="宋体"/>
                <w:kern w:val="0"/>
                <w:sz w:val="24"/>
                <w:szCs w:val="24"/>
                <w:lang w:bidi="ar"/>
              </w:rPr>
              <w:t>人才服务</w:t>
            </w:r>
          </w:p>
        </w:tc>
        <w:tc>
          <w:tcPr>
            <w:tcW w:w="254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cs="宋体"/>
                <w:kern w:val="0"/>
                <w:sz w:val="24"/>
                <w:szCs w:val="24"/>
                <w:lang w:bidi="ar"/>
              </w:rPr>
            </w:pPr>
            <w:r>
              <w:rPr>
                <w:rFonts w:hint="eastAsia" w:ascii="宋体" w:hAnsi="宋体" w:cs="宋体"/>
                <w:kern w:val="0"/>
                <w:sz w:val="24"/>
                <w:szCs w:val="24"/>
                <w:lang w:bidi="ar"/>
              </w:rPr>
              <w:t>榆林市科技局秦创原高端人才团队引进服务项目</w:t>
            </w:r>
          </w:p>
        </w:tc>
        <w:tc>
          <w:tcPr>
            <w:tcW w:w="109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cs="宋体"/>
                <w:sz w:val="24"/>
                <w:szCs w:val="24"/>
              </w:rPr>
            </w:pPr>
            <w:r>
              <w:rPr>
                <w:rFonts w:hint="eastAsia" w:ascii="宋体" w:hAnsi="宋体" w:cs="宋体"/>
                <w:kern w:val="0"/>
                <w:sz w:val="24"/>
                <w:szCs w:val="24"/>
                <w:lang w:bidi="ar"/>
              </w:rPr>
              <w:t>1(项)</w:t>
            </w:r>
          </w:p>
        </w:tc>
        <w:tc>
          <w:tcPr>
            <w:tcW w:w="15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cs="宋体"/>
                <w:sz w:val="24"/>
                <w:szCs w:val="24"/>
              </w:rPr>
            </w:pPr>
            <w:r>
              <w:rPr>
                <w:rFonts w:hint="eastAsia" w:ascii="宋体" w:hAnsi="宋体" w:cs="宋体"/>
                <w:kern w:val="0"/>
                <w:sz w:val="24"/>
                <w:szCs w:val="24"/>
                <w:lang w:bidi="ar"/>
              </w:rPr>
              <w:t>详见采购文件</w:t>
            </w:r>
          </w:p>
        </w:tc>
        <w:tc>
          <w:tcPr>
            <w:tcW w:w="145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spacing w:line="360" w:lineRule="auto"/>
              <w:jc w:val="right"/>
              <w:textAlignment w:val="center"/>
              <w:rPr>
                <w:rFonts w:hint="eastAsia" w:ascii="宋体" w:hAnsi="宋体" w:cs="宋体"/>
                <w:sz w:val="24"/>
                <w:szCs w:val="24"/>
              </w:rPr>
            </w:pPr>
            <w:r>
              <w:rPr>
                <w:rFonts w:hint="eastAsia" w:ascii="宋体" w:hAnsi="宋体" w:cs="宋体"/>
                <w:color w:val="333333"/>
                <w:sz w:val="24"/>
                <w:szCs w:val="24"/>
                <w:shd w:val="clear" w:color="auto" w:fill="FFFFFF"/>
              </w:rPr>
              <w:t>298000.00</w:t>
            </w:r>
          </w:p>
        </w:tc>
        <w:tc>
          <w:tcPr>
            <w:tcW w:w="143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spacing w:line="360" w:lineRule="auto"/>
              <w:jc w:val="right"/>
              <w:textAlignment w:val="center"/>
              <w:rPr>
                <w:rFonts w:hint="eastAsia" w:ascii="宋体" w:hAnsi="宋体" w:cs="宋体"/>
                <w:sz w:val="24"/>
                <w:szCs w:val="24"/>
              </w:rPr>
            </w:pPr>
            <w:r>
              <w:rPr>
                <w:rFonts w:hint="eastAsia" w:ascii="宋体" w:hAnsi="宋体" w:cs="宋体"/>
                <w:sz w:val="24"/>
                <w:szCs w:val="24"/>
              </w:rPr>
              <w:t>298000.00</w:t>
            </w:r>
          </w:p>
        </w:tc>
      </w:tr>
    </w:tbl>
    <w:p>
      <w:pPr>
        <w:spacing w:line="360" w:lineRule="auto"/>
        <w:ind w:firstLine="480" w:firstLineChars="200"/>
        <w:rPr>
          <w:rFonts w:hint="eastAsia"/>
          <w:sz w:val="24"/>
          <w:szCs w:val="24"/>
        </w:rPr>
      </w:pPr>
      <w:r>
        <w:rPr>
          <w:rFonts w:hint="eastAsia"/>
          <w:sz w:val="24"/>
          <w:szCs w:val="24"/>
        </w:rPr>
        <w:t>本合同包不接受联合体投标</w:t>
      </w:r>
    </w:p>
    <w:p>
      <w:pPr>
        <w:spacing w:line="360" w:lineRule="auto"/>
        <w:ind w:firstLine="480" w:firstLineChars="200"/>
        <w:rPr>
          <w:sz w:val="24"/>
          <w:szCs w:val="24"/>
        </w:rPr>
      </w:pPr>
      <w:r>
        <w:rPr>
          <w:rFonts w:hint="eastAsia"/>
          <w:sz w:val="24"/>
          <w:szCs w:val="24"/>
        </w:rPr>
        <w:t>合同履行期限：合同签订之日起一年</w:t>
      </w:r>
    </w:p>
    <w:p>
      <w:pPr>
        <w:spacing w:line="360" w:lineRule="auto"/>
        <w:rPr>
          <w:rFonts w:hint="eastAsia"/>
          <w:b/>
          <w:bCs/>
          <w:sz w:val="24"/>
          <w:szCs w:val="24"/>
        </w:rPr>
      </w:pPr>
      <w:r>
        <w:rPr>
          <w:rFonts w:hint="eastAsia"/>
          <w:b/>
          <w:bCs/>
          <w:sz w:val="24"/>
          <w:szCs w:val="24"/>
        </w:rPr>
        <w:t>二、申请人的资格要求：</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1.满足《中华人民共和国政府采购法》第二十二条规定;</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2.落实政府采购政策需满足的资格要求：</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合同包1(</w:t>
      </w:r>
      <w:r>
        <w:rPr>
          <w:rFonts w:hint="eastAsia" w:ascii="宋体" w:hAnsi="宋体" w:cs="宋体"/>
          <w:sz w:val="24"/>
          <w:szCs w:val="24"/>
          <w:lang w:eastAsia="zh-CN"/>
        </w:rPr>
        <w:t>榆林市科学技术局秦创原高端人才团队引进服务项目（二次）</w:t>
      </w:r>
      <w:r>
        <w:rPr>
          <w:rFonts w:hint="eastAsia" w:ascii="宋体" w:hAnsi="宋体" w:cs="宋体"/>
          <w:sz w:val="24"/>
          <w:szCs w:val="24"/>
        </w:rPr>
        <w:t>)落实政府采购政策需满足的资格要求如下:</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（1）《政府采购促进中小企业发展管理办法》（财库〔2020〕46号）；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（2）《财政部司法部关于政府采购支持监狱企业发展有关问题的通知》（财库〔2014〕68号）；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（3）《财政部、民政部、中国残疾人联合会关于促进残疾人就业政府采购政策的通知》（财库[2017]141号）；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（4）陕西省财政厅关于印发《陕西省中小企业政府采购信用融资办法》（陕财办采〔2018〕23号）；相关政策、业务流程、办理平台(http://www.ccgpshaanxi.gov.cn/zcdservice/zcd/shanxi/)；</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（5）《关于在政府采购活动中查询及使用信用记录有关问题的通知》（财库〔2016〕125号）；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（6）《榆林市财政局关于进一步加大政府采购支持中小企业力度的通知》（榆政财采发〔2022〕10号)；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（7）《陕西省财政厅关于进一步加大政府采购支持中小企业力度的通知》(陕财采发〔2022〕5号)；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（8）《陕西省财政厅中国人民银行西安分行关于深人推进政府采购信用融资业务的通知》（陕财办采〔2023]5号）。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3.本项目的特定资格要求：</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合同包1(</w:t>
      </w:r>
      <w:r>
        <w:rPr>
          <w:rFonts w:hint="eastAsia" w:ascii="宋体" w:hAnsi="宋体" w:cs="宋体"/>
          <w:sz w:val="24"/>
          <w:szCs w:val="24"/>
          <w:lang w:eastAsia="zh-CN"/>
        </w:rPr>
        <w:t>榆林市科学技术局秦创原高端人才团队引进服务项目（二次）</w:t>
      </w:r>
      <w:r>
        <w:rPr>
          <w:rFonts w:hint="eastAsia" w:ascii="宋体" w:hAnsi="宋体" w:cs="宋体"/>
          <w:sz w:val="24"/>
          <w:szCs w:val="24"/>
        </w:rPr>
        <w:t>)特定资格要求如下:</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投标人具有承担本项目服务能力的法人、事业法人、其他组织或自然人。企业法人应提供合法有效的标识有统一社会信用代码的营业执照；事业法人应提供事业单位法人证书；其他组织应提供合法登记证明文件；自然人应提供身份证；</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财务状况报告：投标人须提供完整有效的2022年度的财务审计报告，成立时间至提交响应文件递交截止时间不足一年的，须提供其基本存款账户开户银行近三个月内出具的银行资信证明或自成立以来的财务报表；其他组织和自然人提供银行出具的资信证明或财务报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（3）税收缴纳证明：提供2023年01月01日至今已缴纳的至少一个月的纳税证明或完税证明（时间以税款所属日期为准、税种须包含增值税或企业所得税），依法免税的单位应提供相关证明材料；</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（4）社会保障资金缴纳证明：提供2023年01月01日至今已缴纳的至少一个月的社会保障资金银行缴费单据或社保机构开具的社会保险参保缴费情况证明，依法不需要缴纳社会保障资金的单位应提供相关证明材料；</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（5）参加政府采购活动前三年内，在经营活动中没有重大违法记录的书面声明；</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（6）提供具有履行合同所必需的设备和专业技术能力的证明资料或承诺书；</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对列入“信用中国”网站(www.creditchina.gov.cn)“记录失信被执行人、税收违法黑名单、企业经营异常名录、严重失信主体名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（8）投标信用承诺书；</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（9）榆林市政府采购服务类项目供应商信用承诺书；</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（10）本项目专门面向小微企业采购，供应商须提供声明函；</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备注：本项目不接受联合体投标、不允许分包，单位负责人为同一人或者存在直接控股、管理关系的不同投标人，不得参加同一合同项下的政府采购活动；</w:t>
      </w:r>
    </w:p>
    <w:p>
      <w:pPr>
        <w:pStyle w:val="4"/>
        <w:keepNext w:val="0"/>
        <w:keepLines w:val="0"/>
        <w:widowControl/>
        <w:spacing w:before="150" w:after="150" w:line="30" w:lineRule="atLeast"/>
        <w:jc w:val="left"/>
        <w:textAlignment w:val="baseline"/>
        <w:rPr>
          <w:rStyle w:val="10"/>
          <w:rFonts w:hint="eastAsia" w:ascii="宋体" w:hAnsi="宋体" w:eastAsia="宋体" w:cs="宋体"/>
          <w:b/>
          <w:bCs/>
          <w:color w:val="333333"/>
          <w:szCs w:val="24"/>
          <w:shd w:val="clear" w:color="auto" w:fill="FFFFFF"/>
        </w:rPr>
      </w:pPr>
      <w:r>
        <w:rPr>
          <w:rStyle w:val="10"/>
          <w:rFonts w:hint="eastAsia" w:ascii="宋体" w:hAnsi="宋体" w:eastAsia="宋体" w:cs="宋体"/>
          <w:b/>
          <w:bCs/>
          <w:color w:val="333333"/>
          <w:szCs w:val="24"/>
          <w:shd w:val="clear" w:color="auto" w:fill="FFFFFF"/>
        </w:rPr>
        <w:t>三、获取招标文件</w:t>
      </w:r>
    </w:p>
    <w:p>
      <w:pPr>
        <w:pStyle w:val="7"/>
        <w:shd w:val="clear" w:color="auto" w:fill="FFFFFF"/>
        <w:spacing w:before="0" w:beforeAutospacing="0" w:after="0" w:afterAutospacing="0" w:line="480" w:lineRule="atLeast"/>
        <w:ind w:firstLine="480"/>
        <w:jc w:val="both"/>
        <w:textAlignment w:val="baseline"/>
        <w:rPr>
          <w:rFonts w:hint="eastAsia" w:cs="宋体"/>
          <w:szCs w:val="24"/>
        </w:rPr>
      </w:pPr>
      <w:r>
        <w:rPr>
          <w:rFonts w:hint="eastAsia" w:cs="宋体"/>
          <w:color w:val="333333"/>
          <w:szCs w:val="24"/>
          <w:shd w:val="clear" w:color="auto" w:fill="FFFFFF"/>
        </w:rPr>
        <w:t>时间：</w:t>
      </w:r>
      <w:r>
        <w:rPr>
          <w:rFonts w:hint="eastAsia" w:cs="宋体"/>
          <w:szCs w:val="24"/>
          <w:shd w:val="clear" w:color="auto" w:fill="FFFFFF"/>
        </w:rPr>
        <w:t>2023年11月</w:t>
      </w:r>
      <w:r>
        <w:rPr>
          <w:rFonts w:hint="eastAsia" w:cs="宋体"/>
          <w:szCs w:val="24"/>
          <w:shd w:val="clear" w:color="auto" w:fill="FFFFFF"/>
          <w:lang w:val="en-US" w:eastAsia="zh-CN"/>
        </w:rPr>
        <w:t>14</w:t>
      </w:r>
      <w:r>
        <w:rPr>
          <w:rFonts w:hint="eastAsia" w:cs="宋体"/>
          <w:szCs w:val="24"/>
          <w:shd w:val="clear" w:color="auto" w:fill="FFFFFF"/>
        </w:rPr>
        <w:t>日至2023年11月</w:t>
      </w:r>
      <w:r>
        <w:rPr>
          <w:rFonts w:hint="eastAsia" w:cs="宋体"/>
          <w:szCs w:val="24"/>
          <w:shd w:val="clear" w:color="auto" w:fill="FFFFFF"/>
          <w:lang w:val="en-US" w:eastAsia="zh-CN"/>
        </w:rPr>
        <w:t>16</w:t>
      </w:r>
      <w:r>
        <w:rPr>
          <w:rFonts w:hint="eastAsia" w:cs="宋体"/>
          <w:szCs w:val="24"/>
          <w:shd w:val="clear" w:color="auto" w:fill="FFFFFF"/>
        </w:rPr>
        <w:t>日，每天上午09:00:00至12:00:00，下午14:00:00至17:00:00（北京时间）</w:t>
      </w:r>
    </w:p>
    <w:p>
      <w:pPr>
        <w:pStyle w:val="7"/>
        <w:shd w:val="clear" w:color="auto" w:fill="FFFFFF"/>
        <w:spacing w:before="0" w:beforeAutospacing="0" w:after="0" w:afterAutospacing="0" w:line="480" w:lineRule="atLeast"/>
        <w:ind w:firstLine="480"/>
        <w:jc w:val="both"/>
        <w:textAlignment w:val="baseline"/>
        <w:rPr>
          <w:rFonts w:hint="eastAsia" w:cs="宋体"/>
          <w:szCs w:val="24"/>
          <w:shd w:val="clear" w:color="auto" w:fill="FFFFFF"/>
        </w:rPr>
      </w:pPr>
      <w:r>
        <w:rPr>
          <w:rFonts w:hint="eastAsia" w:cs="宋体"/>
          <w:szCs w:val="24"/>
          <w:shd w:val="clear" w:color="auto" w:fill="FFFFFF"/>
        </w:rPr>
        <w:t>途径：登录全国公共资源交易中心平台（陕西省）使用CA锁报名后自行下载</w:t>
      </w:r>
    </w:p>
    <w:p>
      <w:pPr>
        <w:pStyle w:val="7"/>
        <w:shd w:val="clear" w:color="auto" w:fill="FFFFFF"/>
        <w:spacing w:before="0" w:beforeAutospacing="0" w:after="0" w:afterAutospacing="0" w:line="480" w:lineRule="atLeast"/>
        <w:ind w:firstLine="480"/>
        <w:jc w:val="both"/>
        <w:textAlignment w:val="baseline"/>
        <w:rPr>
          <w:rFonts w:hint="eastAsia" w:cs="宋体"/>
          <w:szCs w:val="24"/>
          <w:shd w:val="clear" w:color="auto" w:fill="FFFFFF"/>
        </w:rPr>
      </w:pPr>
      <w:r>
        <w:rPr>
          <w:rFonts w:hint="eastAsia" w:cs="宋体"/>
          <w:szCs w:val="24"/>
          <w:shd w:val="clear" w:color="auto" w:fill="FFFFFF"/>
        </w:rPr>
        <w:t>方式：在线获取</w:t>
      </w:r>
    </w:p>
    <w:p>
      <w:pPr>
        <w:pStyle w:val="7"/>
        <w:shd w:val="clear" w:color="auto" w:fill="FFFFFF"/>
        <w:spacing w:before="0" w:beforeAutospacing="0" w:after="0" w:afterAutospacing="0" w:line="480" w:lineRule="atLeast"/>
        <w:ind w:firstLine="480"/>
        <w:jc w:val="both"/>
        <w:textAlignment w:val="baseline"/>
        <w:rPr>
          <w:rFonts w:hint="eastAsia" w:cs="宋体"/>
          <w:szCs w:val="24"/>
        </w:rPr>
      </w:pPr>
      <w:r>
        <w:rPr>
          <w:rFonts w:hint="eastAsia" w:cs="宋体"/>
          <w:szCs w:val="24"/>
          <w:shd w:val="clear" w:color="auto" w:fill="FFFFFF"/>
        </w:rPr>
        <w:t>售价：0元</w:t>
      </w:r>
    </w:p>
    <w:p>
      <w:pPr>
        <w:pStyle w:val="4"/>
        <w:keepNext w:val="0"/>
        <w:keepLines w:val="0"/>
        <w:widowControl/>
        <w:spacing w:before="150" w:after="150" w:line="30" w:lineRule="atLeast"/>
        <w:jc w:val="left"/>
        <w:textAlignment w:val="baseline"/>
        <w:rPr>
          <w:rStyle w:val="10"/>
          <w:rFonts w:hint="eastAsia" w:ascii="宋体" w:hAnsi="宋体" w:eastAsia="宋体" w:cs="宋体"/>
          <w:b/>
          <w:bCs/>
          <w:szCs w:val="24"/>
          <w:shd w:val="clear" w:color="auto" w:fill="FFFFFF"/>
        </w:rPr>
      </w:pPr>
      <w:r>
        <w:rPr>
          <w:rStyle w:val="10"/>
          <w:rFonts w:hint="eastAsia" w:ascii="宋体" w:hAnsi="宋体" w:eastAsia="宋体" w:cs="宋体"/>
          <w:b/>
          <w:bCs/>
          <w:szCs w:val="24"/>
          <w:shd w:val="clear" w:color="auto" w:fill="FFFFFF"/>
        </w:rPr>
        <w:t>四、提交投标文件截止时间、开标时间和地点</w:t>
      </w:r>
    </w:p>
    <w:p>
      <w:pPr>
        <w:pStyle w:val="7"/>
        <w:shd w:val="clear" w:color="auto" w:fill="FFFFFF"/>
        <w:spacing w:before="0" w:beforeAutospacing="0" w:after="0" w:afterAutospacing="0" w:line="480" w:lineRule="atLeast"/>
        <w:ind w:firstLine="480"/>
        <w:jc w:val="both"/>
        <w:textAlignment w:val="baseline"/>
        <w:rPr>
          <w:rFonts w:hint="eastAsia" w:cs="宋体"/>
          <w:color w:val="333333"/>
          <w:szCs w:val="24"/>
        </w:rPr>
      </w:pPr>
      <w:r>
        <w:rPr>
          <w:rFonts w:hint="eastAsia" w:cs="宋体"/>
          <w:szCs w:val="24"/>
          <w:shd w:val="clear" w:color="auto" w:fill="FFFFFF"/>
        </w:rPr>
        <w:t>时间：</w:t>
      </w:r>
      <w:r>
        <w:rPr>
          <w:rFonts w:hint="eastAsia" w:cs="宋体"/>
          <w:szCs w:val="24"/>
          <w:shd w:val="clear" w:color="auto" w:fill="FFFFFF"/>
          <w:lang w:eastAsia="zh-CN"/>
        </w:rPr>
        <w:t>2023年11月17日09时30分</w:t>
      </w:r>
      <w:r>
        <w:rPr>
          <w:rFonts w:hint="eastAsia" w:cs="宋体"/>
          <w:szCs w:val="24"/>
          <w:shd w:val="clear" w:color="auto" w:fill="FFFFFF"/>
        </w:rPr>
        <w:t>00</w:t>
      </w:r>
      <w:r>
        <w:rPr>
          <w:rFonts w:hint="eastAsia" w:cs="宋体"/>
          <w:color w:val="333333"/>
          <w:szCs w:val="24"/>
          <w:shd w:val="clear" w:color="auto" w:fill="FFFFFF"/>
        </w:rPr>
        <w:t>秒 （北京时间）</w:t>
      </w:r>
    </w:p>
    <w:p>
      <w:pPr>
        <w:pStyle w:val="7"/>
        <w:shd w:val="clear" w:color="auto" w:fill="FFFFFF"/>
        <w:spacing w:before="0" w:beforeAutospacing="0" w:after="0" w:afterAutospacing="0" w:line="480" w:lineRule="atLeast"/>
        <w:ind w:firstLine="480"/>
        <w:jc w:val="both"/>
        <w:textAlignment w:val="baseline"/>
        <w:rPr>
          <w:rFonts w:hint="eastAsia" w:cs="宋体"/>
          <w:color w:val="333333"/>
          <w:szCs w:val="24"/>
        </w:rPr>
      </w:pPr>
      <w:r>
        <w:rPr>
          <w:rFonts w:hint="eastAsia" w:cs="宋体"/>
          <w:color w:val="333333"/>
          <w:szCs w:val="24"/>
          <w:shd w:val="clear" w:color="auto" w:fill="FFFFFF"/>
        </w:rPr>
        <w:t>提交投标文件地点：陕西省榆林市榆阳区航宇路住建局对面三楼中财招标公司多功能会议室</w:t>
      </w:r>
    </w:p>
    <w:p>
      <w:pPr>
        <w:pStyle w:val="7"/>
        <w:shd w:val="clear" w:color="auto" w:fill="FFFFFF"/>
        <w:spacing w:before="0" w:beforeAutospacing="0" w:after="0" w:afterAutospacing="0" w:line="480" w:lineRule="atLeast"/>
        <w:ind w:firstLine="480"/>
        <w:jc w:val="both"/>
        <w:textAlignment w:val="baseline"/>
        <w:rPr>
          <w:rFonts w:hint="eastAsia" w:cs="宋体"/>
          <w:color w:val="333333"/>
          <w:szCs w:val="24"/>
        </w:rPr>
      </w:pPr>
      <w:r>
        <w:rPr>
          <w:rFonts w:hint="eastAsia" w:cs="宋体"/>
          <w:color w:val="333333"/>
          <w:szCs w:val="24"/>
          <w:shd w:val="clear" w:color="auto" w:fill="FFFFFF"/>
        </w:rPr>
        <w:t>开标地点：陕西省榆林市榆阳区航宇路住建局对面三楼 中财招标公司多功能会议室</w:t>
      </w:r>
    </w:p>
    <w:p>
      <w:pPr>
        <w:pStyle w:val="4"/>
        <w:keepNext w:val="0"/>
        <w:keepLines w:val="0"/>
        <w:widowControl/>
        <w:spacing w:before="150" w:after="150" w:line="30" w:lineRule="atLeast"/>
        <w:jc w:val="left"/>
        <w:textAlignment w:val="baseline"/>
        <w:rPr>
          <w:rStyle w:val="10"/>
          <w:rFonts w:hint="eastAsia" w:ascii="宋体" w:hAnsi="宋体" w:eastAsia="宋体" w:cs="宋体"/>
          <w:b/>
          <w:bCs/>
          <w:color w:val="333333"/>
          <w:szCs w:val="24"/>
          <w:shd w:val="clear" w:color="auto" w:fill="FFFFFF"/>
        </w:rPr>
      </w:pPr>
      <w:r>
        <w:rPr>
          <w:rStyle w:val="10"/>
          <w:rFonts w:hint="eastAsia" w:ascii="宋体" w:hAnsi="宋体" w:eastAsia="宋体" w:cs="宋体"/>
          <w:b/>
          <w:bCs/>
          <w:color w:val="333333"/>
          <w:szCs w:val="24"/>
          <w:shd w:val="clear" w:color="auto" w:fill="FFFFFF"/>
        </w:rPr>
        <w:t>五、公告期限</w:t>
      </w:r>
    </w:p>
    <w:p>
      <w:pPr>
        <w:pStyle w:val="7"/>
        <w:shd w:val="clear" w:color="auto" w:fill="FFFFFF"/>
        <w:spacing w:before="0" w:beforeAutospacing="0" w:after="0" w:afterAutospacing="0" w:line="480" w:lineRule="atLeast"/>
        <w:ind w:firstLine="480"/>
        <w:jc w:val="both"/>
        <w:textAlignment w:val="baseline"/>
        <w:rPr>
          <w:rFonts w:hint="eastAsia" w:cs="宋体"/>
          <w:color w:val="333333"/>
          <w:szCs w:val="24"/>
        </w:rPr>
      </w:pPr>
      <w:r>
        <w:rPr>
          <w:rFonts w:hint="eastAsia" w:cs="宋体"/>
          <w:color w:val="333333"/>
          <w:szCs w:val="24"/>
          <w:shd w:val="clear" w:color="auto" w:fill="FFFFFF"/>
        </w:rPr>
        <w:t>自本公告发布之日起3个工作日。</w:t>
      </w:r>
    </w:p>
    <w:p>
      <w:pPr>
        <w:pStyle w:val="4"/>
        <w:keepNext w:val="0"/>
        <w:keepLines w:val="0"/>
        <w:widowControl/>
        <w:spacing w:before="150" w:after="150" w:line="30" w:lineRule="atLeast"/>
        <w:jc w:val="left"/>
        <w:textAlignment w:val="baseline"/>
        <w:rPr>
          <w:rStyle w:val="10"/>
          <w:rFonts w:hint="eastAsia" w:ascii="宋体" w:hAnsi="宋体" w:eastAsia="宋体" w:cs="宋体"/>
          <w:b/>
          <w:bCs/>
          <w:color w:val="333333"/>
          <w:szCs w:val="24"/>
          <w:shd w:val="clear" w:color="auto" w:fill="FFFFFF"/>
        </w:rPr>
      </w:pPr>
      <w:r>
        <w:rPr>
          <w:rStyle w:val="10"/>
          <w:rFonts w:hint="eastAsia" w:ascii="宋体" w:hAnsi="宋体" w:eastAsia="宋体" w:cs="宋体"/>
          <w:b/>
          <w:bCs/>
          <w:color w:val="333333"/>
          <w:szCs w:val="24"/>
          <w:shd w:val="clear" w:color="auto" w:fill="FFFFFF"/>
        </w:rPr>
        <w:t>六、其他补充事宜</w:t>
      </w:r>
    </w:p>
    <w:p>
      <w:pPr>
        <w:pStyle w:val="7"/>
        <w:spacing w:before="0" w:beforeAutospacing="0" w:after="0" w:afterAutospacing="0" w:line="360" w:lineRule="auto"/>
        <w:ind w:firstLine="480"/>
        <w:jc w:val="both"/>
        <w:textAlignment w:val="baseline"/>
        <w:rPr>
          <w:rFonts w:hint="eastAsia" w:eastAsia="宋体" w:cs="宋体"/>
          <w:color w:val="333333"/>
          <w:szCs w:val="24"/>
          <w:shd w:val="clear" w:color="auto" w:fill="FFFFFF"/>
          <w:lang w:eastAsia="zh-CN" w:bidi="ar"/>
        </w:rPr>
      </w:pPr>
      <w:r>
        <w:rPr>
          <w:rFonts w:hint="eastAsia" w:cs="宋体"/>
          <w:color w:val="333333"/>
          <w:szCs w:val="24"/>
          <w:shd w:val="clear" w:color="auto" w:fill="FFFFFF"/>
          <w:lang w:bidi="ar"/>
        </w:rPr>
        <w:t>1、项目名称：</w:t>
      </w:r>
      <w:r>
        <w:rPr>
          <w:rFonts w:hint="eastAsia" w:cs="宋体"/>
          <w:color w:val="333333"/>
          <w:szCs w:val="24"/>
          <w:shd w:val="clear" w:color="auto" w:fill="FFFFFF"/>
          <w:lang w:eastAsia="zh-CN" w:bidi="ar"/>
        </w:rPr>
        <w:t>榆林市科学技术局秦创原高端人才团队引进服务项目（二次）</w:t>
      </w:r>
    </w:p>
    <w:p>
      <w:pPr>
        <w:spacing w:line="360" w:lineRule="auto"/>
        <w:ind w:firstLine="480" w:firstLineChars="200"/>
        <w:rPr>
          <w:rFonts w:hint="eastAsia" w:ascii="宋体" w:hAnsi="宋体" w:cs="宋体"/>
          <w:szCs w:val="24"/>
        </w:rPr>
      </w:pPr>
      <w:r>
        <w:rPr>
          <w:rFonts w:hint="eastAsia" w:ascii="宋体" w:hAnsi="宋体" w:cs="宋体"/>
          <w:sz w:val="24"/>
          <w:szCs w:val="24"/>
        </w:rPr>
        <w:t>2、特别提醒：（1）投标人可登录全国公共资源交易中心平台（陕西省）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谈判文件；（2）CA锁购买:①现场购买榆林市市民大厦3 楼，E18、E19 窗口,电话: 0912-3452148；②线上购买操作指南：http://www.sobot.com/chat-web/user/chatByDocId.action?docId=829e079c5f0a4bd6a51365f5b942c676&amp;cid=267&amp;robotNo=1）。（3）请投标人按照陕西省财政厅关于政府采购投标人注册登记有关事项的通知中的要求，通过陕西省政府采购网（http://www.ccgp-shaanxi.gov.cn/）注册登记加入陕西省政府采购投标人库；（4）投标人应随时关注发布的变更公告，当澄清或修改的内容影响谈判响应文件编制时，将在交易平台上同步发布答疑文件，此时投标人应从“项目流程〉答疑文件下载”下载最新发布的答疑文件（*.SXSCF 格式），并使用该文件重新编制谈判响应文件，使用旧版谈判文件或旧版答疑文件制作的谈判响应文件，将拒绝接收。</w:t>
      </w:r>
    </w:p>
    <w:p>
      <w:pPr>
        <w:pStyle w:val="3"/>
        <w:keepNext w:val="0"/>
        <w:keepLines w:val="0"/>
        <w:widowControl/>
        <w:shd w:val="clear" w:color="auto" w:fill="FFFFFF"/>
        <w:spacing w:before="150" w:after="0" w:line="360" w:lineRule="auto"/>
        <w:jc w:val="left"/>
        <w:textAlignment w:val="baseline"/>
        <w:rPr>
          <w:rFonts w:hint="eastAsia" w:ascii="宋体" w:hAnsi="宋体" w:eastAsia="宋体" w:cs="宋体"/>
          <w:b w:val="0"/>
          <w:color w:val="333333"/>
          <w:sz w:val="24"/>
          <w:szCs w:val="24"/>
        </w:rPr>
      </w:pPr>
      <w:r>
        <w:rPr>
          <w:rStyle w:val="10"/>
          <w:rFonts w:hint="eastAsia" w:ascii="宋体" w:hAnsi="宋体" w:eastAsia="宋体" w:cs="宋体"/>
          <w:b/>
          <w:bCs/>
          <w:color w:val="333333"/>
          <w:sz w:val="24"/>
          <w:szCs w:val="24"/>
          <w:shd w:val="clear" w:color="auto" w:fill="FFFFFF"/>
        </w:rPr>
        <w:t>七、对本次招标提出询问，请按以下方式联系。</w:t>
      </w:r>
    </w:p>
    <w:p>
      <w:pPr>
        <w:pStyle w:val="4"/>
        <w:keepNext w:val="0"/>
        <w:keepLines w:val="0"/>
        <w:widowControl/>
        <w:spacing w:before="0" w:after="0" w:line="360" w:lineRule="auto"/>
        <w:jc w:val="left"/>
        <w:textAlignment w:val="baseline"/>
        <w:rPr>
          <w:rFonts w:hint="eastAsia" w:ascii="宋体" w:hAnsi="宋体" w:eastAsia="宋体" w:cs="宋体"/>
          <w:b w:val="0"/>
          <w:szCs w:val="24"/>
        </w:rPr>
      </w:pPr>
      <w:r>
        <w:rPr>
          <w:rFonts w:hint="eastAsia" w:ascii="宋体" w:hAnsi="宋体" w:eastAsia="宋体" w:cs="宋体"/>
          <w:b w:val="0"/>
          <w:color w:val="333333"/>
          <w:szCs w:val="24"/>
          <w:shd w:val="clear" w:color="auto" w:fill="FFFFFF"/>
        </w:rPr>
        <w:t>1.采购人信息</w:t>
      </w:r>
    </w:p>
    <w:p>
      <w:pPr>
        <w:pStyle w:val="7"/>
        <w:spacing w:before="0" w:beforeAutospacing="0" w:after="0" w:afterAutospacing="0" w:line="360" w:lineRule="auto"/>
        <w:ind w:firstLine="480"/>
        <w:jc w:val="both"/>
        <w:textAlignment w:val="baseline"/>
        <w:rPr>
          <w:rFonts w:hint="eastAsia" w:cs="宋体"/>
          <w:szCs w:val="24"/>
        </w:rPr>
      </w:pPr>
      <w:r>
        <w:rPr>
          <w:rFonts w:hint="eastAsia" w:cs="宋体"/>
          <w:color w:val="333333"/>
          <w:szCs w:val="24"/>
          <w:shd w:val="clear" w:color="auto" w:fill="FFFFFF"/>
        </w:rPr>
        <w:t>名称：榆林市科学技术局</w:t>
      </w:r>
    </w:p>
    <w:p>
      <w:pPr>
        <w:pStyle w:val="7"/>
        <w:spacing w:before="0" w:beforeAutospacing="0" w:after="0" w:afterAutospacing="0" w:line="360" w:lineRule="auto"/>
        <w:ind w:firstLine="480"/>
        <w:jc w:val="both"/>
        <w:textAlignment w:val="baseline"/>
        <w:rPr>
          <w:rFonts w:cs="宋体"/>
          <w:szCs w:val="24"/>
        </w:rPr>
      </w:pPr>
      <w:r>
        <w:rPr>
          <w:rFonts w:hint="eastAsia" w:cs="宋体"/>
          <w:color w:val="333333"/>
          <w:szCs w:val="24"/>
          <w:shd w:val="clear" w:color="auto" w:fill="FFFFFF"/>
        </w:rPr>
        <w:t>地址：榆林市常乐路197号</w:t>
      </w:r>
    </w:p>
    <w:p>
      <w:pPr>
        <w:pStyle w:val="7"/>
        <w:spacing w:before="0" w:beforeAutospacing="0" w:after="0" w:afterAutospacing="0" w:line="360" w:lineRule="auto"/>
        <w:ind w:firstLine="480"/>
        <w:jc w:val="both"/>
        <w:textAlignment w:val="baseline"/>
        <w:rPr>
          <w:rFonts w:hint="eastAsia" w:cs="宋体"/>
          <w:szCs w:val="24"/>
        </w:rPr>
      </w:pPr>
      <w:r>
        <w:rPr>
          <w:rFonts w:hint="eastAsia" w:cs="宋体"/>
          <w:color w:val="333333"/>
          <w:szCs w:val="24"/>
          <w:shd w:val="clear" w:color="auto" w:fill="FFFFFF"/>
        </w:rPr>
        <w:t>联系方</w:t>
      </w:r>
      <w:r>
        <w:rPr>
          <w:rFonts w:hint="eastAsia" w:cs="宋体"/>
          <w:szCs w:val="24"/>
          <w:shd w:val="clear" w:color="auto" w:fill="FFFFFF"/>
        </w:rPr>
        <w:t>式：0912-3885790</w:t>
      </w:r>
    </w:p>
    <w:p>
      <w:pPr>
        <w:pStyle w:val="4"/>
        <w:keepNext w:val="0"/>
        <w:keepLines w:val="0"/>
        <w:widowControl/>
        <w:spacing w:before="0" w:after="0" w:line="360" w:lineRule="auto"/>
        <w:jc w:val="left"/>
        <w:textAlignment w:val="baseline"/>
        <w:rPr>
          <w:rFonts w:hint="eastAsia" w:ascii="宋体" w:hAnsi="宋体" w:eastAsia="宋体" w:cs="宋体"/>
          <w:b w:val="0"/>
          <w:szCs w:val="24"/>
        </w:rPr>
      </w:pPr>
      <w:r>
        <w:rPr>
          <w:rFonts w:hint="eastAsia" w:ascii="宋体" w:hAnsi="宋体" w:eastAsia="宋体" w:cs="宋体"/>
          <w:b w:val="0"/>
          <w:color w:val="333333"/>
          <w:szCs w:val="24"/>
          <w:shd w:val="clear" w:color="auto" w:fill="FFFFFF"/>
        </w:rPr>
        <w:t>2.采购代理机构信息</w:t>
      </w:r>
    </w:p>
    <w:p>
      <w:pPr>
        <w:pStyle w:val="7"/>
        <w:spacing w:before="0" w:beforeAutospacing="0" w:after="0" w:afterAutospacing="0" w:line="360" w:lineRule="auto"/>
        <w:ind w:firstLine="480"/>
        <w:jc w:val="both"/>
        <w:textAlignment w:val="baseline"/>
        <w:rPr>
          <w:rFonts w:hint="eastAsia" w:cs="宋体"/>
          <w:szCs w:val="24"/>
        </w:rPr>
      </w:pPr>
      <w:r>
        <w:rPr>
          <w:rFonts w:hint="eastAsia" w:cs="宋体"/>
          <w:color w:val="333333"/>
          <w:szCs w:val="24"/>
          <w:shd w:val="clear" w:color="auto" w:fill="FFFFFF"/>
        </w:rPr>
        <w:t>名称：陕西中财招标代理有限公司</w:t>
      </w:r>
    </w:p>
    <w:p>
      <w:pPr>
        <w:pStyle w:val="7"/>
        <w:spacing w:before="0" w:beforeAutospacing="0" w:after="0" w:afterAutospacing="0" w:line="360" w:lineRule="auto"/>
        <w:ind w:firstLine="480"/>
        <w:jc w:val="both"/>
        <w:textAlignment w:val="baseline"/>
        <w:rPr>
          <w:rFonts w:hint="eastAsia" w:cs="宋体"/>
          <w:szCs w:val="24"/>
        </w:rPr>
      </w:pPr>
      <w:r>
        <w:rPr>
          <w:rFonts w:hint="eastAsia" w:cs="宋体"/>
          <w:color w:val="333333"/>
          <w:szCs w:val="24"/>
          <w:shd w:val="clear" w:color="auto" w:fill="FFFFFF"/>
        </w:rPr>
        <w:t>地址：陕西省榆林市榆阳区航宇路住建局正对面（中财）二楼</w:t>
      </w:r>
    </w:p>
    <w:p>
      <w:pPr>
        <w:pStyle w:val="7"/>
        <w:spacing w:before="0" w:beforeAutospacing="0" w:after="0" w:afterAutospacing="0" w:line="360" w:lineRule="auto"/>
        <w:ind w:firstLine="480"/>
        <w:jc w:val="both"/>
        <w:textAlignment w:val="baseline"/>
        <w:rPr>
          <w:rFonts w:cs="宋体"/>
          <w:szCs w:val="24"/>
        </w:rPr>
      </w:pPr>
      <w:r>
        <w:rPr>
          <w:rFonts w:hint="eastAsia" w:cs="宋体"/>
          <w:color w:val="333333"/>
          <w:szCs w:val="24"/>
          <w:shd w:val="clear" w:color="auto" w:fill="FFFFFF"/>
        </w:rPr>
        <w:t>联系方式：0912-8101110、18329267972</w:t>
      </w:r>
    </w:p>
    <w:p>
      <w:pPr>
        <w:pStyle w:val="4"/>
        <w:keepNext w:val="0"/>
        <w:keepLines w:val="0"/>
        <w:widowControl/>
        <w:spacing w:before="0" w:after="0" w:line="360" w:lineRule="auto"/>
        <w:jc w:val="left"/>
        <w:textAlignment w:val="baseline"/>
        <w:rPr>
          <w:rFonts w:hint="eastAsia" w:ascii="宋体" w:hAnsi="宋体" w:eastAsia="宋体" w:cs="宋体"/>
          <w:b w:val="0"/>
          <w:szCs w:val="24"/>
        </w:rPr>
      </w:pPr>
      <w:r>
        <w:rPr>
          <w:rFonts w:hint="eastAsia" w:ascii="宋体" w:hAnsi="宋体" w:eastAsia="宋体" w:cs="宋体"/>
          <w:b w:val="0"/>
          <w:color w:val="333333"/>
          <w:szCs w:val="24"/>
          <w:shd w:val="clear" w:color="auto" w:fill="FFFFFF"/>
        </w:rPr>
        <w:t>3.项目联系方式</w:t>
      </w:r>
    </w:p>
    <w:p>
      <w:pPr>
        <w:pStyle w:val="7"/>
        <w:spacing w:before="0" w:beforeAutospacing="0" w:after="0" w:afterAutospacing="0" w:line="360" w:lineRule="auto"/>
        <w:ind w:firstLine="480"/>
        <w:jc w:val="both"/>
        <w:textAlignment w:val="baseline"/>
        <w:rPr>
          <w:rFonts w:hint="eastAsia" w:cs="宋体"/>
          <w:color w:val="333333"/>
          <w:szCs w:val="24"/>
          <w:shd w:val="clear" w:color="auto" w:fill="FFFFFF"/>
        </w:rPr>
      </w:pPr>
      <w:r>
        <w:rPr>
          <w:rFonts w:hint="eastAsia" w:cs="宋体"/>
          <w:color w:val="333333"/>
          <w:szCs w:val="24"/>
          <w:shd w:val="clear" w:color="auto" w:fill="FFFFFF"/>
        </w:rPr>
        <w:t>项目联系人：冯莹</w:t>
      </w:r>
    </w:p>
    <w:p>
      <w:pPr>
        <w:pStyle w:val="7"/>
        <w:spacing w:before="0" w:beforeAutospacing="0" w:after="0" w:afterAutospacing="0" w:line="360" w:lineRule="auto"/>
        <w:ind w:firstLine="480"/>
        <w:jc w:val="both"/>
        <w:textAlignment w:val="baseline"/>
      </w:pPr>
      <w:r>
        <w:rPr>
          <w:rFonts w:hint="eastAsia" w:cs="宋体"/>
          <w:color w:val="333333"/>
          <w:szCs w:val="24"/>
          <w:shd w:val="clear" w:color="auto" w:fill="FFFFFF"/>
        </w:rPr>
        <w:t>电话：0912-8101110、18329267972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3MTcxMjkwY2ZlNWRiMmMwNTg3MGY2YzdmYzA1NzEifQ=="/>
  </w:docVars>
  <w:rsids>
    <w:rsidRoot w:val="00000000"/>
    <w:rsid w:val="10DB42D7"/>
    <w:rsid w:val="259D1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Times New Roman" w:hAnsi="Times New Roman" w:eastAsia="宋体"/>
      <w:b/>
      <w:kern w:val="44"/>
      <w:sz w:val="32"/>
    </w:rPr>
  </w:style>
  <w:style w:type="paragraph" w:styleId="3">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paragraph" w:styleId="4">
    <w:name w:val="heading 6"/>
    <w:basedOn w:val="1"/>
    <w:next w:val="1"/>
    <w:qFormat/>
    <w:uiPriority w:val="0"/>
    <w:pPr>
      <w:keepNext/>
      <w:keepLines/>
      <w:adjustRightInd w:val="0"/>
      <w:spacing w:before="240" w:beforeLines="0" w:beforeAutospacing="0" w:after="64" w:afterLines="0" w:afterAutospacing="0" w:line="320" w:lineRule="atLeast"/>
      <w:outlineLvl w:val="5"/>
    </w:pPr>
    <w:rPr>
      <w:rFonts w:ascii="Arial" w:hAnsi="Arial" w:eastAsia="黑体"/>
      <w:b/>
      <w:kern w:val="0"/>
      <w:sz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spacing w:line="240" w:lineRule="auto"/>
      <w:ind w:left="840" w:leftChars="400"/>
    </w:pPr>
    <w:rPr>
      <w:rFonts w:ascii="Times New Roman" w:hAnsi="Times New Roman" w:eastAsia="宋体" w:cs="Times New Roman"/>
      <w:sz w:val="24"/>
      <w:szCs w:val="21"/>
    </w:rPr>
  </w:style>
  <w:style w:type="paragraph" w:styleId="6">
    <w:name w:val="envelope return"/>
    <w:basedOn w:val="1"/>
    <w:qFormat/>
    <w:uiPriority w:val="0"/>
    <w:pPr>
      <w:widowControl w:val="0"/>
      <w:snapToGrid w:val="0"/>
      <w:jc w:val="both"/>
    </w:pPr>
    <w:rPr>
      <w:rFonts w:ascii="Arial" w:hAnsi="Arial" w:eastAsia="宋体" w:cs="Times New Roman"/>
      <w:kern w:val="2"/>
      <w:sz w:val="21"/>
      <w:lang w:val="en-US" w:eastAsia="zh-CN" w:bidi="ar-SA"/>
    </w:rPr>
  </w:style>
  <w:style w:type="paragraph" w:styleId="7">
    <w:name w:val="Normal (Web)"/>
    <w:basedOn w:val="1"/>
    <w:next w:val="6"/>
    <w:qFormat/>
    <w:uiPriority w:val="0"/>
    <w:pPr>
      <w:widowControl/>
      <w:spacing w:before="100" w:beforeLines="0" w:beforeAutospacing="1" w:after="100" w:afterLines="0" w:afterAutospacing="1"/>
      <w:jc w:val="left"/>
    </w:pPr>
    <w:rPr>
      <w:rFonts w:ascii="宋体" w:hAnsi="宋体"/>
      <w:kern w:val="0"/>
      <w:sz w:val="24"/>
    </w:rPr>
  </w:style>
  <w:style w:type="character" w:styleId="10">
    <w:name w:val="Strong"/>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2023-08-17T09:55:00Z</dcterms:created>
  <dc:creator>Administrator</dc:creator>
  <cp:lastModifiedBy>Dreams°凉兮</cp:lastModifiedBy>
  <dcterms:modified xsi:type="dcterms:W3CDTF">2023-11-13T08:22:50Z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611590F48E17493896317822DDF22E71_12</vt:lpwstr>
  </property>
</Properties>
</file>