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ind w:left="1680" w:leftChars="0" w:firstLine="361" w:firstLineChars="100"/>
        <w:jc w:val="both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服务内容及采购需求清单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地点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：采购人指定地点 </w:t>
      </w:r>
    </w:p>
    <w:p>
      <w:pPr>
        <w:pStyle w:val="6"/>
        <w:numPr>
          <w:ilvl w:val="0"/>
          <w:numId w:val="0"/>
        </w:numPr>
        <w:spacing w:line="480" w:lineRule="auto"/>
        <w:ind w:left="719" w:leftChars="228" w:hanging="240" w:hanging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二、服务期： 合同签订后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个月内</w:t>
      </w:r>
    </w:p>
    <w:p>
      <w:pPr>
        <w:pStyle w:val="6"/>
        <w:numPr>
          <w:ilvl w:val="0"/>
          <w:numId w:val="0"/>
        </w:numPr>
        <w:spacing w:line="480" w:lineRule="auto"/>
        <w:ind w:left="719" w:leftChars="228" w:hanging="240" w:hanging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三、项目基本情况</w:t>
      </w:r>
    </w:p>
    <w:p>
      <w:pPr>
        <w:pStyle w:val="6"/>
        <w:numPr>
          <w:ilvl w:val="0"/>
          <w:numId w:val="0"/>
        </w:numPr>
        <w:spacing w:afterAutospacing="0" w:line="480" w:lineRule="auto"/>
        <w:ind w:left="0" w:leftChars="0" w:firstLine="371" w:firstLineChars="145"/>
        <w:rPr>
          <w:rFonts w:hint="eastAsia" w:ascii="宋体" w:hAnsi="宋体" w:eastAsia="宋体" w:cs="宋体"/>
          <w:color w:val="333333"/>
          <w:spacing w:val="8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lang w:val="en-US" w:eastAsia="zh-CN"/>
        </w:rPr>
        <w:t xml:space="preserve"> “三馆”是我市重大公共文化设施，是全市人民共同关注的公共文化建筑，是能够全方位、多角度展现榆林城市魅力的“城市会客厅”。市政府要求展览馆按照2024年5月18日“国际博物馆日”开放的目标，倒排工期，细化任务，确保展陈各项工作按期高质量完成。目前该项目的可研已批复，展览馆总布展面积21851平方米,项目建设内容主要包括基础装修工程，陈列布展工程，专业灯光工程，多媒体系统工程等。项目总投资估算为28871.31万元。</w:t>
      </w:r>
    </w:p>
    <w:p>
      <w:pPr>
        <w:pStyle w:val="3"/>
        <w:numPr>
          <w:ilvl w:val="0"/>
          <w:numId w:val="0"/>
        </w:numPr>
        <w:tabs>
          <w:tab w:val="left" w:pos="1782"/>
          <w:tab w:val="center" w:pos="4595"/>
        </w:tabs>
        <w:spacing w:before="0" w:beforeLines="0" w:beforeAutospacing="0" w:after="0" w:afterLines="0" w:afterAutospacing="0" w:line="360" w:lineRule="auto"/>
        <w:ind w:leftChars="0"/>
        <w:jc w:val="left"/>
        <w:rPr>
          <w:rFonts w:hint="eastAsia" w:ascii="宋体" w:hAnsi="宋体" w:eastAsia="宋体" w:cs="宋体"/>
          <w:b w:val="0"/>
          <w:color w:val="333333"/>
          <w:spacing w:val="8"/>
          <w:kern w:val="0"/>
          <w:sz w:val="24"/>
          <w:lang w:val="en-US" w:eastAsia="zh-CN" w:bidi="ar-SA"/>
        </w:rPr>
      </w:pPr>
      <w:r>
        <w:rPr>
          <w:rFonts w:hint="eastAsia" w:ascii="宋体" w:hAnsi="宋体" w:cs="宋体"/>
          <w:b w:val="0"/>
          <w:color w:val="333333"/>
          <w:spacing w:val="8"/>
          <w:kern w:val="0"/>
          <w:sz w:val="24"/>
          <w:lang w:val="en-US" w:eastAsia="zh-CN" w:bidi="ar-SA"/>
        </w:rPr>
        <w:t xml:space="preserve">    四、</w:t>
      </w:r>
      <w:r>
        <w:rPr>
          <w:rFonts w:hint="eastAsia" w:ascii="宋体" w:hAnsi="宋体" w:eastAsia="宋体" w:cs="宋体"/>
          <w:b w:val="0"/>
          <w:color w:val="333333"/>
          <w:spacing w:val="8"/>
          <w:kern w:val="0"/>
          <w:sz w:val="24"/>
          <w:lang w:val="en-US" w:eastAsia="zh-CN" w:bidi="ar-SA"/>
        </w:rPr>
        <w:t>具体采购事项</w:t>
      </w:r>
    </w:p>
    <w:p>
      <w:pPr>
        <w:spacing w:line="660" w:lineRule="exact"/>
        <w:ind w:firstLine="512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lang w:val="en-US" w:eastAsia="zh-CN" w:bidi="ar-SA"/>
        </w:rPr>
        <w:t>主要包括榆林展览馆展陈工程建设项目概念设计、方案设计、初步设计和施工图设计等，配合办理施工图审查、施工手续办理和竣工验收等。</w:t>
      </w:r>
    </w:p>
    <w:p>
      <w:pPr>
        <w:spacing w:line="66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、项目预算资金</w:t>
      </w:r>
    </w:p>
    <w:p>
      <w:pPr>
        <w:spacing w:line="66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项目预算资金458.87万元。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DhiZDY0MTExMTVmYjNhMDg5YjMyY2U0MWI0NmIifQ=="/>
  </w:docVars>
  <w:rsids>
    <w:rsidRoot w:val="7A660809"/>
    <w:rsid w:val="7A6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2023-03-30T09:47:00Z</dcterms:created>
  <dc:creator>翔子</dc:creator>
  <cp:lastModifiedBy>翔子</cp:lastModifiedBy>
  <dcterms:modified xsi:type="dcterms:W3CDTF">2023-03-30T09:48:14Z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908B5E167DE6401C8B447EF5ECCF172A_11</vt:lpwstr>
  </property>
</Properties>
</file>