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spacing w:afterAutospacing="false" w:beforeAutospacing="false" w:line="700" w:lineRule="exact"/>
        <w:rPr>
          <w:b w:val="1"/>
          <w:sz w:val="36"/>
          <w:szCs w:val="36"/>
          <w:rFonts w:ascii="宋体" w:hAnsi="宋体"/>
        </w:rPr>
      </w:pPr>
      <w:r>
        <w:rPr>
          <w:b w:val="1"/>
          <w:color w:val="FF0000"/>
          <w:sz w:val="36"/>
          <w:lang w:val="en-US" w:eastAsia="zh-CN"/>
          <w:szCs w:val="36"/>
          <w:rFonts w:ascii="宋体" w:hAnsi="宋体" w:hint="eastAsia"/>
        </w:rPr>
        <w:t>榆林市财政局</w:t>
      </w:r>
      <w:r>
        <w:rPr>
          <w:b w:val="1"/>
          <w:color w:val="auto"/>
          <w:sz w:val="36"/>
          <w:szCs w:val="36"/>
          <w:rFonts w:ascii="宋体" w:hAnsi="宋体" w:hint="eastAsia"/>
        </w:rPr>
        <w:t>采购</w:t>
      </w:r>
      <w:r>
        <w:rPr>
          <w:b w:val="1"/>
          <w:color w:val="FF0000"/>
          <w:sz w:val="36"/>
          <w:lang w:val="en-US" w:eastAsia="zh-CN"/>
          <w:szCs w:val="36"/>
          <w:rFonts w:ascii="宋体" w:hAnsi="宋体" w:eastAsia="宋体" w:hint="eastAsia"/>
        </w:rPr>
        <w:t>榆林市财政局关于2023年度全国会计专业技术初级资格考试榆林考点服务采购</w:t>
      </w:r>
      <w:r>
        <w:rPr>
          <w:b w:val="1"/>
          <w:color w:val="auto"/>
          <w:sz w:val="36"/>
          <w:szCs w:val="36"/>
          <w:rFonts w:ascii="宋体" w:hAnsi="宋体" w:hint="eastAsia"/>
        </w:rPr>
        <w:t>项目</w:t>
      </w:r>
    </w:p>
    <w:p>
      <w:pPr>
        <w:jc w:val="center"/>
        <w:spacing w:afterAutospacing="false" w:beforeAutospacing="false" w:line="700" w:lineRule="exact"/>
        <w:rPr>
          <w:b w:val="1"/>
          <w:sz w:val="36"/>
          <w:szCs w:val="36"/>
          <w:rFonts w:ascii="宋体" w:hAnsi="宋体"/>
        </w:rPr>
      </w:pPr>
      <w:r>
        <w:rPr>
          <w:b w:val="1"/>
          <w:sz w:val="36"/>
          <w:szCs w:val="36"/>
          <w:rFonts w:ascii="宋体" w:hAnsi="宋体" w:hint="eastAsia"/>
        </w:rPr>
        <w:t>采购方案技术及相关要求的函</w:t>
      </w:r>
    </w:p>
    <w:p>
      <w:pPr>
        <w:spacing w:afterAutospacing="false" w:beforeAutospacing="false" w:line="360" w:lineRule="auto"/>
        <w:rPr>
          <w:sz w:val="32"/>
          <w:szCs w:val="32"/>
          <w:rFonts w:ascii="仿宋" w:hAnsi="仿宋" w:eastAsia="仿宋"/>
        </w:rPr>
      </w:pPr>
    </w:p>
    <w:p>
      <w:pPr>
        <w:spacing w:afterAutospacing="false" w:beforeAutospacing="false" w:line="360" w:lineRule="auto"/>
        <w:rPr>
          <w:b w:val="1"/>
          <w:sz w:val="36"/>
          <w:szCs w:val="36"/>
          <w:rFonts w:ascii="仿宋" w:hAnsi="仿宋" w:eastAsia="仿宋"/>
        </w:rPr>
      </w:pPr>
      <w:r>
        <w:rPr>
          <w:sz w:val="32"/>
          <w:szCs w:val="32"/>
          <w:rFonts w:ascii="仿宋" w:hAnsi="仿宋" w:eastAsia="仿宋" w:hint="eastAsia"/>
        </w:rPr>
        <w:t>榆林市市级政府采购中心：</w:t>
      </w:r>
    </w:p>
    <w:p>
      <w:pPr>
        <w:spacing w:afterAutospacing="false" w:beforeAutospacing="false" w:line="360" w:lineRule="auto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>按照榆林市财政局批复（</w:t>
      </w:r>
      <w:r>
        <w:rPr>
          <w:sz w:val="32"/>
          <w:bCs/>
          <w:szCs w:val="32"/>
          <w:rFonts w:ascii="仿宋" w:hAnsi="仿宋" w:eastAsia="仿宋" w:hint="eastAsia"/>
        </w:rPr>
        <w:t>执行书编号:</w:t>
      </w:r>
      <w:r>
        <w:rPr>
          <w:sz w:val="32"/>
          <w:szCs w:val="32"/>
          <w:rFonts w:ascii="仿宋" w:hAnsi="仿宋" w:eastAsia="仿宋" w:hint="eastAsia"/>
        </w:rPr>
        <w:t>政采-榆林市</w:t>
      </w:r>
      <w:r>
        <w:rPr>
          <w:color w:val="FF0000"/>
          <w:sz w:val="32"/>
          <w:szCs w:val="32"/>
          <w:rFonts w:ascii="仿宋" w:hAnsi="仿宋" w:eastAsia="仿宋" w:hint="eastAsia"/>
        </w:rPr>
        <w:t>-202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3</w:t>
      </w:r>
      <w:r>
        <w:rPr>
          <w:color w:val="FF0000"/>
          <w:sz w:val="32"/>
          <w:szCs w:val="32"/>
          <w:rFonts w:ascii="仿宋" w:hAnsi="仿宋" w:eastAsia="仿宋" w:hint="eastAsia"/>
        </w:rPr>
        <w:t>-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00199</w:t>
      </w:r>
      <w:r>
        <w:rPr>
          <w:sz w:val="32"/>
          <w:szCs w:val="32"/>
          <w:rFonts w:ascii="仿宋" w:hAnsi="仿宋" w:eastAsia="仿宋" w:hint="eastAsia"/>
        </w:rPr>
        <w:t>要求，现将采购方案技术及相关要求函报你们，请组织招标采购工作。</w:t>
      </w:r>
      <w:r>
        <w:rPr>
          <w:sz w:val="30"/>
          <w:szCs w:val="30"/>
          <w:rFonts w:ascii="仿宋" w:hAnsi="仿宋" w:eastAsia="仿宋" w:cs="仿宋" w:hint="eastAsia"/>
        </w:rPr>
        <w:t>本次采购项目为</w:t>
      </w:r>
      <w:r>
        <w:rPr>
          <w:color w:val="FF0000"/>
          <w:sz w:val="32"/>
          <w:lang w:eastAsia="zh-CN"/>
          <w:szCs w:val="32"/>
          <w:rFonts w:ascii="仿宋" w:hAnsi="仿宋" w:eastAsia="仿宋" w:hint="eastAsia"/>
        </w:rPr>
        <w:t>榆林市财政局关于2023年度全国会计专业技术初级资格考试榆林考点考务服务采购</w:t>
      </w:r>
      <w:r>
        <w:rPr>
          <w:sz w:val="32"/>
          <w:szCs w:val="32"/>
          <w:rFonts w:ascii="仿宋" w:hAnsi="仿宋" w:eastAsia="仿宋" w:hint="eastAsia"/>
        </w:rPr>
        <w:t>项目，供应商必须对本项目进行整体响应，只对其中一部分内容进行的响应都被视为无效响应。投标报价应遵守《中华人民共和国价格法》，供应商不得以低于成本的报价参与投标。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numPr>
          <w:ilvl w:val="0"/>
          <w:numId w:val="0"/>
        </w:numPr>
        <w:spacing w:afterAutospacing="false" w:beforeAutospacing="false" w:line="360" w:lineRule="auto"/>
        <w:ind w:firstLine="643" w:firstLineChars="200"/>
        <w:rPr>
          <w:b w:val="1"/>
          <w:color w:val="FF0000"/>
          <w:sz w:val="32"/>
          <w:szCs w:val="32"/>
          <w:rFonts w:ascii="仿宋" w:hAnsi="仿宋" w:eastAsia="仿宋" w:hint="eastAsia"/>
        </w:rPr>
      </w:pPr>
      <w:r>
        <w:rPr>
          <w:b w:val="1"/>
          <w:color w:val="FF0000"/>
          <w:sz w:val="32"/>
          <w:lang w:val="en-US" w:eastAsia="zh-CN"/>
          <w:szCs w:val="32"/>
          <w:rFonts w:ascii="仿宋" w:hAnsi="仿宋" w:eastAsia="仿宋" w:hint="eastAsia"/>
        </w:rPr>
        <w:t xml:space="preserve">一、 </w:t>
      </w:r>
      <w:r>
        <w:rPr>
          <w:b w:val="1"/>
          <w:color w:val="FF0000"/>
          <w:sz w:val="32"/>
          <w:szCs w:val="32"/>
          <w:rFonts w:ascii="仿宋" w:hAnsi="仿宋" w:eastAsia="仿宋" w:hint="eastAsia"/>
        </w:rPr>
        <w:t>采购需求：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numPr>
          <w:ilvl w:val="0"/>
          <w:numId w:val="0"/>
        </w:numPr>
        <w:spacing w:afterAutospacing="false" w:beforeAutospacing="false" w:line="360" w:lineRule="auto"/>
        <w:ind w:firstLine="640" w:firstLineChars="200" w:left="0" w:leftChars="0"/>
        <w:rPr>
          <w:color w:val="FF0000"/>
          <w:sz w:val="32"/>
          <w:lang w:val="zh-CN" w:eastAsia="zh-CN"/>
          <w:szCs w:val="32"/>
          <w:rFonts w:ascii="仿宋" w:hAnsi="仿宋" w:eastAsia="仿宋" w:hint="eastAsia"/>
        </w:rPr>
      </w:pPr>
      <w:r>
        <w:rPr>
          <w:color w:val="FF0000"/>
          <w:sz w:val="32"/>
          <w:lang w:eastAsia="zh-CN"/>
          <w:szCs w:val="32"/>
          <w:rFonts w:ascii="仿宋" w:hAnsi="仿宋" w:eastAsia="仿宋" w:hint="eastAsia"/>
        </w:rPr>
        <w:t>本次项目供应商可同时参与多个标段进行投标。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项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目供应商负责联系</w:t>
      </w:r>
      <w:r>
        <w:rPr>
          <w:color w:val="FF0000"/>
          <w:sz w:val="32"/>
          <w:lang w:val="zh-CN" w:eastAsia="zh-CN"/>
          <w:szCs w:val="32"/>
          <w:rFonts w:ascii="仿宋" w:hAnsi="仿宋" w:eastAsia="仿宋" w:hint="eastAsia"/>
        </w:rPr>
        <w:t>无纸化考试所需场地软、硬件设施设备。在考试管理机构的监督下完成具体考试工作的组织、实施及管理；考场应相对集中、安全、安静，考试计算机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数量充足</w:t>
      </w:r>
      <w:r>
        <w:rPr>
          <w:color w:val="FF0000"/>
          <w:sz w:val="32"/>
          <w:lang w:val="zh-CN" w:eastAsia="zh-CN"/>
          <w:szCs w:val="32"/>
          <w:rFonts w:ascii="仿宋" w:hAnsi="仿宋" w:eastAsia="仿宋" w:hint="eastAsia"/>
        </w:rPr>
        <w:t>，并配备考试主备服务器、考试管理机、相应网络设备、消防设施、空调设施、不间断电源（UPS）、考场视频监控、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金属探测器</w:t>
      </w:r>
      <w:r>
        <w:rPr>
          <w:color w:val="FF0000"/>
          <w:sz w:val="32"/>
          <w:lang w:val="zh-CN" w:eastAsia="zh-CN"/>
          <w:szCs w:val="32"/>
          <w:rFonts w:ascii="仿宋" w:hAnsi="仿宋" w:eastAsia="仿宋" w:hint="eastAsia"/>
        </w:rPr>
        <w:t>、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手机信号屏蔽设备，</w:t>
      </w:r>
      <w:r>
        <w:rPr>
          <w:color w:val="FF0000"/>
          <w:sz w:val="32"/>
          <w:lang w:val="zh-CN" w:eastAsia="zh-CN"/>
          <w:szCs w:val="32"/>
          <w:rFonts w:ascii="仿宋" w:hAnsi="仿宋" w:eastAsia="仿宋" w:hint="eastAsia"/>
        </w:rPr>
        <w:t>应急大功率（100KW）发电设备；提供的考务服务工作包括参加监考人员的培训及考核、考务用品的准备、考点环境布置、组织考生入场、考中（后）等考务工作。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numPr>
          <w:ilvl w:val="0"/>
          <w:numId w:val="0"/>
        </w:numPr>
        <w:spacing w:afterAutospacing="false" w:beforeAutospacing="false" w:line="360" w:lineRule="auto"/>
        <w:ind w:firstLine="640" w:firstLineChars="200" w:left="0" w:leftChars="0"/>
        <w:rPr>
          <w:color w:val="FF0000"/>
          <w:sz w:val="32"/>
          <w:lang w:val="zh-CN" w:eastAsia="zh-CN"/>
          <w:szCs w:val="32"/>
          <w:rFonts w:ascii="仿宋" w:hAnsi="仿宋" w:eastAsia="仿宋" w:hint="eastAsia"/>
        </w:rPr>
      </w:pPr>
      <w:r>
        <w:rPr>
          <w:color w:val="FF0000"/>
          <w:sz w:val="32"/>
          <w:lang w:val="zh-CN" w:eastAsia="zh-CN"/>
          <w:szCs w:val="32"/>
          <w:rFonts w:ascii="仿宋" w:hAnsi="仿宋" w:eastAsia="仿宋" w:hint="eastAsia"/>
        </w:rPr>
        <w:t>提供的考试技术保障工作包括考试环境检查、考试系统安装、压力测试、全过程演练、考试服务器管理、考试网络保障工作；每个考场应按照考生人数配备监考人员，50人及以下考场应当配备2名监考人员，每增加50名考生应增加配备1-2名监考人员。考场外应当配备流动监考人员，负责检查、维护考点考试秩序，并处理考场内监考人员移交的需要在考场外进行的有关事项。监考人员应接受培训，并通过相应的考核。</w:t>
      </w:r>
    </w:p>
    <w:p>
      <w:pPr>
        <w:pStyle w:val="9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numPr>
          <w:ilvl w:val="0"/>
          <w:numId w:val="0"/>
        </w:numPr>
        <w:spacing w:afterAutospacing="false" w:beforeAutospacing="false" w:line="360" w:lineRule="auto"/>
        <w:ind w:firstLine="640" w:firstLineChars="200" w:left="0" w:leftChars="0"/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具体分标段采购要求如下：</w:t>
      </w:r>
    </w:p>
    <w:p>
      <w:pPr>
        <w:ind w:firstLine="600" w:firstLineChars="200"/>
        <w:rPr>
          <w:color w:val="FF0000"/>
          <w:sz w:val="30"/>
          <w:lang w:val="en-US" w:eastAsia="zh-CN"/>
          <w:szCs w:val="30"/>
          <w:rFonts w:ascii="仿宋_GB2312" w:eastAsia="仿宋_GB2312" w:hint="eastAsia"/>
        </w:rPr>
      </w:pPr>
      <w:r>
        <w:rPr>
          <w:color w:val="FF0000"/>
          <w:sz w:val="30"/>
          <w:lang w:val="en-US" w:eastAsia="zh-CN"/>
          <w:szCs w:val="30"/>
          <w:rFonts w:ascii="仿宋_GB2312" w:eastAsia="仿宋_GB2312" w:hint="eastAsia"/>
        </w:rPr>
        <w:t>（一）标段1：2023年度全国会计专业技术资格考试榆林考区（考点1）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numPr>
          <w:ilvl w:val="0"/>
          <w:numId w:val="0"/>
        </w:numPr>
        <w:spacing w:afterAutospacing="false" w:beforeAutospacing="false" w:line="360" w:lineRule="auto"/>
        <w:ind w:firstLine="640" w:firstLineChars="200"/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</w:pP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 xml:space="preserve">1、考场要求 </w:t>
      </w:r>
    </w:p>
    <w:p>
      <w:pPr>
        <w:spacing w:afterAutospacing="false" w:beforeAutospacing="false" w:line="360" w:lineRule="auto"/>
        <w:ind w:firstLine="640" w:firstLineChars="200"/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</w:pP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>（1）</w:t>
      </w: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>考场集中布置且在同一栋楼内，计算机在 1100 台以上，1100台计算机可以同时开考，且每</w:t>
      </w: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>个考场必须配有金属</w:t>
      </w: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>探测器和手机信号屏蔽设备</w:t>
      </w: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 xml:space="preserve">； </w:t>
      </w:r>
    </w:p>
    <w:p>
      <w:pPr>
        <w:spacing w:afterAutospacing="false" w:beforeAutospacing="false" w:line="360" w:lineRule="auto"/>
        <w:ind w:firstLine="64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>（2）有备用发电设备能带起考试所需的服务器和所有考</w:t>
      </w: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试计算机；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（3）有监控设备，监控记录保留至当年考试成绩发布；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（4） 每考点配置符合考试配置及数量要求的考试用服务器，在考试过程中存放考生及考试数据。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（5）每考点配置符合考试配置及数量要求的代理服务器，在考试过程中用于现场采集照片的存放和转发。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（6）每个考生分配1台考试机，每个考场应配备考场人数5%的备用考试机。每个考场根据考生规模至少配备1台监考机（考务操作用）和1台备用机。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（7）所有考试机应配备摄像头，并提前测试与考试系统的兼容性。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（8）考场应达到有关消防要求，有稳定的电源。每个考点应有备用供电途径，每台服务器应配备可提供1小时以上供电时长的不间断电源（UPS）。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（9）若使用无盘工作站，请提前测试与考试系统的兼容性。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10）应充分考虑由于考试设备（考试机、监考机、代理服务器、服务器等）老化造成的设备标识技术参数（CPU、内存及硬盘技术参数等）与实际性能不一致的情况，在进行考场测试时对使用时间较长的设备进行重点测试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2、考务要求：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（1）有组织管理过无纸化考试的管理人员；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（2）有组织管理过无纸化考试的技术保障人员；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（3）有经验丰富业务素质过硬的监考人员；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（4）有其他符合考试要求的工作人员；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3、考试技术参数要求：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（1）服务器要求 </w:t>
      </w:r>
    </w:p>
    <w:tbl>
      <w:tblPr>
        <w:tblStyle w:val="5"/>
        <w:tblW w:w="7762" w:type="dxa"/>
        <w:tblInd w:type="dxa" w:w="534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304"/>
        <w:gridCol w:w="5670"/>
        <w:gridCol w:w="788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99" w:hRule="atLeast"/>
          <w:tblHeader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设备名称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配置要求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数量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697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服务器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CPU 至强4核2.4GHz，2颗以上</w:t>
            </w:r>
          </w:p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内存16G以上， 硬盘300G×4以上</w:t>
            </w:r>
          </w:p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Server 2019/Windows Server 2016/ Windows Server 2012/ Windows Server 2008以上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2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11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UPS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能保证1个小时供电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</w:t>
            </w:r>
          </w:p>
        </w:tc>
      </w:tr>
    </w:tbl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（2）代理服务器要求</w:t>
      </w:r>
    </w:p>
    <w:tbl>
      <w:tblPr>
        <w:tblStyle w:val="5"/>
        <w:tblW w:w="7762" w:type="dxa"/>
        <w:tblInd w:type="dxa" w:w="534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304"/>
        <w:gridCol w:w="5670"/>
        <w:gridCol w:w="788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08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设备名称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配置要求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数量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16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服务器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CPU 型号：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"http://detail.zol.com.cn/notebook_index/subcate16_list_p23064_1.html"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Intel 酷睿i7 3610QM</w:t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fldChar w:fldCharType="end"/>
            </w:r>
          </w:p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"http://detail.zol.com.cn/product_param/index37.html"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CPU主频</w:t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fldChar w:fldCharType="end"/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：2.3GHz</w:t>
            </w:r>
          </w:p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内存容量：8GB DDR3 1600MHz</w:t>
            </w:r>
          </w:p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硬盘容量：500G，SATA</w:t>
            </w:r>
          </w:p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Server 2008</w:t>
            </w:r>
          </w:p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Server 2003 SP2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64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外网要求</w:t>
            </w:r>
          </w:p>
        </w:tc>
        <w:tc>
          <w:tcPr>
            <w:tcW w:w="5670" w:type="dxa"/>
            <w:vAlign w:val="center"/>
            <w:tcBorders>
              <w:right w:val="single" w:color="auto" w:sz="4" w:space="0" w:shadow="off" w:frame="off"/>
            </w:tcBorders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防火墙要允许FTP协议的数据流通过</w:t>
            </w:r>
          </w:p>
        </w:tc>
        <w:tc>
          <w:tcPr>
            <w:tcW w:w="788" w:type="dxa"/>
            <w:vAlign w:val="center"/>
            <w:tcBorders>
              <w:left w:val="single" w:color="auto" w:sz="4" w:space="0" w:shadow="off" w:frame="off"/>
            </w:tcBorders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46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UPS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能保证1个小时供电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</w:t>
            </w:r>
          </w:p>
        </w:tc>
      </w:tr>
    </w:tbl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（3）考生机要求 </w:t>
      </w:r>
    </w:p>
    <w:tbl>
      <w:tblPr>
        <w:tblStyle w:val="5"/>
        <w:tblW w:w="7678" w:type="dxa"/>
        <w:tblInd w:type="dxa" w:w="539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559"/>
        <w:gridCol w:w="6119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77" w:hRule="atLeast"/>
          <w:tblHeader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设备名称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配置要求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2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CPU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双核，主频1GHz以上；推荐双核，主频2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GH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z以上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60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内存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512MB以上；推荐1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GB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以上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4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硬盘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系统盘2G以上空闲空间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48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显示器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分辨率1024×768以上，彩色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6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网卡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100M网卡1个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24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操作系统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XP SP3、Windows 7、Windows 8、Windows 10，推荐Windows 7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03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IE浏览器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/>
              </w:rPr>
              <w:t>IE8/IE9/IE10/IE11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，推荐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IE8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2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局域网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要求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 xml:space="preserve">和服务器在一个局域网内 </w:t>
            </w:r>
          </w:p>
        </w:tc>
      </w:tr>
    </w:tbl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（4）监考机要求</w:t>
      </w:r>
    </w:p>
    <w:tbl>
      <w:tblPr>
        <w:tblStyle w:val="5"/>
        <w:tblW w:w="7820" w:type="dxa"/>
        <w:tblInd w:type="dxa" w:w="539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559"/>
        <w:gridCol w:w="6261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95" w:hRule="atLeast"/>
          <w:tblHeader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设备名称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配置要求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8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CPU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双核，主频2GHz以上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66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内存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2GB或以上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75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硬盘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系统盘10GB以上空闲空间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5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显示器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分辨率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1024×768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以上，彩色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49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网卡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100M网卡1个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24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操作系统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XP SP3、Windows 7、Windows 8、Windows 1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0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，推荐Windows 7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24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局域网要求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和本考场考生考试机在一个局域网内，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IP地址在同一网段</w:t>
            </w:r>
          </w:p>
        </w:tc>
      </w:tr>
    </w:tbl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（5）网络要求</w:t>
      </w:r>
    </w:p>
    <w:p>
      <w:pPr>
        <w:spacing w:afterAutospacing="false" w:beforeAutospacing="false" w:line="360" w:lineRule="auto"/>
        <w:ind w:firstLine="608" w:firstLineChars="200"/>
        <w:rPr>
          <w:color w:val="FF0000"/>
          <w:sz w:val="32"/>
          <w:szCs w:val="32"/>
          <w:rFonts w:ascii="仿宋_GB2312" w:hAnsi="宋体" w:eastAsia="仿宋_GB2312"/>
        </w:rPr>
      </w:pPr>
      <w:r>
        <w:rPr>
          <w:color w:val="FF0000"/>
          <w:spacing w:val="2"/>
          <w:sz w:val="30"/>
          <w:kern w:val="0"/>
          <w:szCs w:val="30"/>
          <w:rFonts w:ascii="微软雅黑" w:hAnsi="微软雅黑" w:eastAsia="微软雅黑" w:cs="微软雅黑" w:hint="eastAsia"/>
        </w:rPr>
        <w:t>①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网络交换机应是主流产品，稳定可靠。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2"/>
          <w:szCs w:val="32"/>
          <w:rFonts w:ascii="仿宋_GB2312" w:hAnsi="宋体" w:eastAsia="仿宋_GB2312"/>
        </w:rPr>
      </w:pPr>
      <w:r>
        <w:rPr>
          <w:color w:val="FF0000"/>
          <w:sz w:val="30"/>
          <w:lang w:val="en-US" w:eastAsia="zh-CN"/>
          <w:szCs w:val="30"/>
          <w:rFonts w:ascii="微软雅黑" w:hAnsi="微软雅黑" w:eastAsia="微软雅黑" w:cs="微软雅黑" w:hint="eastAsia"/>
        </w:rPr>
        <w:t>②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考点至少配备1台能够接入互联网的计算机，互联网接入网络带宽应达到5M独享。考点局域网应为TCP/IP协议的有线网络。</w:t>
      </w:r>
    </w:p>
    <w:p>
      <w:pPr>
        <w:spacing w:afterAutospacing="false" w:beforeAutospacing="false" w:line="360" w:lineRule="auto"/>
        <w:ind w:firstLine="608" w:firstLineChars="200"/>
        <w:rPr>
          <w:color w:val="FF0000"/>
          <w:sz w:val="32"/>
          <w:szCs w:val="32"/>
          <w:rFonts w:ascii="仿宋_GB2312" w:hAnsi="宋体" w:eastAsia="仿宋_GB2312"/>
        </w:rPr>
      </w:pPr>
      <w:r>
        <w:rPr>
          <w:color w:val="FF0000"/>
          <w:spacing w:val="2"/>
          <w:sz w:val="30"/>
          <w:kern w:val="0"/>
          <w:szCs w:val="30"/>
          <w:rFonts w:ascii="微软雅黑" w:hAnsi="微软雅黑" w:eastAsia="微软雅黑" w:cs="微软雅黑" w:hint="eastAsia"/>
        </w:rPr>
        <w:t>③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考场内计算机应设为同一</w:t>
      </w:r>
      <w:r>
        <w:rPr>
          <w:color w:val="FF0000"/>
          <w:sz w:val="32"/>
          <w:szCs w:val="32"/>
          <w:rFonts w:ascii="仿宋_GB2312" w:hAnsi="宋体" w:eastAsia="仿宋_GB2312"/>
        </w:rPr>
        <w:t>IP段。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考试机、监考机、服务器之间连接带宽达到</w:t>
      </w:r>
      <w:r>
        <w:rPr>
          <w:color w:val="FF0000"/>
          <w:sz w:val="32"/>
          <w:szCs w:val="32"/>
          <w:rFonts w:ascii="仿宋_GB2312" w:hAnsi="宋体" w:eastAsia="仿宋_GB2312"/>
        </w:rPr>
        <w:t>100M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，考试机之间不得建立共享，每台考试机必须有独立管理员权限的登录用户。</w:t>
      </w:r>
    </w:p>
    <w:p>
      <w:pPr>
        <w:spacing w:afterAutospacing="false" w:beforeAutospacing="false" w:line="360" w:lineRule="auto"/>
        <w:ind w:firstLine="608" w:firstLineChars="200"/>
        <w:rPr>
          <w:color w:val="FF0000"/>
          <w:sz w:val="32"/>
          <w:szCs w:val="32"/>
          <w:rFonts w:ascii="仿宋_GB2312" w:hAnsi="宋体" w:eastAsia="仿宋_GB2312" w:hint="eastAsia"/>
        </w:rPr>
      </w:pPr>
      <w:r>
        <w:rPr>
          <w:color w:val="FF0000"/>
          <w:spacing w:val="2"/>
          <w:sz w:val="30"/>
          <w:kern w:val="0"/>
          <w:szCs w:val="30"/>
          <w:rFonts w:ascii="微软雅黑" w:hAnsi="微软雅黑" w:eastAsia="微软雅黑" w:cs="微软雅黑" w:hint="eastAsia"/>
        </w:rPr>
        <w:t>④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考试过程中，所有设备严禁访问互联网。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（6）视频监控要求</w:t>
      </w:r>
    </w:p>
    <w:p>
      <w:pPr>
        <w:pStyle w:val="10"/>
        <w:numPr>
          <w:ilvl w:val="0"/>
          <w:numId w:val="0"/>
        </w:numPr>
        <w:spacing w:afterAutospacing="false" w:beforeAutospacing="false" w:line="360" w:lineRule="auto"/>
        <w:ind w:firstLine="608" w:firstLineChars="200"/>
        <w:rPr>
          <w:color w:val="FF0000"/>
          <w:sz w:val="32"/>
          <w:szCs w:val="32"/>
          <w:rFonts w:ascii="仿宋" w:hAnsi="仿宋" w:eastAsia="仿宋"/>
        </w:rPr>
      </w:pPr>
      <w:r>
        <w:rPr>
          <w:color w:val="FF0000"/>
          <w:spacing w:val="2"/>
          <w:sz w:val="30"/>
          <w:kern w:val="0"/>
          <w:szCs w:val="30"/>
          <w:rFonts w:ascii="微软雅黑" w:hAnsi="微软雅黑" w:eastAsia="微软雅黑" w:cs="微软雅黑" w:hint="eastAsia"/>
        </w:rPr>
        <w:t>①</w:t>
      </w:r>
      <w:r>
        <w:rPr>
          <w:color w:val="FF0000"/>
          <w:sz w:val="32"/>
          <w:szCs w:val="32"/>
          <w:rFonts w:ascii="仿宋" w:hAnsi="仿宋" w:eastAsia="仿宋" w:hint="eastAsia"/>
        </w:rPr>
        <w:t>各考场须配置与省考试指挥中心监控系统兼容的视频监控设备。</w:t>
      </w:r>
    </w:p>
    <w:p>
      <w:pPr>
        <w:pStyle w:val="10"/>
        <w:numPr>
          <w:ilvl w:val="0"/>
          <w:numId w:val="0"/>
        </w:numPr>
        <w:spacing w:afterAutospacing="false" w:beforeAutospacing="false" w:line="360" w:lineRule="auto"/>
        <w:ind w:firstLine="600" w:firstLineChars="200"/>
        <w:rPr>
          <w:color w:val="FF0000"/>
          <w:sz w:val="32"/>
          <w:szCs w:val="32"/>
          <w:rFonts w:ascii="仿宋" w:hAnsi="仿宋" w:eastAsia="仿宋"/>
        </w:rPr>
      </w:pPr>
      <w:r>
        <w:rPr>
          <w:color w:val="FF0000"/>
          <w:sz w:val="30"/>
          <w:lang w:val="en-US" w:eastAsia="zh-CN"/>
          <w:szCs w:val="30"/>
          <w:rFonts w:ascii="微软雅黑" w:hAnsi="微软雅黑" w:eastAsia="微软雅黑" w:cs="微软雅黑" w:hint="eastAsia"/>
        </w:rPr>
        <w:t>②</w:t>
      </w:r>
      <w:r>
        <w:rPr>
          <w:color w:val="FF0000"/>
          <w:sz w:val="32"/>
          <w:szCs w:val="32"/>
          <w:rFonts w:ascii="仿宋" w:hAnsi="仿宋" w:eastAsia="仿宋" w:hint="eastAsia"/>
        </w:rPr>
        <w:t>考前</w:t>
      </w:r>
      <w:r>
        <w:rPr>
          <w:color w:val="FF0000"/>
          <w:sz w:val="32"/>
          <w:szCs w:val="32"/>
          <w:rFonts w:ascii="仿宋" w:hAnsi="仿宋" w:eastAsia="仿宋"/>
        </w:rPr>
        <w:t>一周各考点主动联系省考试指挥中心，进行设备的联调测试。</w:t>
      </w:r>
    </w:p>
    <w:p>
      <w:pPr>
        <w:ind w:firstLine="640" w:firstLineChars="200"/>
        <w:rPr>
          <w:color w:val="FF0000"/>
          <w:sz w:val="30"/>
          <w:lang w:val="en-US" w:eastAsia="zh-CN"/>
          <w:szCs w:val="30"/>
          <w:rFonts w:ascii="仿宋_GB2312" w:eastAsia="仿宋_GB2312" w:hint="eastAsia"/>
        </w:rPr>
      </w:pP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（二）</w:t>
      </w:r>
      <w:r>
        <w:rPr>
          <w:color w:val="FF0000"/>
          <w:sz w:val="30"/>
          <w:lang w:val="en-US" w:eastAsia="zh-CN"/>
          <w:szCs w:val="30"/>
          <w:rFonts w:ascii="仿宋_GB2312" w:eastAsia="仿宋_GB2312" w:hint="eastAsia"/>
        </w:rPr>
        <w:t>标段2：2023年度全国会计专业技术资格考试榆林考区（考点2）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kinsoku/>
        <w:numPr>
          <w:ilvl w:val="0"/>
          <w:numId w:val="0"/>
        </w:numPr>
        <w:spacing w:afterAutospacing="false" w:beforeAutospacing="false" w:line="360" w:lineRule="auto"/>
        <w:ind w:firstLine="640" w:firstLineChars="200"/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</w:pP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 xml:space="preserve">1、考场要求 </w:t>
      </w:r>
    </w:p>
    <w:p>
      <w:pPr>
        <w:spacing w:afterAutospacing="false" w:beforeAutospacing="false" w:line="360" w:lineRule="auto"/>
        <w:ind w:firstLine="640" w:firstLineChars="200"/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</w:pP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>（1）考场集中布置且在同一栋楼内，计算机在 360 台以上，360台计算机可以同时开考，且每个考场必须配有金属</w:t>
      </w: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>探测器和手机信号屏蔽设备</w:t>
      </w: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 xml:space="preserve">； </w:t>
      </w:r>
    </w:p>
    <w:p>
      <w:pPr>
        <w:spacing w:afterAutospacing="false" w:beforeAutospacing="false" w:line="360" w:lineRule="auto"/>
        <w:ind w:firstLine="64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2"/>
          <w:lang w:val="en-US" w:eastAsia="zh-CN" w:bidi="ar-SA"/>
          <w:kern w:val="2"/>
          <w:szCs w:val="32"/>
          <w:rFonts w:ascii="仿宋" w:hAnsi="仿宋" w:eastAsia="仿宋" w:cs="Times New Roman" w:hint="eastAsia"/>
        </w:rPr>
        <w:t>（2）有备用发电设备能带起考试所需的服务器和所有考</w:t>
      </w: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试计算机；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（3）有监控设备，监控记录保留至当年考试成绩发布；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（4） 每考点配置符合考试配置及数量要求的考试用服务器，在考试过程中存放考生及考试数据。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（5）每考点配置符合考试配置及数量要求的代理服务器，在考试过程中用于现场采集照片的存放和转发。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（6）每个考生分配1台考试机，每个考场应配备考场人数5%的备用考试机。每个考场根据考生规模至少配备1台监考机（考务操作用）和1台备用机。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（7）所有考试机应配备摄像头，并提前测试与考试系统的兼容性。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（8）考场应达到有关消防要求，有稳定的电源。每个考点应有备用供电途径，每台服务器应配备可提供1小时以上供电时长的不间断电源（UPS）。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（9）若使用无盘工作站，请提前测试与考试系统的兼容性。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10）应充分考虑由于考试设备（考试机、监考机、代理服务器、服务器等）老化造成的设备标识技术参数（CPU、内存及硬盘技术参数等）与实际性能不一致的情况，在进行考场测试时对使用时间较长的设备进行重点测试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2、考务要求：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（1）有组织管理过无纸化考试的管理人员；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（2）有组织管理过无纸化考试的技术保障人员；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（3）有经验丰富业务素质过硬的监考人员；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（4）有其他符合考试要求的工作人员；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3、考试技术参数要求： 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（1）服务器要求 </w:t>
      </w:r>
    </w:p>
    <w:tbl>
      <w:tblPr>
        <w:tblStyle w:val="5"/>
        <w:tblW w:w="7762" w:type="dxa"/>
        <w:tblInd w:type="dxa" w:w="534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304"/>
        <w:gridCol w:w="5670"/>
        <w:gridCol w:w="788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99" w:hRule="atLeast"/>
          <w:tblHeader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设备名称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配置要求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数量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1697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服务器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CPU 至强4核2.4GHz，2颗以上</w:t>
            </w:r>
          </w:p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内存16G以上， 硬盘300G×4以上</w:t>
            </w:r>
          </w:p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Server 2019/Windows Server 2016/ Windows Server 2012/ Windows Server 2008以上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2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11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UPS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能保证1个小时供电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</w:t>
            </w:r>
          </w:p>
        </w:tc>
      </w:tr>
    </w:tbl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（2）代理服务器要求</w:t>
      </w:r>
    </w:p>
    <w:tbl>
      <w:tblPr>
        <w:tblStyle w:val="5"/>
        <w:tblW w:w="7762" w:type="dxa"/>
        <w:tblInd w:type="dxa" w:w="534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304"/>
        <w:gridCol w:w="5670"/>
        <w:gridCol w:w="788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08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设备名称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配置要求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数量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16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服务器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CPU 型号：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"http://detail.zol.com.cn/notebook_index/subcate16_list_p23064_1.html"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Intel 酷睿i7 3610QM</w:t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fldChar w:fldCharType="end"/>
            </w:r>
          </w:p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"http://detail.zol.com.cn/product_param/index37.html"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CPU主频</w:t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fldChar w:fldCharType="end"/>
            </w: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：2.3GHz</w:t>
            </w:r>
          </w:p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内存容量：8GB DDR3 1600MHz</w:t>
            </w:r>
          </w:p>
          <w:p>
            <w:pPr>
              <w:keepNext w:val="1"/>
              <w:keepLines w:val="1"/>
              <w:outlineLvl w:val="2"/>
              <w:shd w:val="clear" w:color="auto" w:fill="FFFFFF"/>
              <w:rPr>
                <w:color w:val="FF0000"/>
                <w:sz w:val="24"/>
                <w:bCs/>
                <w:rFonts w:ascii="仿宋_GB2312" w:hAnsi="宋体" w:eastAsia="仿宋_GB2312"/>
              </w:rPr>
            </w:pPr>
            <w:r>
              <w:rPr>
                <w:color w:val="FF0000"/>
                <w:sz w:val="24"/>
                <w:bCs/>
                <w:rFonts w:ascii="仿宋_GB2312" w:hAnsi="宋体" w:eastAsia="仿宋_GB2312" w:hint="eastAsia"/>
              </w:rPr>
              <w:t>硬盘容量：500G，SATA</w:t>
            </w:r>
          </w:p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Server 2008</w:t>
            </w:r>
          </w:p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Server 2003 SP2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64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外网要求</w:t>
            </w:r>
          </w:p>
        </w:tc>
        <w:tc>
          <w:tcPr>
            <w:tcW w:w="5670" w:type="dxa"/>
            <w:vAlign w:val="center"/>
            <w:tcBorders>
              <w:right w:val="single" w:color="auto" w:sz="4" w:space="0" w:shadow="off" w:frame="off"/>
            </w:tcBorders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防火墙要允许FTP协议的数据流通过</w:t>
            </w:r>
          </w:p>
        </w:tc>
        <w:tc>
          <w:tcPr>
            <w:tcW w:w="788" w:type="dxa"/>
            <w:vAlign w:val="center"/>
            <w:tcBorders>
              <w:left w:val="single" w:color="auto" w:sz="4" w:space="0" w:shadow="off" w:frame="off"/>
            </w:tcBorders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46" w:hRule="atLeast"/>
        </w:trPr>
        <w:tc>
          <w:tcPr>
            <w:tcW w:w="1304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UPS</w:t>
            </w:r>
          </w:p>
        </w:tc>
        <w:tc>
          <w:tcPr>
            <w:tcW w:w="5670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能保证1个小时供电</w:t>
            </w:r>
          </w:p>
        </w:tc>
        <w:tc>
          <w:tcPr>
            <w:tcW w:w="788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</w:t>
            </w:r>
          </w:p>
        </w:tc>
      </w:tr>
    </w:tbl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 xml:space="preserve">（3）考生机要求 </w:t>
      </w:r>
    </w:p>
    <w:tbl>
      <w:tblPr>
        <w:tblStyle w:val="5"/>
        <w:tblW w:w="7678" w:type="dxa"/>
        <w:tblInd w:type="dxa" w:w="539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559"/>
        <w:gridCol w:w="6119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77" w:hRule="atLeast"/>
          <w:tblHeader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设备名称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配置要求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2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CPU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双核，主频1GHz以上；推荐双核，主频2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GH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z以上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60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内存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512MB以上；推荐1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GB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以上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4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硬盘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系统盘2G以上空闲空间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48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显示器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分辨率1024×768以上，彩色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6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网卡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100M网卡1个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24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操作系统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XP SP3、Windows 7、Windows 8、Windows 10，推荐Windows 7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03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IE浏览器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/>
              </w:rPr>
              <w:t>IE8/IE9/IE10/IE11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，推荐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IE8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2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局域网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要求</w:t>
            </w:r>
          </w:p>
        </w:tc>
        <w:tc>
          <w:tcPr>
            <w:tcW w:w="6119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 xml:space="preserve">和服务器在一个局域网内 </w:t>
            </w:r>
          </w:p>
        </w:tc>
      </w:tr>
    </w:tbl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（4）监考机要求</w:t>
      </w:r>
    </w:p>
    <w:tbl>
      <w:tblPr>
        <w:tblStyle w:val="5"/>
        <w:tblW w:w="7820" w:type="dxa"/>
        <w:tblInd w:type="dxa" w:w="539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559"/>
        <w:gridCol w:w="6261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495" w:hRule="atLeast"/>
          <w:tblHeader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设备名称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配置要求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8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CPU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双核，主频2GHz以上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66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内存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2GB或以上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75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硬盘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系统盘10GB以上空闲空间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55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显示器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分辨率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1024×768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以上，彩色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49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网卡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100M网卡1个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24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操作系统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Windows XP SP3、Windows 7、Windows 8、Windows 1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0</w:t>
            </w:r>
            <w:r>
              <w:rPr>
                <w:color w:val="FF0000"/>
                <w:sz w:val="24"/>
                <w:rFonts w:ascii="仿宋_GB2312" w:hAnsi="宋体" w:eastAsia="仿宋_GB2312" w:hint="eastAsia"/>
              </w:rPr>
              <w:t>，推荐Windows 7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624" w:hRule="atLeast"/>
        </w:trPr>
        <w:tc>
          <w:tcPr>
            <w:tcW w:w="1559" w:type="dxa"/>
            <w:vAlign w:val="center"/>
            <w:shd w:val="clear" w:color="auto" w:fill="auto"/>
          </w:tcPr>
          <w:p>
            <w:pPr>
              <w:jc w:val="center"/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局域网要求</w:t>
            </w:r>
          </w:p>
        </w:tc>
        <w:tc>
          <w:tcPr>
            <w:tcW w:w="6261" w:type="dxa"/>
            <w:vAlign w:val="center"/>
            <w:shd w:val="clear" w:color="auto" w:fill="auto"/>
          </w:tcPr>
          <w:p>
            <w:pPr>
              <w:rPr>
                <w:color w:val="FF0000"/>
                <w:sz w:val="24"/>
                <w:rFonts w:ascii="仿宋_GB2312" w:hAnsi="宋体" w:eastAsia="仿宋_GB2312"/>
              </w:rPr>
            </w:pPr>
            <w:r>
              <w:rPr>
                <w:color w:val="FF0000"/>
                <w:sz w:val="24"/>
                <w:rFonts w:ascii="仿宋_GB2312" w:hAnsi="宋体" w:eastAsia="仿宋_GB2312" w:hint="eastAsia"/>
              </w:rPr>
              <w:t>和本考场考生考试机在一个局域网内，</w:t>
            </w:r>
            <w:r>
              <w:rPr>
                <w:color w:val="FF0000"/>
                <w:sz w:val="24"/>
                <w:rFonts w:ascii="仿宋_GB2312" w:hAnsi="宋体" w:eastAsia="仿宋_GB2312"/>
              </w:rPr>
              <w:t>IP地址在同一网段</w:t>
            </w:r>
          </w:p>
        </w:tc>
      </w:tr>
    </w:tbl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（5）网络要求</w:t>
      </w:r>
    </w:p>
    <w:p>
      <w:pPr>
        <w:spacing w:afterAutospacing="false" w:beforeAutospacing="false" w:line="360" w:lineRule="auto"/>
        <w:ind w:firstLine="608" w:firstLineChars="200"/>
        <w:rPr>
          <w:color w:val="FF0000"/>
          <w:sz w:val="32"/>
          <w:szCs w:val="32"/>
          <w:rFonts w:ascii="仿宋_GB2312" w:hAnsi="宋体" w:eastAsia="仿宋_GB2312"/>
        </w:rPr>
      </w:pPr>
      <w:r>
        <w:rPr>
          <w:color w:val="FF0000"/>
          <w:spacing w:val="2"/>
          <w:sz w:val="30"/>
          <w:kern w:val="0"/>
          <w:szCs w:val="30"/>
          <w:rFonts w:ascii="微软雅黑" w:hAnsi="微软雅黑" w:eastAsia="微软雅黑" w:cs="微软雅黑" w:hint="eastAsia"/>
        </w:rPr>
        <w:t>①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网络交换机应是主流产品，稳定可靠。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2"/>
          <w:szCs w:val="32"/>
          <w:rFonts w:ascii="仿宋_GB2312" w:hAnsi="宋体" w:eastAsia="仿宋_GB2312"/>
        </w:rPr>
      </w:pPr>
      <w:r>
        <w:rPr>
          <w:color w:val="FF0000"/>
          <w:sz w:val="30"/>
          <w:lang w:val="en-US" w:eastAsia="zh-CN"/>
          <w:szCs w:val="30"/>
          <w:rFonts w:ascii="微软雅黑" w:hAnsi="微软雅黑" w:eastAsia="微软雅黑" w:cs="微软雅黑" w:hint="eastAsia"/>
        </w:rPr>
        <w:t>②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考点至少配备1台能够接入互联网的计算机，互联网接入网络带宽应达到5M独享。考点局域网应为TCP/IP协议的有线网络。</w:t>
      </w:r>
    </w:p>
    <w:p>
      <w:pPr>
        <w:spacing w:afterAutospacing="false" w:beforeAutospacing="false" w:line="360" w:lineRule="auto"/>
        <w:ind w:firstLine="608" w:firstLineChars="200"/>
        <w:rPr>
          <w:color w:val="FF0000"/>
          <w:sz w:val="32"/>
          <w:szCs w:val="32"/>
          <w:rFonts w:ascii="仿宋_GB2312" w:hAnsi="宋体" w:eastAsia="仿宋_GB2312"/>
        </w:rPr>
      </w:pPr>
      <w:r>
        <w:rPr>
          <w:color w:val="FF0000"/>
          <w:spacing w:val="2"/>
          <w:sz w:val="30"/>
          <w:kern w:val="0"/>
          <w:szCs w:val="30"/>
          <w:rFonts w:ascii="微软雅黑" w:hAnsi="微软雅黑" w:eastAsia="微软雅黑" w:cs="微软雅黑" w:hint="eastAsia"/>
        </w:rPr>
        <w:t>③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考场内计算机应设为同一</w:t>
      </w:r>
      <w:r>
        <w:rPr>
          <w:color w:val="FF0000"/>
          <w:sz w:val="32"/>
          <w:szCs w:val="32"/>
          <w:rFonts w:ascii="仿宋_GB2312" w:hAnsi="宋体" w:eastAsia="仿宋_GB2312"/>
        </w:rPr>
        <w:t>IP段。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考试机、监考机、服务器之间连接带宽达到</w:t>
      </w:r>
      <w:r>
        <w:rPr>
          <w:color w:val="FF0000"/>
          <w:sz w:val="32"/>
          <w:szCs w:val="32"/>
          <w:rFonts w:ascii="仿宋_GB2312" w:hAnsi="宋体" w:eastAsia="仿宋_GB2312"/>
        </w:rPr>
        <w:t>100M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，考试机之间不得建立共享，每台考试机必须有独立管理员权限的登录用户。</w:t>
      </w:r>
    </w:p>
    <w:p>
      <w:pPr>
        <w:spacing w:afterAutospacing="false" w:beforeAutospacing="false" w:line="360" w:lineRule="auto"/>
        <w:ind w:firstLine="608" w:firstLineChars="200"/>
        <w:rPr>
          <w:color w:val="FF0000"/>
          <w:sz w:val="32"/>
          <w:szCs w:val="32"/>
          <w:rFonts w:ascii="仿宋_GB2312" w:hAnsi="宋体" w:eastAsia="仿宋_GB2312" w:hint="eastAsia"/>
        </w:rPr>
      </w:pPr>
      <w:r>
        <w:rPr>
          <w:color w:val="FF0000"/>
          <w:spacing w:val="2"/>
          <w:sz w:val="30"/>
          <w:kern w:val="0"/>
          <w:szCs w:val="30"/>
          <w:rFonts w:ascii="微软雅黑" w:hAnsi="微软雅黑" w:eastAsia="微软雅黑" w:cs="微软雅黑" w:hint="eastAsia"/>
        </w:rPr>
        <w:t>④</w:t>
      </w:r>
      <w:r>
        <w:rPr>
          <w:color w:val="FF0000"/>
          <w:sz w:val="32"/>
          <w:szCs w:val="32"/>
          <w:rFonts w:ascii="仿宋_GB2312" w:hAnsi="宋体" w:eastAsia="仿宋_GB2312" w:hint="eastAsia"/>
        </w:rPr>
        <w:t>考试过程中，所有设备严禁访问互联网。</w:t>
      </w:r>
    </w:p>
    <w:p>
      <w:pPr>
        <w:spacing w:afterAutospacing="false" w:beforeAutospacing="false" w:line="360" w:lineRule="auto"/>
        <w:ind w:firstLine="600" w:firstLineChars="200"/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</w:pPr>
      <w:r>
        <w:rPr>
          <w:color w:val="FF0000"/>
          <w:sz w:val="30"/>
          <w:lang w:val="en-US" w:eastAsia="zh-CN"/>
          <w:szCs w:val="30"/>
          <w:rFonts w:ascii="仿宋" w:hAnsi="仿宋" w:eastAsia="仿宋" w:cs="仿宋" w:hint="eastAsia"/>
        </w:rPr>
        <w:t>（6）视频监控要求</w:t>
      </w:r>
    </w:p>
    <w:p>
      <w:pPr>
        <w:pStyle w:val="10"/>
        <w:numPr>
          <w:ilvl w:val="0"/>
          <w:numId w:val="0"/>
        </w:numPr>
        <w:spacing w:afterAutospacing="false" w:beforeAutospacing="false" w:line="360" w:lineRule="auto"/>
        <w:ind w:firstLine="608" w:firstLineChars="200"/>
        <w:rPr>
          <w:color w:val="FF0000"/>
          <w:sz w:val="32"/>
          <w:szCs w:val="32"/>
          <w:rFonts w:ascii="仿宋" w:hAnsi="仿宋" w:eastAsia="仿宋"/>
        </w:rPr>
      </w:pPr>
      <w:r>
        <w:rPr>
          <w:color w:val="FF0000"/>
          <w:spacing w:val="2"/>
          <w:sz w:val="30"/>
          <w:kern w:val="0"/>
          <w:szCs w:val="30"/>
          <w:rFonts w:ascii="微软雅黑" w:hAnsi="微软雅黑" w:eastAsia="微软雅黑" w:cs="微软雅黑" w:hint="eastAsia"/>
        </w:rPr>
        <w:t>①</w:t>
      </w:r>
      <w:r>
        <w:rPr>
          <w:color w:val="FF0000"/>
          <w:sz w:val="32"/>
          <w:szCs w:val="32"/>
          <w:rFonts w:ascii="仿宋" w:hAnsi="仿宋" w:eastAsia="仿宋" w:hint="eastAsia"/>
        </w:rPr>
        <w:t>各考场须配置与省考试指挥中心监控系统兼容的视频监控设备。</w:t>
      </w:r>
    </w:p>
    <w:p>
      <w:pPr>
        <w:pStyle w:val="10"/>
        <w:numPr>
          <w:ilvl w:val="0"/>
          <w:numId w:val="0"/>
        </w:numPr>
        <w:spacing w:afterAutospacing="false" w:beforeAutospacing="false" w:line="360" w:lineRule="auto"/>
        <w:ind w:firstLine="600" w:firstLineChars="200"/>
        <w:rPr>
          <w:color w:val="FF0000"/>
          <w:sz w:val="32"/>
          <w:szCs w:val="32"/>
          <w:rFonts w:ascii="仿宋" w:hAnsi="仿宋" w:eastAsia="仿宋"/>
        </w:rPr>
      </w:pPr>
      <w:r>
        <w:rPr>
          <w:color w:val="FF0000"/>
          <w:sz w:val="30"/>
          <w:lang w:val="en-US" w:eastAsia="zh-CN"/>
          <w:szCs w:val="30"/>
          <w:rFonts w:ascii="微软雅黑" w:hAnsi="微软雅黑" w:eastAsia="微软雅黑" w:cs="微软雅黑" w:hint="eastAsia"/>
        </w:rPr>
        <w:t>②</w:t>
      </w:r>
      <w:r>
        <w:rPr>
          <w:color w:val="FF0000"/>
          <w:sz w:val="32"/>
          <w:szCs w:val="32"/>
          <w:rFonts w:ascii="仿宋" w:hAnsi="仿宋" w:eastAsia="仿宋" w:hint="eastAsia"/>
        </w:rPr>
        <w:t>考前</w:t>
      </w:r>
      <w:r>
        <w:rPr>
          <w:color w:val="FF0000"/>
          <w:sz w:val="32"/>
          <w:szCs w:val="32"/>
          <w:rFonts w:ascii="仿宋" w:hAnsi="仿宋" w:eastAsia="仿宋"/>
        </w:rPr>
        <w:t>一周各考点主动联系省考试指挥中心，进行设备的联调测试。</w:t>
      </w:r>
    </w:p>
    <w:p>
      <w:pPr>
        <w:spacing w:afterAutospacing="false" w:beforeAutospacing="false" w:line="360" w:lineRule="auto"/>
        <w:ind w:firstLine="643" w:firstLineChars="200"/>
        <w:rPr>
          <w:color w:val="FF0000"/>
          <w:sz w:val="32"/>
          <w:lang w:val="en-US" w:eastAsia="zh-CN"/>
          <w:szCs w:val="32"/>
          <w:rFonts w:ascii="仿宋" w:hAnsi="仿宋" w:eastAsia="仿宋" w:hint="default"/>
        </w:rPr>
      </w:pPr>
      <w:r>
        <w:rPr>
          <w:b w:val="1"/>
          <w:color w:val="FF0000"/>
          <w:sz w:val="32"/>
          <w:szCs w:val="32"/>
          <w:rFonts w:ascii="仿宋" w:hAnsi="仿宋" w:eastAsia="仿宋" w:hint="eastAsia"/>
        </w:rPr>
        <w:t>二：项目联系人：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王晶</w:t>
      </w:r>
    </w:p>
    <w:p>
      <w:pPr>
        <w:spacing w:afterAutospacing="false" w:beforeAutospacing="false" w:line="360" w:lineRule="auto"/>
        <w:rPr>
          <w:color w:val="FF0000"/>
          <w:sz w:val="32"/>
          <w:szCs w:val="32"/>
          <w:rFonts w:ascii="仿宋" w:hAnsi="仿宋" w:eastAsia="仿宋"/>
        </w:rPr>
      </w:pPr>
      <w:r>
        <w:rPr>
          <w:b w:val="1"/>
          <w:color w:val="FF0000"/>
          <w:sz w:val="32"/>
          <w:szCs w:val="32"/>
          <w:rFonts w:ascii="仿宋" w:hAnsi="仿宋" w:eastAsia="仿宋" w:hint="eastAsia"/>
        </w:rPr>
        <w:t xml:space="preserve">    联系电话：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18992227769</w:t>
      </w:r>
    </w:p>
    <w:p>
      <w:pPr>
        <w:spacing w:afterAutospacing="false" w:beforeAutospacing="false" w:line="360" w:lineRule="auto"/>
        <w:ind w:firstLine="643" w:firstLineChars="200"/>
        <w:rPr>
          <w:b w:val="1"/>
          <w:color w:val="FF0000"/>
          <w:sz w:val="32"/>
          <w:szCs w:val="32"/>
          <w:rFonts w:ascii="仿宋" w:hAnsi="仿宋" w:eastAsia="仿宋"/>
        </w:rPr>
      </w:pPr>
      <w:r>
        <w:rPr>
          <w:b w:val="1"/>
          <w:color w:val="FF0000"/>
          <w:sz w:val="32"/>
          <w:szCs w:val="32"/>
          <w:rFonts w:ascii="仿宋" w:hAnsi="仿宋" w:eastAsia="仿宋" w:hint="eastAsia"/>
        </w:rPr>
        <w:t>二、服务地点、服务期（工期）：</w:t>
      </w:r>
    </w:p>
    <w:p>
      <w:pPr>
        <w:jc w:val="left"/>
        <w:widowControl/>
        <w:numPr>
          <w:ilvl w:val="0"/>
          <w:numId w:val="1"/>
        </w:numPr>
        <w:spacing w:afterAutospacing="false" w:beforeAutospacing="false" w:line="540" w:lineRule="atLeast"/>
        <w:ind w:firstLine="640" w:firstLineChars="200"/>
        <w:rPr>
          <w:color w:val="FF0000"/>
          <w:sz w:val="32"/>
          <w:szCs w:val="32"/>
          <w:rFonts w:ascii="仿宋" w:hAnsi="仿宋" w:eastAsia="仿宋" w:hint="eastAsia"/>
        </w:rPr>
      </w:pPr>
      <w:r>
        <w:rPr>
          <w:color w:val="FF0000"/>
          <w:sz w:val="32"/>
          <w:szCs w:val="32"/>
          <w:rFonts w:ascii="仿宋" w:hAnsi="仿宋" w:eastAsia="仿宋" w:hint="eastAsia"/>
        </w:rPr>
        <w:t>交货（服务）地点：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榆林市区内</w:t>
      </w:r>
    </w:p>
    <w:p>
      <w:pPr>
        <w:spacing w:afterAutospacing="false" w:beforeAutospacing="false" w:line="360" w:lineRule="auto"/>
        <w:ind w:firstLine="640" w:firstLineChars="200"/>
        <w:rPr>
          <w:sz w:val="32"/>
          <w:lang w:val="en-US" w:eastAsia="zh-CN"/>
          <w:szCs w:val="32"/>
          <w:rFonts w:ascii="仿宋" w:hAnsi="仿宋" w:eastAsia="仿宋" w:hint="default"/>
        </w:rPr>
      </w:pPr>
      <w:r>
        <w:rPr>
          <w:color w:val="FF0000"/>
          <w:sz w:val="32"/>
          <w:szCs w:val="32"/>
          <w:rFonts w:ascii="仿宋" w:hAnsi="仿宋" w:eastAsia="仿宋" w:hint="eastAsia"/>
        </w:rPr>
        <w:t>2、交货（服务）期：</w:t>
      </w: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一年</w:t>
      </w:r>
    </w:p>
    <w:p>
      <w:pPr>
        <w:spacing w:afterAutospacing="false" w:beforeAutospacing="false" w:line="360" w:lineRule="auto"/>
        <w:ind w:firstLine="643" w:firstLineChars="200"/>
        <w:rPr>
          <w:b w:val="1"/>
          <w:sz w:val="32"/>
          <w:szCs w:val="32"/>
          <w:rFonts w:ascii="仿宋" w:hAnsi="仿宋" w:eastAsia="仿宋"/>
        </w:rPr>
      </w:pPr>
      <w:r>
        <w:rPr>
          <w:b w:val="1"/>
          <w:sz w:val="32"/>
          <w:szCs w:val="32"/>
          <w:rFonts w:ascii="仿宋" w:hAnsi="仿宋" w:eastAsia="仿宋" w:hint="eastAsia"/>
        </w:rPr>
        <w:t>三、付款方式:</w:t>
      </w:r>
    </w:p>
    <w:p>
      <w:pPr>
        <w:spacing w:afterAutospacing="false" w:beforeAutospacing="false" w:line="360" w:lineRule="auto"/>
        <w:ind w:firstLine="640" w:firstLineChars="200"/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1.最终结算金额以当次考试实际使用机位数为准。</w:t>
      </w:r>
    </w:p>
    <w:p>
      <w:pPr>
        <w:spacing w:afterAutospacing="false" w:beforeAutospacing="false" w:line="360" w:lineRule="auto"/>
        <w:ind w:firstLine="640" w:firstLineChars="200"/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2.支付费用方式及时间：</w:t>
      </w:r>
    </w:p>
    <w:p>
      <w:pPr>
        <w:spacing w:afterAutospacing="false" w:beforeAutospacing="false" w:line="360" w:lineRule="auto"/>
        <w:ind w:firstLine="640" w:firstLineChars="200"/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>考试结束后，按照考务流程办理相关支付手续。</w:t>
      </w:r>
    </w:p>
    <w:p>
      <w:pPr>
        <w:spacing w:afterAutospacing="false" w:beforeAutospacing="false" w:line="360" w:lineRule="auto"/>
        <w:ind w:firstLine="643" w:firstLineChars="200"/>
        <w:rPr>
          <w:b w:val="1"/>
          <w:sz w:val="32"/>
          <w:szCs w:val="32"/>
          <w:rFonts w:ascii="仿宋" w:hAnsi="仿宋" w:eastAsia="仿宋"/>
        </w:rPr>
      </w:pPr>
      <w:r>
        <w:rPr>
          <w:b w:val="1"/>
          <w:sz w:val="32"/>
          <w:szCs w:val="32"/>
          <w:rFonts w:ascii="仿宋" w:hAnsi="仿宋" w:eastAsia="仿宋" w:hint="eastAsia"/>
        </w:rPr>
        <w:t>四、投标资质条件要求：</w:t>
      </w:r>
    </w:p>
    <w:p>
      <w:pPr>
        <w:autoSpaceDE w:val="0"/>
        <w:autoSpaceDN w:val="0"/>
        <w:adjustRightInd w:val="0"/>
        <w:snapToGrid w:val="0"/>
        <w:spacing w:afterAutospacing="false" w:beforeAutospacing="false" w:line="360" w:lineRule="auto"/>
        <w:rPr>
          <w:color w:val="000000"/>
          <w:spacing w:val="2"/>
          <w:sz w:val="30"/>
          <w:kern w:val="0"/>
          <w:szCs w:val="30"/>
          <w:rFonts w:ascii="仿宋" w:hAnsi="仿宋" w:eastAsia="仿宋" w:cs="仿宋"/>
        </w:rPr>
      </w:pPr>
      <w:r>
        <w:rPr>
          <w:color w:val="000000"/>
          <w:spacing w:val="2"/>
          <w:sz w:val="30"/>
          <w:lang w:val="zh-CN"/>
          <w:kern w:val="0"/>
          <w:szCs w:val="30"/>
          <w:rFonts w:ascii="仿宋" w:hAnsi="仿宋" w:eastAsia="仿宋" w:cs="仿宋" w:hint="eastAsia"/>
        </w:rPr>
        <w:t xml:space="preserve">    </w:t>
      </w:r>
      <w:r>
        <w:rPr>
          <w:color w:val="000000"/>
          <w:spacing w:val="2"/>
          <w:sz w:val="30"/>
          <w:kern w:val="0"/>
          <w:szCs w:val="30"/>
          <w:rFonts w:ascii="仿宋" w:hAnsi="仿宋" w:eastAsia="仿宋" w:cs="仿宋" w:hint="eastAsia"/>
        </w:rPr>
        <w:t>1、满足《中华人民共和国政府采购法》第二十二条规定。</w:t>
      </w:r>
    </w:p>
    <w:p>
      <w:pPr>
        <w:autoSpaceDE w:val="0"/>
        <w:autoSpaceDN w:val="0"/>
        <w:adjustRightInd w:val="0"/>
        <w:snapToGrid w:val="0"/>
        <w:spacing w:afterAutospacing="false" w:beforeAutospacing="false" w:line="360" w:lineRule="auto"/>
        <w:ind w:firstLine="608" w:firstLineChars="200"/>
        <w:rPr>
          <w:color w:val="000000"/>
          <w:spacing w:val="2"/>
          <w:sz w:val="30"/>
          <w:kern w:val="0"/>
          <w:szCs w:val="30"/>
          <w:rFonts w:ascii="仿宋" w:hAnsi="仿宋" w:eastAsia="仿宋" w:cs="仿宋"/>
        </w:rPr>
      </w:pPr>
      <w:r>
        <w:rPr>
          <w:color w:val="000000"/>
          <w:spacing w:val="2"/>
          <w:sz w:val="30"/>
          <w:kern w:val="0"/>
          <w:szCs w:val="30"/>
          <w:rFonts w:ascii="仿宋" w:hAnsi="仿宋" w:eastAsia="仿宋" w:cs="仿宋" w:hint="eastAsia"/>
        </w:rPr>
        <w:t>2、本项目的特定资格要求：</w:t>
      </w:r>
    </w:p>
    <w:p>
      <w:pPr>
        <w:autoSpaceDE w:val="0"/>
        <w:autoSpaceDN w:val="0"/>
        <w:adjustRightInd w:val="0"/>
        <w:snapToGrid w:val="0"/>
        <w:spacing w:afterAutospacing="false" w:beforeAutospacing="false" w:line="360" w:lineRule="auto"/>
        <w:ind w:firstLine="608" w:firstLineChars="200"/>
        <w:rPr>
          <w:spacing w:val="2"/>
          <w:sz w:val="30"/>
          <w:kern w:val="0"/>
          <w:szCs w:val="30"/>
          <w:rFonts w:ascii="仿宋" w:hAnsi="仿宋" w:eastAsia="仿宋" w:cs="仿宋" w:hint="eastAsia"/>
        </w:rPr>
      </w:pPr>
      <w:r>
        <w:rPr>
          <w:spacing w:val="2"/>
          <w:sz w:val="30"/>
          <w:kern w:val="0"/>
          <w:szCs w:val="30"/>
          <w:rFonts w:ascii="仿宋" w:hAnsi="仿宋" w:eastAsia="仿宋" w:cs="仿宋" w:hint="eastAsia"/>
        </w:rPr>
        <w:t xml:space="preserve">（1）营业执照等主体资格证明文件。 </w:t>
      </w:r>
    </w:p>
    <w:p>
      <w:pPr>
        <w:autoSpaceDE w:val="0"/>
        <w:autoSpaceDN w:val="0"/>
        <w:adjustRightInd w:val="0"/>
        <w:snapToGrid w:val="0"/>
        <w:spacing w:afterAutospacing="false" w:beforeAutospacing="false" w:line="360" w:lineRule="auto"/>
        <w:ind w:firstLine="608" w:firstLineChars="200"/>
        <w:rPr>
          <w:spacing w:val="2"/>
          <w:sz w:val="30"/>
          <w:kern w:val="0"/>
          <w:szCs w:val="30"/>
          <w:rFonts w:ascii="仿宋" w:hAnsi="仿宋" w:eastAsia="仿宋" w:cs="仿宋"/>
        </w:rPr>
      </w:pPr>
      <w:r>
        <w:rPr>
          <w:spacing w:val="2"/>
          <w:sz w:val="30"/>
          <w:kern w:val="0"/>
          <w:szCs w:val="30"/>
          <w:rFonts w:ascii="仿宋" w:hAnsi="仿宋" w:eastAsia="仿宋" w:cs="仿宋" w:hint="eastAsia"/>
        </w:rPr>
        <w:t>（2）供应商应具有良好的商业信誉和健全的财务会计制度，具有履行合同所必需的设备和专业技术能力，具有依法缴纳税收和社会保障金的良好记录，参加本项目采购活动前三年内无重大违法活动记录。提供《基本资格条件承诺函》。</w:t>
      </w:r>
    </w:p>
    <w:p>
      <w:pPr>
        <w:autoSpaceDE w:val="0"/>
        <w:autoSpaceDN w:val="0"/>
        <w:adjustRightInd w:val="0"/>
        <w:snapToGrid w:val="0"/>
        <w:spacing w:afterAutospacing="false" w:beforeAutospacing="false" w:line="360" w:lineRule="auto"/>
        <w:ind w:firstLine="608" w:firstLineChars="200"/>
        <w:rPr>
          <w:spacing w:val="2"/>
          <w:sz w:val="30"/>
          <w:kern w:val="0"/>
          <w:szCs w:val="30"/>
          <w:rFonts w:ascii="仿宋" w:hAnsi="仿宋" w:eastAsia="仿宋" w:cs="仿宋" w:hint="eastAsia"/>
        </w:rPr>
      </w:pPr>
      <w:r>
        <w:rPr>
          <w:spacing w:val="2"/>
          <w:sz w:val="30"/>
          <w:kern w:val="0"/>
          <w:szCs w:val="30"/>
          <w:rFonts w:ascii="仿宋" w:hAnsi="仿宋" w:eastAsia="仿宋" w:cs="仿宋" w:hint="eastAsia"/>
        </w:rPr>
        <w:t>（3）法定代表人授权委托书：法定代表人参加投标的，提供本人身份证复印件；法定代表人授权他人参加投标的，提供法定代表人授权委托书。</w:t>
      </w:r>
    </w:p>
    <w:p>
      <w:pPr>
        <w:autoSpaceDE w:val="0"/>
        <w:autoSpaceDN w:val="0"/>
        <w:adjustRightInd w:val="0"/>
        <w:snapToGrid w:val="0"/>
        <w:spacing w:afterAutospacing="false" w:beforeAutospacing="false" w:line="360" w:lineRule="auto"/>
        <w:ind w:firstLine="608" w:firstLineChars="200"/>
        <w:rPr>
          <w:spacing w:val="2"/>
          <w:sz w:val="30"/>
          <w:kern w:val="0"/>
          <w:szCs w:val="30"/>
          <w:rFonts w:ascii="仿宋" w:hAnsi="仿宋" w:eastAsia="仿宋" w:cs="仿宋" w:hint="eastAsia"/>
        </w:rPr>
      </w:pPr>
      <w:r>
        <w:rPr>
          <w:spacing w:val="2"/>
          <w:sz w:val="30"/>
          <w:kern w:val="0"/>
          <w:szCs w:val="30"/>
          <w:rFonts w:ascii="仿宋" w:hAnsi="仿宋" w:eastAsia="仿宋" w:cs="仿宋" w:hint="eastAsia"/>
        </w:rPr>
        <w:t>（4）供应商应在“信用中国（陕西榆林）”网站进行注册、登录，自主上报信用承诺书（网址：https://credit.yl.gov.cn/）。承诺事项：《榆林市政府采购工程类/货物类/服务类项目供应商信用承诺书》，需上传至承诺附件；承诺有效期为一年。</w:t>
      </w:r>
    </w:p>
    <w:p>
      <w:pPr>
        <w:autoSpaceDE w:val="0"/>
        <w:autoSpaceDN w:val="0"/>
        <w:adjustRightInd w:val="0"/>
        <w:snapToGrid w:val="0"/>
        <w:spacing w:afterAutospacing="false" w:beforeAutospacing="false" w:line="360" w:lineRule="auto"/>
        <w:ind w:firstLine="608" w:firstLineChars="200"/>
        <w:rPr>
          <w:spacing w:val="2"/>
          <w:sz w:val="30"/>
          <w:kern w:val="0"/>
          <w:szCs w:val="30"/>
          <w:rFonts w:ascii="仿宋" w:hAnsi="仿宋" w:eastAsia="仿宋" w:cs="仿宋" w:hint="eastAsia"/>
        </w:rPr>
      </w:pPr>
      <w:r>
        <w:rPr>
          <w:spacing w:val="2"/>
          <w:sz w:val="30"/>
          <w:kern w:val="0"/>
          <w:szCs w:val="30"/>
          <w:rFonts w:ascii="仿宋" w:hAnsi="仿宋" w:eastAsia="仿宋" w:cs="仿宋" w:hint="eastAsia"/>
        </w:rPr>
        <w:t>（5）本项目不接接受联合体投标，本项目专门面向中小企业采购，预留份额为整体预留，供应商应填写《中小企业声明函》。</w:t>
      </w:r>
    </w:p>
    <w:p>
      <w:pPr>
        <w:jc w:val="left"/>
        <w:ind w:firstLine="640" w:firstLineChars="200"/>
        <w:rPr>
          <w:color w:val="FF0000"/>
          <w:sz w:val="32"/>
          <w:szCs w:val="32"/>
          <w:rFonts w:ascii="仿宋" w:hAnsi="仿宋" w:eastAsia="仿宋"/>
        </w:rPr>
      </w:pPr>
      <w:bookmarkStart w:id="0" w:name="_GoBack"/>
      <w:bookmarkEnd w:id="0"/>
      <w:r>
        <w:rPr>
          <w:color w:val="FF0000"/>
          <w:sz w:val="32"/>
          <w:lang w:val="en-US" w:eastAsia="zh-CN"/>
          <w:szCs w:val="32"/>
          <w:rFonts w:ascii="仿宋" w:hAnsi="仿宋" w:eastAsia="仿宋" w:hint="eastAsia"/>
        </w:rPr>
        <w:t xml:space="preserve"> </w:t>
      </w:r>
    </w:p>
    <w:p>
      <w:pPr>
        <w:jc w:val="left"/>
        <w:rPr>
          <w:color w:val="FF0000"/>
          <w:sz w:val="32"/>
          <w:szCs w:val="32"/>
          <w:rFonts w:ascii="仿宋" w:hAnsi="仿宋" w:eastAsia="仿宋"/>
        </w:rPr>
      </w:pPr>
      <w:r>
        <w:rPr>
          <w:color w:val="FF0000"/>
          <w:sz w:val="32"/>
          <w:szCs w:val="32"/>
          <w:rFonts w:ascii="仿宋" w:hAnsi="仿宋" w:eastAsia="仿宋" w:hint="eastAsia"/>
        </w:rPr>
        <w:t xml:space="preserve">                                     </w:t>
      </w:r>
    </w:p>
    <w:p>
      <w:pPr>
        <w:jc w:val="left"/>
        <w:rPr>
          <w:sz w:val="32"/>
          <w:szCs w:val="32"/>
          <w:rFonts w:ascii="仿宋" w:hAnsi="仿宋" w:eastAsia="仿宋"/>
        </w:rPr>
      </w:pPr>
      <w:r>
        <w:rPr>
          <w:color w:val="FF0000"/>
          <w:sz w:val="32"/>
          <w:szCs w:val="32"/>
          <w:rFonts w:ascii="仿宋" w:hAnsi="仿宋" w:eastAsia="仿宋" w:hint="eastAsia"/>
        </w:rPr>
        <w:t xml:space="preserve">                           </w:t>
      </w:r>
      <w:r>
        <w:rPr>
          <w:sz w:val="32"/>
          <w:szCs w:val="32"/>
          <w:rFonts w:ascii="仿宋" w:hAnsi="仿宋" w:eastAsia="仿宋" w:hint="eastAsia"/>
        </w:rPr>
        <w:t xml:space="preserve"> 采购人：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>榆林市财政局</w:t>
      </w:r>
    </w:p>
    <w:p>
      <w:pPr>
        <w:jc w:val="left"/>
        <w:rPr>
          <w:sz w:val="32"/>
          <w:szCs w:val="32"/>
          <w:rFonts w:ascii="仿宋" w:hAnsi="仿宋" w:eastAsia="仿宋"/>
        </w:rPr>
      </w:pPr>
      <w:r>
        <w:rPr>
          <w:sz w:val="32"/>
          <w:szCs w:val="32"/>
          <w:rFonts w:ascii="仿宋" w:hAnsi="仿宋" w:eastAsia="仿宋" w:hint="eastAsia"/>
        </w:rPr>
        <w:t xml:space="preserve">                            时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 </w:t>
      </w:r>
      <w:r>
        <w:rPr>
          <w:sz w:val="32"/>
          <w:szCs w:val="32"/>
          <w:rFonts w:ascii="仿宋" w:hAnsi="仿宋" w:eastAsia="仿宋" w:hint="eastAsia"/>
        </w:rPr>
        <w:t>间：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>2023</w:t>
      </w:r>
      <w:r>
        <w:rPr>
          <w:sz w:val="32"/>
          <w:szCs w:val="32"/>
          <w:rFonts w:ascii="仿宋" w:hAnsi="仿宋" w:eastAsia="仿宋" w:hint="eastAsia"/>
        </w:rPr>
        <w:t>年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>4</w:t>
      </w:r>
      <w:r>
        <w:rPr>
          <w:sz w:val="32"/>
          <w:szCs w:val="32"/>
          <w:rFonts w:ascii="仿宋" w:hAnsi="仿宋" w:eastAsia="仿宋" w:hint="eastAsia"/>
        </w:rPr>
        <w:t>月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>6</w:t>
      </w:r>
      <w:r>
        <w:rPr>
          <w:sz w:val="32"/>
          <w:szCs w:val="32"/>
          <w:rFonts w:ascii="仿宋" w:hAnsi="仿宋" w:eastAsia="仿宋" w:hint="eastAsia"/>
        </w:rPr>
        <w:t>日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15="http://schemas.microsoft.com/office/word/2012/wordml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officeDocument/2006/relationships" xmlns:wps="http://schemas.microsoft.com/office/word/2010/wordprocessingShape" mc:Ignorable="w14 wp14">
  <w:abstractNum w:abstractNumId="0">
    <w:nsid w:val="558A541D"/>
    <w:multiLevelType w:val="singleLevel"/>
    <w:tmpl w:val="558A541D"/>
    <w:lvl w:ilvl="0" w:tentative="false">
      <w:start w:val="1"/>
      <w:numFmt w:val="decimal"/>
      <w:suff w:val="nothing"/>
      <w:lvlText w:val="%1、" w:null="false"/>
      <w:lvlJc w:val="left"/>
    </w:lvl>
  </w:abstractNum>
  <w:num w:numId="1">
    <w:abstractNumId w:val="0"/>
  </w:num>
</w:numbering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8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4D1BFD"/>
    <w:rsid w:val="00036B66"/>
    <w:rsid w:val="0004159F"/>
    <w:rsid w:val="00085C69"/>
    <w:rsid w:val="000D5DF8"/>
    <w:rsid w:val="001756A2"/>
    <w:rsid w:val="001969F4"/>
    <w:rsid w:val="001A73B4"/>
    <w:rsid w:val="001B67CF"/>
    <w:rsid w:val="00233183"/>
    <w:rsid w:val="00256034"/>
    <w:rsid w:val="00267567"/>
    <w:rsid w:val="0027578A"/>
    <w:rsid w:val="00285805"/>
    <w:rsid w:val="00295C75"/>
    <w:rsid w:val="002C3662"/>
    <w:rsid w:val="002E1BC0"/>
    <w:rsid w:val="0031232F"/>
    <w:rsid w:val="003306CE"/>
    <w:rsid w:val="00331D33"/>
    <w:rsid w:val="00374F4A"/>
    <w:rsid w:val="003F3E12"/>
    <w:rsid w:val="00441C46"/>
    <w:rsid w:val="0044676F"/>
    <w:rsid w:val="004665C9"/>
    <w:rsid w:val="00492E7F"/>
    <w:rsid w:val="004A54C7"/>
    <w:rsid w:val="004C6F74"/>
    <w:rsid w:val="004D1BFD"/>
    <w:rsid w:val="00556EB0"/>
    <w:rsid w:val="0058589A"/>
    <w:rsid w:val="00590BC5"/>
    <w:rsid w:val="005B4609"/>
    <w:rsid w:val="005B7A04"/>
    <w:rsid w:val="00612721"/>
    <w:rsid w:val="00650AA4"/>
    <w:rsid w:val="00650E6B"/>
    <w:rsid w:val="00672874"/>
    <w:rsid w:val="00694AB5"/>
    <w:rsid w:val="00696F72"/>
    <w:rsid w:val="006B24DB"/>
    <w:rsid w:val="006E61C0"/>
    <w:rsid w:val="006F291C"/>
    <w:rsid w:val="00743DB6"/>
    <w:rsid w:val="0075413D"/>
    <w:rsid w:val="007659D7"/>
    <w:rsid w:val="00792707"/>
    <w:rsid w:val="007B5656"/>
    <w:rsid w:val="007E32CC"/>
    <w:rsid w:val="007F6DC8"/>
    <w:rsid w:val="007F788C"/>
    <w:rsid w:val="00821D33"/>
    <w:rsid w:val="008504C2"/>
    <w:rsid w:val="00852138"/>
    <w:rsid w:val="00874C1D"/>
    <w:rsid w:val="008757F7"/>
    <w:rsid w:val="008758A8"/>
    <w:rsid w:val="0088479A"/>
    <w:rsid w:val="008D2068"/>
    <w:rsid w:val="0091456F"/>
    <w:rsid w:val="00914679"/>
    <w:rsid w:val="00915CEA"/>
    <w:rsid w:val="009201EB"/>
    <w:rsid w:val="00950B6F"/>
    <w:rsid w:val="009622AE"/>
    <w:rsid w:val="00970978"/>
    <w:rsid w:val="009A0482"/>
    <w:rsid w:val="009B0905"/>
    <w:rsid w:val="009D49CA"/>
    <w:rsid w:val="009E60DD"/>
    <w:rsid w:val="00A124E0"/>
    <w:rsid w:val="00A540B4"/>
    <w:rsid w:val="00A912A5"/>
    <w:rsid w:val="00AA65CD"/>
    <w:rsid w:val="00AB2885"/>
    <w:rsid w:val="00AB456A"/>
    <w:rsid w:val="00AD6FC1"/>
    <w:rsid w:val="00AE304E"/>
    <w:rsid w:val="00B41448"/>
    <w:rsid w:val="00B60966"/>
    <w:rsid w:val="00B66012"/>
    <w:rsid w:val="00B72D69"/>
    <w:rsid w:val="00BB2B79"/>
    <w:rsid w:val="00BB660F"/>
    <w:rsid w:val="00BB7F7B"/>
    <w:rsid w:val="00BC0E40"/>
    <w:rsid w:val="00C1433E"/>
    <w:rsid w:val="00C17A8F"/>
    <w:rsid w:val="00C3524B"/>
    <w:rsid w:val="00C36C0E"/>
    <w:rsid w:val="00C564E6"/>
    <w:rsid w:val="00C60569"/>
    <w:rsid w:val="00C86BAE"/>
    <w:rsid w:val="00CA097F"/>
    <w:rsid w:val="00D075B8"/>
    <w:rsid w:val="00D07F20"/>
    <w:rsid w:val="00D17A59"/>
    <w:rsid w:val="00D32660"/>
    <w:rsid w:val="00D458D0"/>
    <w:rsid w:val="00DD2703"/>
    <w:rsid w:val="00DD6E6B"/>
    <w:rsid w:val="00DD6EA7"/>
    <w:rsid w:val="00E554CD"/>
    <w:rsid w:val="00E65B60"/>
    <w:rsid w:val="00E667AF"/>
    <w:rsid w:val="00E92FAD"/>
    <w:rsid w:val="00EA2599"/>
    <w:rsid w:val="00EC4870"/>
    <w:rsid w:val="00F3263B"/>
    <w:rsid w:val="00F50127"/>
    <w:rsid w:val="00F55781"/>
    <w:rsid w:val="00F844F6"/>
    <w:rsid w:val="00FA01C1"/>
    <w:rsid w:val="00FC08B3"/>
    <w:rsid w:val="00FC74E8"/>
    <w:rsid w:val="00FD1A69"/>
    <w:rsid w:val="0C1A2DF9"/>
    <w:rsid w:val="10FF0977"/>
    <w:rsid w:val="17D8424D"/>
    <w:rsid w:val="1A95479C"/>
    <w:rsid w:val="1CBC0BD7"/>
    <w:rsid w:val="2A3F3EBC"/>
    <w:rsid w:val="31FB7654"/>
    <w:rsid w:val="3EE22E72"/>
    <w:rsid w:val="412E4387"/>
    <w:rsid w:val="44D6606D"/>
    <w:rsid w:val="44DE6FFA"/>
    <w:rsid w:val="51984A67"/>
    <w:rsid w:val="54CB6F02"/>
    <w:rsid w:val="5C052D14"/>
    <w:rsid w:val="5C346870"/>
    <w:rsid w:val="601D2892"/>
    <w:rsid w:val="6BDA7CFF"/>
    <w:rsid w:val="70B65EC3"/>
    <w:rsid w:val="78E744BE"/>
    <w:rsid w:val="7E083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1" w:semiHidden="0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 w:qFormat="1"/>
    <w:lsdException w:name="Normal Indent" w:uiPriority="0" w:semiHidden="0" w:unhideWhenUsed="0"/>
    <w:lsdException w:name="Normal Table" w:uiPriority="99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1"/>
      <w:rFonts w:ascii="Times New Roman" w:hAnsi="Times New Roman" w:eastAsia="宋体" w:cs="Times New Roman"/>
    </w:rPr>
  </w:style>
  <w:style w:type="character" w:styleId="6" w:default="1">
    <w:name w:val="Default Paragraph Font"/>
    <w:uiPriority w:val="1"/>
    <w:unhideWhenUsed/>
  </w:style>
  <w:style w:type="table" w:styleId="5" w:default="1">
    <w:name w:val="Normal Table"/>
    <w:uiPriority w:val="99"/>
    <w:semiHidden/>
    <w:unhideWhenUsed/>
    <w:qFormat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footer"/>
    <w:basedOn w:val="1"/>
    <w:link w:val="8"/>
    <w:uiPriority w:val="0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 w:default="0">
    <w:name w:val="header"/>
    <w:basedOn w:val="1"/>
    <w:link w:val="7"/>
    <w:uiPriority w:val="0"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4" w:default="0">
    <w:name w:val="Normal (Web)"/>
    <w:basedOn w:val="1"/>
    <w:uiPriority w:val="0"/>
    <w:qFormat/>
    <w:rPr>
      <w:sz w:val="24"/>
    </w:rPr>
  </w:style>
  <w:style w:type="character" w:styleId="7" w:default="0" w:customStyle="1">
    <w:name w:val="页眉 Char"/>
    <w:basedOn w:val="6"/>
    <w:link w:val="3"/>
    <w:uiPriority w:val="0"/>
    <w:rPr>
      <w:sz w:val="18"/>
      <w:kern w:val="2"/>
      <w:szCs w:val="18"/>
    </w:rPr>
  </w:style>
  <w:style w:type="character" w:styleId="8" w:default="0" w:customStyle="1">
    <w:name w:val="页脚 Char"/>
    <w:basedOn w:val="6"/>
    <w:link w:val="2"/>
    <w:uiPriority w:val="0"/>
    <w:rPr>
      <w:sz w:val="18"/>
      <w:kern w:val="2"/>
      <w:szCs w:val="18"/>
    </w:rPr>
  </w:style>
  <w:style w:type="paragraph" w:styleId="9" w:default="0" w:customStyle="1">
    <w:name w:val="正文样式-模板"/>
    <w:basedOn w:val="1"/>
    <w:uiPriority w:val="0"/>
    <w:qFormat/>
    <w:pPr>
      <w:spacing w:afterAutospacing="false" w:beforeAutospacing="false" w:line="288" w:lineRule="auto"/>
      <w:ind w:firstLine="420" w:firstLineChars="200"/>
    </w:pPr>
    <w:rPr>
      <w:szCs w:val="18"/>
      <w:rFonts w:ascii="宋体" w:hAnsi="宋体"/>
    </w:rPr>
  </w:style>
  <w:style w:type="paragraph" w:styleId="10" w:default="0" w:customStyle="1">
    <w:name w:val="列出段落1"/>
    <w:basedOn w:val="1"/>
    <w:uiPriority w:val="34"/>
    <w:qFormat/>
    <w:pPr>
      <w:ind w:firstLine="420" w:firstLineChars="200"/>
    </w:pPr>
    <w:rPr>
      <w:szCs w:val="22"/>
      <w:rFonts w:ascii="Calibri" w:hAnsi="Calibri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10</Pages>
  <Words>3785</Words>
  <Characters>4444</Characters>
  <Application>WPS Office_11.1.0.14036_F1E327BC-269C-435d-A152-05C5408002CA</Application>
  <DocSecurity>0</DocSecurity>
  <Lines>6</Lines>
  <Paragraphs>1</Paragraphs>
  <ScaleCrop>false</ScaleCrop>
  <Company>China</Company>
  <LinksUpToDate>false</LinksUpToDate>
  <CharactersWithSpaces>4656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rkx</dc:creator>
  <cp:keywords/>
  <dc:description/>
  <cp:lastModifiedBy>王晶</cp:lastModifiedBy>
  <cp:revision>17</cp:revision>
  <dcterms:created xsi:type="dcterms:W3CDTF">2021-11-04T06:58:00Z</dcterms:created>
  <dcterms:modified xsi:type="dcterms:W3CDTF">2023-04-06T03:38:34Z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F407B374A7D44BB0A3379AE0EE1F7829_13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t>榆林市财政局</w:t>
      </w:r>
      <w:r>
        <w:rPr>
          <w:rFonts w:hint="eastAsia" w:ascii="宋体" w:hAnsi="宋体"/>
          <w:b/>
          <w:color w:val="auto"/>
          <w:sz w:val="36"/>
          <w:szCs w:val="36"/>
        </w:rPr>
        <w:t>采购</w:t>
      </w:r>
      <w:r>
        <w:rPr>
          <w:rFonts w:hint="eastAsia" w:ascii="宋体" w:hAnsi="宋体" w:eastAsia="宋体"/>
          <w:b/>
          <w:color w:val="FF0000"/>
          <w:sz w:val="36"/>
          <w:szCs w:val="36"/>
          <w:lang w:val="en-US" w:eastAsia="zh-CN"/>
        </w:rPr>
        <w:t>榆林市财政局关于2023年度全国会计专业技术初级资格考试榆林考点服务采购</w:t>
      </w:r>
      <w:r>
        <w:rPr>
          <w:rFonts w:hint="eastAsia" w:ascii="宋体" w:hAnsi="宋体"/>
          <w:b/>
          <w:color w:val="auto"/>
          <w:sz w:val="36"/>
          <w:szCs w:val="36"/>
        </w:rPr>
        <w:t>项目</w:t>
      </w:r>
    </w:p>
    <w:p>
      <w:pPr>
        <w:spacing w:line="7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采购方案技术及相关要求的函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榆林市市级政府采购中心：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按照榆林市财政局批复（</w:t>
      </w:r>
      <w:r>
        <w:rPr>
          <w:rFonts w:hint="eastAsia" w:ascii="仿宋" w:hAnsi="仿宋" w:eastAsia="仿宋"/>
          <w:bCs/>
          <w:sz w:val="32"/>
          <w:szCs w:val="32"/>
        </w:rPr>
        <w:t>执行书编号:</w:t>
      </w:r>
      <w:r>
        <w:rPr>
          <w:rFonts w:hint="eastAsia" w:ascii="仿宋" w:hAnsi="仿宋" w:eastAsia="仿宋"/>
          <w:sz w:val="32"/>
          <w:szCs w:val="32"/>
        </w:rPr>
        <w:t>政采-榆林市</w:t>
      </w:r>
      <w:r>
        <w:rPr>
          <w:rFonts w:hint="eastAsia" w:ascii="仿宋" w:hAnsi="仿宋" w:eastAsia="仿宋"/>
          <w:color w:val="FF0000"/>
          <w:sz w:val="32"/>
          <w:szCs w:val="32"/>
        </w:rPr>
        <w:t>-202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>-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00199</w:t>
      </w:r>
      <w:r>
        <w:rPr>
          <w:rFonts w:hint="eastAsia" w:ascii="仿宋" w:hAnsi="仿宋" w:eastAsia="仿宋"/>
          <w:sz w:val="32"/>
          <w:szCs w:val="32"/>
        </w:rPr>
        <w:t>要求，现将采购方案技术及相关要求函报你们，请组织招标采购工作。</w:t>
      </w:r>
      <w:r>
        <w:rPr>
          <w:rFonts w:hint="eastAsia" w:ascii="仿宋" w:hAnsi="仿宋" w:eastAsia="仿宋" w:cs="仿宋"/>
          <w:sz w:val="30"/>
          <w:szCs w:val="30"/>
        </w:rPr>
        <w:t>本次采购项目为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榆林市财政局关于2023年度全国会计专业技术初级资格考试榆林考点考务服务采购</w:t>
      </w:r>
      <w:r>
        <w:rPr>
          <w:rFonts w:hint="eastAsia" w:ascii="仿宋" w:hAnsi="仿宋" w:eastAsia="仿宋"/>
          <w:sz w:val="32"/>
          <w:szCs w:val="32"/>
        </w:rPr>
        <w:t>项目，供应商必须对本项目进行整体响应，只对其中一部分内容进行的响应都被视为无效响应。投标报价应遵守《中华人民共和国价格法》，供应商不得以低于成本的报价参与投标。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numPr>
          <w:numId w:val="0"/>
        </w:numPr>
        <w:spacing w:line="360" w:lineRule="auto"/>
        <w:ind w:firstLine="643" w:firstLineChars="200"/>
        <w:rPr>
          <w:rFonts w:hint="eastAsia"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  <w:lang w:val="en-US" w:eastAsia="zh-CN"/>
        </w:rPr>
        <w:t xml:space="preserve">一、 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采购需求：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本次项目供应商可同时参与多个标段进行投标。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目供应商负责联系</w:t>
      </w:r>
      <w:r>
        <w:rPr>
          <w:rFonts w:hint="eastAsia" w:ascii="仿宋" w:hAnsi="仿宋" w:eastAsia="仿宋"/>
          <w:color w:val="FF0000"/>
          <w:sz w:val="32"/>
          <w:szCs w:val="32"/>
          <w:lang w:val="zh-CN" w:eastAsia="zh-CN"/>
        </w:rPr>
        <w:t>无纸化考试所需场地软、硬件设施设备。在考试管理机构的监督下完成具体考试工作的组织、实施及管理；考场应相对集中、安全、安静，考试计算机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数量充足</w:t>
      </w:r>
      <w:r>
        <w:rPr>
          <w:rFonts w:hint="eastAsia" w:ascii="仿宋" w:hAnsi="仿宋" w:eastAsia="仿宋"/>
          <w:color w:val="FF0000"/>
          <w:sz w:val="32"/>
          <w:szCs w:val="32"/>
          <w:lang w:val="zh-CN" w:eastAsia="zh-CN"/>
        </w:rPr>
        <w:t>，并配备考试主备服务器、考试管理机、相应网络设备、消防设施、空调设施、不间断电源（UPS）、考场视频监控、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金属探测器</w:t>
      </w:r>
      <w:r>
        <w:rPr>
          <w:rFonts w:hint="eastAsia" w:ascii="仿宋" w:hAnsi="仿宋" w:eastAsia="仿宋"/>
          <w:color w:val="FF0000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手机信号屏蔽设备，</w:t>
      </w:r>
      <w:r>
        <w:rPr>
          <w:rFonts w:hint="eastAsia" w:ascii="仿宋" w:hAnsi="仿宋" w:eastAsia="仿宋"/>
          <w:color w:val="FF0000"/>
          <w:sz w:val="32"/>
          <w:szCs w:val="32"/>
          <w:lang w:val="zh-CN" w:eastAsia="zh-CN"/>
        </w:rPr>
        <w:t>应急大功率（100KW）发电设备；提供的考务服务工作包括参加监考人员的培训及考核、考务用品的准备、考点环境布置、组织考生入场、考中（后）等考务工作。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zh-CN" w:eastAsia="zh-CN"/>
        </w:rPr>
        <w:t>提供的考试技术保障工作包括考试环境检查、考试系统安装、压力测试、全过程演练、考试服务器管理、考试网络保障工作；每个考场应按照考生人数配备监考人员，50人及以下考场应当配备2名监考人员，每增加50名考生应增加配备1-2名监考人员。考场外应当配备流动监考人员，负责检查、维护考点考试秩序，并处理考场内监考人员移交的需要在考场外进行的有关事项。监考人员应接受培训，并通过相应的考核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具体分标段采购要求如下：</w:t>
      </w:r>
    </w:p>
    <w:p>
      <w:pPr>
        <w:ind w:firstLine="600" w:firstLineChars="200"/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（一）标段1：2023年度全国会计专业技术资格考试榆林考区（考点1）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 xml:space="preserve">1、考场要求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>考场集中布置且在同一栋楼内，计算机在 1100 台以上，1100台计算机可以同时开考，且每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>个考场必须配有金属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highlight w:val="none"/>
          <w:lang w:val="en-US" w:eastAsia="zh-CN" w:bidi="ar-SA"/>
        </w:rPr>
        <w:t>探测器和手机信号屏蔽设备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>（2）有备用发电设备能带起考试所需的服务器和所有考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试计算机；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（3）有监控设备，监控记录保留至当年考试成绩发布；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（4） 每考点配置符合考试配置及数量要求的考试用服务器，在考试过程中存放考生及考试数据。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（5）每考点配置符合考试配置及数量要求的代理服务器，在考试过程中用于现场采集照片的存放和转发。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（6）每个考生分配1台考试机，每个考场应配备考场人数5%的备用考试机。每个考场根据考生规模至少配备1台监考机（考务操作用）和1台备用机。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（7）所有考试机应配备摄像头，并提前测试与考试系统的兼容性。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（8）考场应达到有关消防要求，有稳定的电源。每个考点应有备用供电途径，每台服务器应配备可提供1小时以上供电时长的不间断电源（UPS）。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（9）若使用无盘工作站，请提前测试与考试系统的兼容性。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10）应充分考虑由于考试设备（考试机、监考机、代理服务器、服务器等）老化造成的设备标识技术参数（CPU、内存及硬盘技术参数等）与实际性能不一致的情况，在进行考场测试时对使用时间较长的设备进行重点测试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2、考务要求：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（1）有组织管理过无纸化考试的管理人员；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（2）有组织管理过无纸化考试的技术保障人员；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（3）有经验丰富业务素质过硬的监考人员；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（4）有其他符合考试要求的工作人员；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3、考试技术参数要求：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（1）服务器要求 </w:t>
      </w:r>
    </w:p>
    <w:tbl>
      <w:tblPr>
        <w:tblStyle w:val="5"/>
        <w:tblW w:w="776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567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设备名称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配置要求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服务器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CPU 至强4核2.4GHz，2颗以上</w:t>
            </w:r>
          </w:p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内存16G以上， 硬盘300G×4以上</w:t>
            </w:r>
          </w:p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Server 2019/Windows Server 2016/ Windows Server 2012/ Windows Server 2008以上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UPS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能保证1个小时供电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（2）代理服务器要求</w:t>
      </w:r>
    </w:p>
    <w:tbl>
      <w:tblPr>
        <w:tblStyle w:val="5"/>
        <w:tblW w:w="776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567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设备名称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配置要求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服务器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CPU 型号：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"http://detail.zol.com.cn/notebook_index/subcate16_list_p23064_1.html" </w:instrText>
            </w:r>
            <w:r>
              <w:rPr>
                <w:color w:val="FF0000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Intel 酷睿i7 3610QM</w:t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fldChar w:fldCharType="end"/>
            </w:r>
          </w:p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"http://detail.zol.com.cn/product_param/index37.html" </w:instrText>
            </w:r>
            <w:r>
              <w:rPr>
                <w:color w:val="FF0000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CPU主频</w:t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：2.3GHz</w:t>
            </w:r>
          </w:p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内存容量：8GB DDR3 1600MHz</w:t>
            </w:r>
          </w:p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硬盘容量：500G，SATA</w:t>
            </w:r>
          </w:p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Server 2008</w:t>
            </w:r>
          </w:p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Server 2003 SP2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外网要求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防火墙要允许FTP协议的数据流通过</w:t>
            </w:r>
          </w:p>
        </w:tc>
        <w:tc>
          <w:tcPr>
            <w:tcW w:w="7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UPS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能保证1个小时供电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（3）考生机要求 </w:t>
      </w:r>
    </w:p>
    <w:tbl>
      <w:tblPr>
        <w:tblStyle w:val="5"/>
        <w:tblW w:w="7678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设备名称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CPU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双核，主频1GHz以上；推荐双核，主频2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GH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z以上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内存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512MB以上；推荐1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GB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硬盘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系统盘2G以上空闲空间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显示器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分辨率1024×768以上，彩色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网卡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100M网卡1个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操作系统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XP SP3、Windows 7、Windows 8、Windows 10，推荐Windows 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IE浏览器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IE8/IE9/IE10/IE11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，推荐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IE8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局域网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要求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和服务器在一个局域网内 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（4）监考机要求</w:t>
      </w:r>
    </w:p>
    <w:tbl>
      <w:tblPr>
        <w:tblStyle w:val="5"/>
        <w:tblW w:w="7820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设备名称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CPU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双核，主频2GHz以上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内存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2GB或以上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硬盘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系统盘10GB以上空闲空间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显示器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分辨率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1024×768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以上，彩色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网卡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100M网卡1个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操作系统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XP SP3、Windows 7、Windows 8、Windows 1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，推荐Windows 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局域网要求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和本考场考生考试机在一个局域网内，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IP地址在同一网段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（5）网络要求</w:t>
      </w:r>
    </w:p>
    <w:p>
      <w:pPr>
        <w:spacing w:line="360" w:lineRule="auto"/>
        <w:ind w:firstLine="608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2"/>
          <w:kern w:val="0"/>
          <w:sz w:val="30"/>
          <w:szCs w:val="30"/>
        </w:rPr>
        <w:t>①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网络交换机应是主流产品，稳定可靠。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0"/>
          <w:szCs w:val="30"/>
          <w:lang w:val="en-US" w:eastAsia="zh-CN"/>
        </w:rPr>
        <w:t>②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考点至少配备1台能够接入互联网的计算机，互联网接入网络带宽应达到5M独享。考点局域网应为TCP/IP协议的有线网络。</w:t>
      </w:r>
    </w:p>
    <w:p>
      <w:pPr>
        <w:spacing w:line="360" w:lineRule="auto"/>
        <w:ind w:firstLine="608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2"/>
          <w:kern w:val="0"/>
          <w:sz w:val="30"/>
          <w:szCs w:val="30"/>
        </w:rPr>
        <w:t>③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考场内计算机应设为同一</w:t>
      </w:r>
      <w:r>
        <w:rPr>
          <w:rFonts w:ascii="仿宋_GB2312" w:hAnsi="宋体" w:eastAsia="仿宋_GB2312"/>
          <w:color w:val="FF0000"/>
          <w:sz w:val="32"/>
          <w:szCs w:val="32"/>
        </w:rPr>
        <w:t>IP段。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考试机、监考机、服务器之间连接带宽达到</w:t>
      </w:r>
      <w:r>
        <w:rPr>
          <w:rFonts w:ascii="仿宋_GB2312" w:hAnsi="宋体" w:eastAsia="仿宋_GB2312"/>
          <w:color w:val="FF0000"/>
          <w:sz w:val="32"/>
          <w:szCs w:val="32"/>
        </w:rPr>
        <w:t>100M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，考试机之间不得建立共享，每台考试机必须有独立管理员权限的登录用户。</w:t>
      </w:r>
    </w:p>
    <w:p>
      <w:pPr>
        <w:spacing w:line="360" w:lineRule="auto"/>
        <w:ind w:firstLine="608" w:firstLineChars="200"/>
        <w:rPr>
          <w:rFonts w:hint="eastAsia" w:ascii="仿宋_GB2312" w:hAnsi="宋体" w:eastAsia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2"/>
          <w:kern w:val="0"/>
          <w:sz w:val="30"/>
          <w:szCs w:val="30"/>
        </w:rPr>
        <w:t>④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考试过程中，所有设备严禁访问互联网。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（6）视频监控要求</w:t>
      </w:r>
    </w:p>
    <w:p>
      <w:pPr>
        <w:pStyle w:val="10"/>
        <w:numPr>
          <w:ilvl w:val="0"/>
          <w:numId w:val="0"/>
        </w:numPr>
        <w:spacing w:line="360" w:lineRule="auto"/>
        <w:ind w:firstLine="608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2"/>
          <w:kern w:val="0"/>
          <w:sz w:val="30"/>
          <w:szCs w:val="30"/>
        </w:rPr>
        <w:t>①</w:t>
      </w:r>
      <w:r>
        <w:rPr>
          <w:rFonts w:hint="eastAsia" w:ascii="仿宋" w:hAnsi="仿宋" w:eastAsia="仿宋"/>
          <w:color w:val="FF0000"/>
          <w:sz w:val="32"/>
          <w:szCs w:val="32"/>
        </w:rPr>
        <w:t>各考场须配置与省考试指挥中心监控系统兼容的视频监控设备。</w:t>
      </w:r>
    </w:p>
    <w:p>
      <w:pPr>
        <w:pStyle w:val="10"/>
        <w:numPr>
          <w:ilvl w:val="0"/>
          <w:numId w:val="0"/>
        </w:numPr>
        <w:spacing w:line="360" w:lineRule="auto"/>
        <w:ind w:firstLine="60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/>
          <w:color w:val="FF0000"/>
          <w:sz w:val="32"/>
          <w:szCs w:val="32"/>
        </w:rPr>
        <w:t>考前</w:t>
      </w:r>
      <w:r>
        <w:rPr>
          <w:rFonts w:ascii="仿宋" w:hAnsi="仿宋" w:eastAsia="仿宋"/>
          <w:color w:val="FF0000"/>
          <w:sz w:val="32"/>
          <w:szCs w:val="32"/>
        </w:rPr>
        <w:t>一周各考点主动联系省考试指挥中心，进行设备的联调测试。</w:t>
      </w:r>
    </w:p>
    <w:p>
      <w:pPr>
        <w:ind w:firstLine="640" w:firstLineChars="200"/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标段2：2023年度全国会计专业技术资格考试榆林考区（考点2）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 xml:space="preserve">1、考场要求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>（1）考场集中布置且在同一栋楼内，计算机在 360 台以上，360台计算机可以同时开考，且每个考场必须配有金属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highlight w:val="none"/>
          <w:lang w:val="en-US" w:eastAsia="zh-CN" w:bidi="ar-SA"/>
        </w:rPr>
        <w:t>探测器和手机信号屏蔽设备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32"/>
          <w:lang w:val="en-US" w:eastAsia="zh-CN" w:bidi="ar-SA"/>
        </w:rPr>
        <w:t>（2）有备用发电设备能带起考试所需的服务器和所有考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试计算机；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（3）有监控设备，监控记录保留至当年考试成绩发布；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（4） 每考点配置符合考试配置及数量要求的考试用服务器，在考试过程中存放考生及考试数据。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（5）每考点配置符合考试配置及数量要求的代理服务器，在考试过程中用于现场采集照片的存放和转发。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（6）每个考生分配1台考试机，每个考场应配备考场人数5%的备用考试机。每个考场根据考生规模至少配备1台监考机（考务操作用）和1台备用机。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（7）所有考试机应配备摄像头，并提前测试与考试系统的兼容性。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（8）考场应达到有关消防要求，有稳定的电源。每个考点应有备用供电途径，每台服务器应配备可提供1小时以上供电时长的不间断电源（UPS）。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（9）若使用无盘工作站，请提前测试与考试系统的兼容性。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10）应充分考虑由于考试设备（考试机、监考机、代理服务器、服务器等）老化造成的设备标识技术参数（CPU、内存及硬盘技术参数等）与实际性能不一致的情况，在进行考场测试时对使用时间较长的设备进行重点测试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2、考务要求：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（1）有组织管理过无纸化考试的管理人员；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（2）有组织管理过无纸化考试的技术保障人员；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（3）有经验丰富业务素质过硬的监考人员；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（4）有其他符合考试要求的工作人员；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3、考试技术参数要求：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（1）服务器要求 </w:t>
      </w:r>
    </w:p>
    <w:tbl>
      <w:tblPr>
        <w:tblStyle w:val="5"/>
        <w:tblW w:w="776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567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设备名称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配置要求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服务器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CPU 至强4核2.4GHz，2颗以上</w:t>
            </w:r>
          </w:p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内存16G以上， 硬盘300G×4以上</w:t>
            </w:r>
          </w:p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Server 2019/Windows Server 2016/ Windows Server 2012/ Windows Server 2008以上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UPS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能保证1个小时供电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（2）代理服务器要求</w:t>
      </w:r>
    </w:p>
    <w:tbl>
      <w:tblPr>
        <w:tblStyle w:val="5"/>
        <w:tblW w:w="776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567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设备名称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配置要求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服务器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CPU 型号：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"http://detail.zol.com.cn/notebook_index/subcate16_list_p23064_1.html" </w:instrText>
            </w:r>
            <w:r>
              <w:rPr>
                <w:color w:val="FF0000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Intel 酷睿i7 3610QM</w:t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fldChar w:fldCharType="end"/>
            </w:r>
          </w:p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"http://detail.zol.com.cn/product_param/index37.html" </w:instrText>
            </w:r>
            <w:r>
              <w:rPr>
                <w:color w:val="FF0000"/>
              </w:rPr>
              <w:fldChar w:fldCharType="separate"/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CPU主频</w:t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：2.3GHz</w:t>
            </w:r>
          </w:p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内存容量：8GB DDR3 1600MHz</w:t>
            </w:r>
          </w:p>
          <w:p>
            <w:pPr>
              <w:keepNext/>
              <w:keepLines/>
              <w:shd w:val="clear" w:color="auto" w:fill="FFFFFF"/>
              <w:outlineLvl w:val="2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硬盘容量：500G，SATA</w:t>
            </w:r>
          </w:p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Server 2008</w:t>
            </w:r>
          </w:p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Server 2003 SP2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外网要求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防火墙要允许FTP协议的数据流通过</w:t>
            </w:r>
          </w:p>
        </w:tc>
        <w:tc>
          <w:tcPr>
            <w:tcW w:w="7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UPS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能保证1个小时供电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 xml:space="preserve">（3）考生机要求 </w:t>
      </w:r>
    </w:p>
    <w:tbl>
      <w:tblPr>
        <w:tblStyle w:val="5"/>
        <w:tblW w:w="7678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设备名称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CPU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双核，主频1GHz以上；推荐双核，主频2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GH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z以上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内存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512MB以上；推荐1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GB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硬盘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系统盘2G以上空闲空间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显示器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分辨率1024×768以上，彩色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网卡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100M网卡1个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操作系统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XP SP3、Windows 7、Windows 8、Windows 10，推荐Windows 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IE浏览器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IE8/IE9/IE10/IE11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，推荐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IE8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局域网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要求</w:t>
            </w:r>
          </w:p>
        </w:tc>
        <w:tc>
          <w:tcPr>
            <w:tcW w:w="611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 xml:space="preserve">和服务器在一个局域网内 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（4）监考机要求</w:t>
      </w:r>
    </w:p>
    <w:tbl>
      <w:tblPr>
        <w:tblStyle w:val="5"/>
        <w:tblW w:w="7820" w:type="dxa"/>
        <w:tblInd w:w="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设备名称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配置要求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CPU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双核，主频2GHz以上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内存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2GB或以上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硬盘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系统盘10GB以上空闲空间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显示器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分辨率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1024×768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以上，彩色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网卡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100M网卡1个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操作系统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Windows XP SP3、Windows 7、Windows 8、Windows 1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，推荐Windows 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局域网要求</w:t>
            </w:r>
          </w:p>
        </w:tc>
        <w:tc>
          <w:tcPr>
            <w:tcW w:w="6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和本考场考生考试机在一个局域网内，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IP地址在同一网段</w:t>
            </w:r>
          </w:p>
        </w:tc>
      </w:tr>
    </w:tbl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（5）网络要求</w:t>
      </w:r>
    </w:p>
    <w:p>
      <w:pPr>
        <w:spacing w:line="360" w:lineRule="auto"/>
        <w:ind w:firstLine="608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2"/>
          <w:kern w:val="0"/>
          <w:sz w:val="30"/>
          <w:szCs w:val="30"/>
        </w:rPr>
        <w:t>①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网络交换机应是主流产品，稳定可靠。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0"/>
          <w:szCs w:val="30"/>
          <w:lang w:val="en-US" w:eastAsia="zh-CN"/>
        </w:rPr>
        <w:t>②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考点至少配备1台能够接入互联网的计算机，互联网接入网络带宽应达到5M独享。考点局域网应为TCP/IP协议的有线网络。</w:t>
      </w:r>
    </w:p>
    <w:p>
      <w:pPr>
        <w:spacing w:line="360" w:lineRule="auto"/>
        <w:ind w:firstLine="608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2"/>
          <w:kern w:val="0"/>
          <w:sz w:val="30"/>
          <w:szCs w:val="30"/>
        </w:rPr>
        <w:t>③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考场内计算机应设为同一</w:t>
      </w:r>
      <w:r>
        <w:rPr>
          <w:rFonts w:ascii="仿宋_GB2312" w:hAnsi="宋体" w:eastAsia="仿宋_GB2312"/>
          <w:color w:val="FF0000"/>
          <w:sz w:val="32"/>
          <w:szCs w:val="32"/>
        </w:rPr>
        <w:t>IP段。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考试机、监考机、服务器之间连接带宽达到</w:t>
      </w:r>
      <w:r>
        <w:rPr>
          <w:rFonts w:ascii="仿宋_GB2312" w:hAnsi="宋体" w:eastAsia="仿宋_GB2312"/>
          <w:color w:val="FF0000"/>
          <w:sz w:val="32"/>
          <w:szCs w:val="32"/>
        </w:rPr>
        <w:t>100M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，考试机之间不得建立共享，每台考试机必须有独立管理员权限的登录用户。</w:t>
      </w:r>
    </w:p>
    <w:p>
      <w:pPr>
        <w:spacing w:line="360" w:lineRule="auto"/>
        <w:ind w:firstLine="608" w:firstLineChars="200"/>
        <w:rPr>
          <w:rFonts w:hint="eastAsia" w:ascii="仿宋_GB2312" w:hAnsi="宋体" w:eastAsia="仿宋_GB2312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2"/>
          <w:kern w:val="0"/>
          <w:sz w:val="30"/>
          <w:szCs w:val="30"/>
        </w:rPr>
        <w:t>④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考试过程中，所有设备严禁访问互联网。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（6）视频监控要求</w:t>
      </w:r>
    </w:p>
    <w:p>
      <w:pPr>
        <w:pStyle w:val="10"/>
        <w:numPr>
          <w:ilvl w:val="0"/>
          <w:numId w:val="0"/>
        </w:numPr>
        <w:spacing w:line="360" w:lineRule="auto"/>
        <w:ind w:firstLine="608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pacing w:val="2"/>
          <w:kern w:val="0"/>
          <w:sz w:val="30"/>
          <w:szCs w:val="30"/>
        </w:rPr>
        <w:t>①</w:t>
      </w:r>
      <w:r>
        <w:rPr>
          <w:rFonts w:hint="eastAsia" w:ascii="仿宋" w:hAnsi="仿宋" w:eastAsia="仿宋"/>
          <w:color w:val="FF0000"/>
          <w:sz w:val="32"/>
          <w:szCs w:val="32"/>
        </w:rPr>
        <w:t>各考场须配置与省考试指挥中心监控系统兼容的视频监控设备。</w:t>
      </w:r>
    </w:p>
    <w:p>
      <w:pPr>
        <w:pStyle w:val="10"/>
        <w:numPr>
          <w:ilvl w:val="0"/>
          <w:numId w:val="0"/>
        </w:numPr>
        <w:spacing w:line="360" w:lineRule="auto"/>
        <w:ind w:firstLine="60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FF0000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/>
          <w:color w:val="FF0000"/>
          <w:sz w:val="32"/>
          <w:szCs w:val="32"/>
        </w:rPr>
        <w:t>考前</w:t>
      </w:r>
      <w:r>
        <w:rPr>
          <w:rFonts w:ascii="仿宋" w:hAnsi="仿宋" w:eastAsia="仿宋"/>
          <w:color w:val="FF0000"/>
          <w:sz w:val="32"/>
          <w:szCs w:val="32"/>
        </w:rPr>
        <w:t>一周各考点主动联系省考试指挥中心，进行设备的联调测试。</w:t>
      </w:r>
    </w:p>
    <w:p>
      <w:pPr>
        <w:spacing w:line="360" w:lineRule="auto"/>
        <w:ind w:firstLine="643" w:firstLineChars="200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二：项目联系人：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王晶</w:t>
      </w:r>
    </w:p>
    <w:p>
      <w:pPr>
        <w:spacing w:line="360" w:lineRule="auto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18992227769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二、服务地点、服务期（工期）：</w:t>
      </w:r>
    </w:p>
    <w:p>
      <w:pPr>
        <w:widowControl/>
        <w:numPr>
          <w:ilvl w:val="0"/>
          <w:numId w:val="1"/>
        </w:numPr>
        <w:spacing w:line="540" w:lineRule="atLeast"/>
        <w:ind w:firstLine="640" w:firstLineChars="200"/>
        <w:jc w:val="left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交货（服务）地点：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榆林市区内</w:t>
      </w:r>
    </w:p>
    <w:p>
      <w:p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2、交货（服务）期：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一年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三、付款方式: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1.最终结算金额以当次考试实际使用机位数为准。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2.支付费用方式及时间：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（1）银行转帐，乙方按照考务安排表按次到甲方办理相关支付手续。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（2）考试结束后按次支付，每次考试结束后甲方及时结清本次考试费用。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四、投标资质条件要求：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  <w:lang w:val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1、满足《中华人民共和国政府采购法》第二十二条规定。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2、本项目的特定资格要求：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hint="eastAsia" w:ascii="仿宋" w:hAnsi="仿宋" w:eastAsia="仿宋" w:cs="仿宋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2"/>
          <w:kern w:val="0"/>
          <w:sz w:val="30"/>
          <w:szCs w:val="30"/>
        </w:rPr>
        <w:t xml:space="preserve">（1）营业执照等主体资格证明文件。 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ascii="仿宋" w:hAnsi="仿宋" w:eastAsia="仿宋" w:cs="仿宋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2"/>
          <w:kern w:val="0"/>
          <w:sz w:val="30"/>
          <w:szCs w:val="30"/>
        </w:rPr>
        <w:t>（2）供应商应具有良好的商业信誉和健全的财务会计制度，具有履行合同所必需的设备和专业技术能力，具有依法缴纳税收和社会保障金的良好记录，参加本项目采购活动前三年内无重大违法活动记录。提供《基本资格条件承诺函》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hint="eastAsia" w:ascii="仿宋" w:hAnsi="仿宋" w:eastAsia="仿宋" w:cs="仿宋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2"/>
          <w:kern w:val="0"/>
          <w:sz w:val="30"/>
          <w:szCs w:val="30"/>
        </w:rPr>
        <w:t>（3）法定代表人授权委托书：法定代表人参加投标的，提供本人身份证复印件；法定代表人授权他人参加投标的，提供法定代表人授权委托书。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hint="eastAsia" w:ascii="仿宋" w:hAnsi="仿宋" w:eastAsia="仿宋" w:cs="仿宋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2"/>
          <w:kern w:val="0"/>
          <w:sz w:val="30"/>
          <w:szCs w:val="30"/>
        </w:rPr>
        <w:t>（4）供应商应在“信用中国（陕西榆林）”网站进行注册、登录，自主上报信用承诺书（网址：https://credit.yl.gov.cn/）。承诺事项：《榆林市政府采购工程类/货物类/服务类项目供应商信用承诺书》，需上传至承诺附件；承诺有效期为一年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08" w:firstLineChars="200"/>
        <w:rPr>
          <w:rFonts w:hint="eastAsia" w:ascii="仿宋" w:hAnsi="仿宋" w:eastAsia="仿宋" w:cs="仿宋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2"/>
          <w:kern w:val="0"/>
          <w:sz w:val="30"/>
          <w:szCs w:val="30"/>
        </w:rPr>
        <w:t>（5）本项目不接接受联合体投标，本项目专门面向中小企业采购，预留份额为整体预留，供应商应填写《中小企业声明函》。</w:t>
      </w:r>
    </w:p>
    <w:p>
      <w:pPr>
        <w:ind w:firstLine="640" w:firstLineChars="200"/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采购人：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榆林市财政局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