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689" w:rsidRDefault="00FE3551" w:rsidP="00CE3BB8">
      <w:pPr>
        <w:spacing w:beforeLines="100" w:line="700" w:lineRule="exact"/>
        <w:jc w:val="center"/>
        <w:rPr>
          <w:rFonts w:ascii="宋体" w:hAnsi="宋体"/>
          <w:b/>
          <w:sz w:val="36"/>
          <w:szCs w:val="36"/>
        </w:rPr>
      </w:pPr>
      <w:r>
        <w:rPr>
          <w:rFonts w:ascii="宋体" w:hAnsi="宋体" w:hint="eastAsia"/>
          <w:b/>
          <w:sz w:val="36"/>
          <w:szCs w:val="36"/>
        </w:rPr>
        <w:t>榆林市市场监督管理局采购机关大楼后勤管理服务项目</w:t>
      </w:r>
    </w:p>
    <w:p w:rsidR="000E4689" w:rsidRDefault="00FE3551" w:rsidP="00CE3BB8">
      <w:pPr>
        <w:spacing w:afterLines="50" w:line="700" w:lineRule="exact"/>
        <w:jc w:val="center"/>
        <w:rPr>
          <w:rFonts w:ascii="宋体" w:hAnsi="宋体"/>
          <w:b/>
          <w:sz w:val="36"/>
          <w:szCs w:val="36"/>
        </w:rPr>
      </w:pPr>
      <w:r>
        <w:rPr>
          <w:rFonts w:ascii="宋体" w:hAnsi="宋体" w:hint="eastAsia"/>
          <w:b/>
          <w:sz w:val="36"/>
          <w:szCs w:val="36"/>
        </w:rPr>
        <w:t>采购方案技术及相关要求的函</w:t>
      </w:r>
    </w:p>
    <w:p w:rsidR="000E4689" w:rsidRDefault="000E4689">
      <w:pPr>
        <w:pStyle w:val="4"/>
      </w:pPr>
    </w:p>
    <w:p w:rsidR="000E4689" w:rsidRDefault="00FE3551">
      <w:pPr>
        <w:spacing w:line="530" w:lineRule="exact"/>
        <w:rPr>
          <w:rFonts w:ascii="仿宋" w:eastAsia="仿宋" w:hAnsi="仿宋" w:cs="仿宋"/>
          <w:b/>
          <w:sz w:val="30"/>
          <w:szCs w:val="30"/>
        </w:rPr>
      </w:pPr>
      <w:r>
        <w:rPr>
          <w:rFonts w:ascii="仿宋" w:eastAsia="仿宋" w:hAnsi="仿宋" w:cs="仿宋"/>
          <w:sz w:val="30"/>
          <w:szCs w:val="30"/>
        </w:rPr>
        <w:t>榆林市市级政府采购中心：</w:t>
      </w:r>
    </w:p>
    <w:p w:rsidR="000E4689" w:rsidRDefault="00FE3551">
      <w:pPr>
        <w:spacing w:line="360" w:lineRule="auto"/>
        <w:ind w:firstLineChars="200" w:firstLine="600"/>
        <w:rPr>
          <w:rFonts w:ascii="仿宋" w:eastAsia="仿宋" w:hAnsi="仿宋" w:cs="仿宋"/>
          <w:b/>
          <w:sz w:val="30"/>
          <w:szCs w:val="30"/>
        </w:rPr>
      </w:pPr>
      <w:r>
        <w:rPr>
          <w:rFonts w:ascii="仿宋" w:eastAsia="仿宋" w:hAnsi="仿宋" w:cs="仿宋"/>
          <w:sz w:val="30"/>
          <w:szCs w:val="30"/>
        </w:rPr>
        <w:t>按照榆林市财政局批复（</w:t>
      </w:r>
      <w:r>
        <w:rPr>
          <w:rFonts w:ascii="仿宋" w:eastAsia="仿宋" w:hAnsi="仿宋" w:cs="仿宋"/>
          <w:bCs/>
          <w:sz w:val="30"/>
          <w:szCs w:val="30"/>
        </w:rPr>
        <w:t>执行书编号</w:t>
      </w:r>
      <w:r>
        <w:rPr>
          <w:rFonts w:ascii="仿宋" w:eastAsia="仿宋" w:hAnsi="仿宋" w:cs="仿宋"/>
          <w:bCs/>
          <w:sz w:val="30"/>
          <w:szCs w:val="30"/>
        </w:rPr>
        <w:t>:</w:t>
      </w:r>
      <w:r>
        <w:rPr>
          <w:rFonts w:ascii="仿宋" w:eastAsia="仿宋" w:hAnsi="仿宋" w:cs="仿宋"/>
          <w:bCs/>
          <w:sz w:val="30"/>
          <w:szCs w:val="30"/>
        </w:rPr>
        <w:t>政采</w:t>
      </w:r>
      <w:r>
        <w:rPr>
          <w:rFonts w:ascii="仿宋" w:eastAsia="仿宋" w:hAnsi="仿宋" w:cs="仿宋"/>
          <w:bCs/>
          <w:sz w:val="30"/>
          <w:szCs w:val="30"/>
        </w:rPr>
        <w:t>-</w:t>
      </w:r>
      <w:r>
        <w:rPr>
          <w:rFonts w:ascii="仿宋" w:eastAsia="仿宋" w:hAnsi="仿宋" w:cs="仿宋"/>
          <w:bCs/>
          <w:sz w:val="30"/>
          <w:szCs w:val="30"/>
        </w:rPr>
        <w:t>榆林市</w:t>
      </w:r>
      <w:r>
        <w:rPr>
          <w:rFonts w:ascii="仿宋" w:eastAsia="仿宋" w:hAnsi="仿宋" w:cs="仿宋"/>
          <w:bCs/>
          <w:sz w:val="30"/>
          <w:szCs w:val="30"/>
        </w:rPr>
        <w:t>-2023-00111)</w:t>
      </w:r>
      <w:r>
        <w:rPr>
          <w:rFonts w:ascii="仿宋" w:eastAsia="仿宋" w:hAnsi="仿宋" w:cs="仿宋"/>
          <w:sz w:val="30"/>
          <w:szCs w:val="30"/>
        </w:rPr>
        <w:t>要求，现将采购方案技术及相关要求函报你们，请组织招标采购工作。本次采购项目为榆林市市场监督管理局机关大楼后勤管理服务项目，供应商必须对本项目进行整体响应，只对其中一部分内容进行的响应都被视为无效响应。投标报价应遵守《中华人民共和国价格法》，供应商不得以低于成本的报价参与投标。</w:t>
      </w:r>
    </w:p>
    <w:p w:rsidR="000E4689" w:rsidRDefault="00FE3551">
      <w:pPr>
        <w:spacing w:line="530" w:lineRule="exact"/>
        <w:ind w:firstLineChars="200" w:firstLine="602"/>
        <w:rPr>
          <w:rFonts w:ascii="仿宋" w:eastAsia="仿宋" w:hAnsi="仿宋" w:cs="仿宋"/>
          <w:b/>
          <w:bCs/>
          <w:sz w:val="30"/>
          <w:szCs w:val="30"/>
        </w:rPr>
      </w:pPr>
      <w:r>
        <w:rPr>
          <w:rFonts w:ascii="仿宋" w:eastAsia="仿宋" w:hAnsi="仿宋" w:cs="仿宋"/>
          <w:b/>
          <w:bCs/>
          <w:sz w:val="30"/>
          <w:szCs w:val="30"/>
        </w:rPr>
        <w:t>一、采购需求及要求：</w:t>
      </w:r>
    </w:p>
    <w:p w:rsidR="000E4689" w:rsidRDefault="00FE3551" w:rsidP="00CE3BB8">
      <w:pPr>
        <w:spacing w:line="530" w:lineRule="exact"/>
        <w:ind w:firstLineChars="250" w:firstLine="753"/>
        <w:rPr>
          <w:rFonts w:ascii="仿宋" w:eastAsia="仿宋" w:hAnsi="仿宋" w:cs="仿宋"/>
          <w:b/>
          <w:bCs/>
          <w:sz w:val="30"/>
          <w:szCs w:val="30"/>
        </w:rPr>
      </w:pPr>
      <w:r>
        <w:rPr>
          <w:rFonts w:ascii="仿宋" w:eastAsia="仿宋" w:hAnsi="仿宋" w:cs="仿宋"/>
          <w:b/>
          <w:bCs/>
          <w:sz w:val="30"/>
          <w:szCs w:val="30"/>
        </w:rPr>
        <w:t>(</w:t>
      </w:r>
      <w:r>
        <w:rPr>
          <w:rFonts w:ascii="仿宋" w:eastAsia="仿宋" w:hAnsi="仿宋" w:cs="仿宋"/>
          <w:b/>
          <w:bCs/>
          <w:sz w:val="30"/>
          <w:szCs w:val="30"/>
        </w:rPr>
        <w:t>一</w:t>
      </w:r>
      <w:r>
        <w:rPr>
          <w:rFonts w:ascii="仿宋" w:eastAsia="仿宋" w:hAnsi="仿宋" w:cs="仿宋"/>
          <w:b/>
          <w:bCs/>
          <w:sz w:val="30"/>
          <w:szCs w:val="30"/>
        </w:rPr>
        <w:t>)</w:t>
      </w:r>
      <w:r>
        <w:rPr>
          <w:rFonts w:ascii="仿宋" w:eastAsia="仿宋" w:hAnsi="仿宋" w:cs="仿宋"/>
          <w:b/>
          <w:bCs/>
          <w:sz w:val="30"/>
          <w:szCs w:val="30"/>
        </w:rPr>
        <w:t>基本情况</w:t>
      </w:r>
    </w:p>
    <w:p w:rsidR="000E4689" w:rsidRDefault="00FE3551">
      <w:pPr>
        <w:pStyle w:val="4"/>
        <w:ind w:firstLineChars="200" w:firstLine="600"/>
        <w:rPr>
          <w:rFonts w:ascii="仿宋" w:eastAsia="仿宋" w:hAnsi="仿宋" w:cs="仿宋"/>
          <w:b w:val="0"/>
          <w:bCs w:val="0"/>
          <w:color w:val="FF0000"/>
          <w:sz w:val="30"/>
          <w:szCs w:val="30"/>
        </w:rPr>
      </w:pPr>
      <w:r>
        <w:rPr>
          <w:rFonts w:ascii="仿宋" w:eastAsia="仿宋" w:hAnsi="仿宋" w:cs="仿宋" w:hint="eastAsia"/>
          <w:b w:val="0"/>
          <w:bCs w:val="0"/>
          <w:color w:val="FF0000"/>
          <w:sz w:val="30"/>
          <w:szCs w:val="30"/>
        </w:rPr>
        <w:t>榆林市市场监督管理局位于榆林市文化南路七中对面南侧，</w:t>
      </w:r>
      <w:r>
        <w:rPr>
          <w:rFonts w:ascii="仿宋" w:eastAsia="仿宋" w:hAnsi="仿宋" w:cs="仿宋" w:hint="eastAsia"/>
          <w:b w:val="0"/>
          <w:bCs w:val="0"/>
          <w:color w:val="FF0000"/>
          <w:sz w:val="30"/>
          <w:szCs w:val="30"/>
        </w:rPr>
        <w:t>建委安置小区马路东侧独立办公大楼，该办公大楼面积</w:t>
      </w:r>
      <w:r>
        <w:rPr>
          <w:rFonts w:ascii="仿宋" w:eastAsia="仿宋" w:hAnsi="仿宋" w:cs="仿宋" w:hint="eastAsia"/>
          <w:b w:val="0"/>
          <w:bCs w:val="0"/>
          <w:color w:val="FF0000"/>
          <w:sz w:val="30"/>
          <w:szCs w:val="30"/>
        </w:rPr>
        <w:t>17159.9</w:t>
      </w:r>
      <w:r>
        <w:rPr>
          <w:rFonts w:ascii="仿宋" w:eastAsia="仿宋" w:hAnsi="仿宋" w:cs="仿宋" w:hint="eastAsia"/>
          <w:b w:val="0"/>
          <w:bCs w:val="0"/>
          <w:color w:val="FF0000"/>
          <w:sz w:val="30"/>
          <w:szCs w:val="30"/>
        </w:rPr>
        <w:t>平方米，地下停车场</w:t>
      </w:r>
      <w:r>
        <w:rPr>
          <w:rFonts w:ascii="仿宋" w:eastAsia="仿宋" w:hAnsi="仿宋" w:cs="仿宋" w:hint="eastAsia"/>
          <w:b w:val="0"/>
          <w:bCs w:val="0"/>
          <w:color w:val="FF0000"/>
          <w:sz w:val="30"/>
          <w:szCs w:val="30"/>
        </w:rPr>
        <w:t>1577</w:t>
      </w:r>
      <w:r>
        <w:rPr>
          <w:rFonts w:ascii="仿宋" w:eastAsia="仿宋" w:hAnsi="仿宋" w:cs="仿宋" w:hint="eastAsia"/>
          <w:b w:val="0"/>
          <w:bCs w:val="0"/>
          <w:color w:val="FF0000"/>
          <w:sz w:val="30"/>
          <w:szCs w:val="30"/>
        </w:rPr>
        <w:t>平方米，室外面积</w:t>
      </w:r>
      <w:r>
        <w:rPr>
          <w:rFonts w:ascii="仿宋" w:eastAsia="仿宋" w:hAnsi="仿宋" w:cs="仿宋" w:hint="eastAsia"/>
          <w:b w:val="0"/>
          <w:bCs w:val="0"/>
          <w:color w:val="FF0000"/>
          <w:sz w:val="30"/>
          <w:szCs w:val="30"/>
        </w:rPr>
        <w:t>6133</w:t>
      </w:r>
      <w:r>
        <w:rPr>
          <w:rFonts w:ascii="仿宋" w:eastAsia="仿宋" w:hAnsi="仿宋" w:cs="仿宋" w:hint="eastAsia"/>
          <w:b w:val="0"/>
          <w:bCs w:val="0"/>
          <w:color w:val="FF0000"/>
          <w:sz w:val="30"/>
          <w:szCs w:val="30"/>
        </w:rPr>
        <w:t>平</w:t>
      </w:r>
      <w:r>
        <w:rPr>
          <w:rFonts w:ascii="仿宋" w:eastAsia="仿宋" w:hAnsi="仿宋" w:cs="仿宋" w:hint="eastAsia"/>
          <w:b w:val="0"/>
          <w:bCs w:val="0"/>
          <w:color w:val="FF0000"/>
          <w:sz w:val="30"/>
          <w:szCs w:val="30"/>
        </w:rPr>
        <w:t>方米，南侧停车场面积</w:t>
      </w:r>
      <w:r>
        <w:rPr>
          <w:rFonts w:ascii="仿宋" w:eastAsia="仿宋" w:hAnsi="仿宋" w:cs="仿宋" w:hint="eastAsia"/>
          <w:b w:val="0"/>
          <w:bCs w:val="0"/>
          <w:color w:val="FF0000"/>
          <w:sz w:val="30"/>
          <w:szCs w:val="30"/>
        </w:rPr>
        <w:t>7130</w:t>
      </w:r>
      <w:r>
        <w:rPr>
          <w:rFonts w:ascii="仿宋" w:eastAsia="仿宋" w:hAnsi="仿宋" w:cs="仿宋" w:hint="eastAsia"/>
          <w:b w:val="0"/>
          <w:bCs w:val="0"/>
          <w:color w:val="FF0000"/>
          <w:sz w:val="30"/>
          <w:szCs w:val="30"/>
        </w:rPr>
        <w:t>平方米，共有停车位</w:t>
      </w:r>
      <w:r>
        <w:rPr>
          <w:rFonts w:ascii="仿宋" w:eastAsia="仿宋" w:hAnsi="仿宋" w:cs="仿宋" w:hint="eastAsia"/>
          <w:b w:val="0"/>
          <w:bCs w:val="0"/>
          <w:color w:val="FF0000"/>
          <w:sz w:val="30"/>
          <w:szCs w:val="30"/>
        </w:rPr>
        <w:t>321</w:t>
      </w:r>
      <w:r>
        <w:rPr>
          <w:rFonts w:ascii="仿宋" w:eastAsia="仿宋" w:hAnsi="仿宋" w:cs="仿宋" w:hint="eastAsia"/>
          <w:b w:val="0"/>
          <w:bCs w:val="0"/>
          <w:color w:val="FF0000"/>
          <w:sz w:val="30"/>
          <w:szCs w:val="30"/>
        </w:rPr>
        <w:t>个。</w:t>
      </w:r>
    </w:p>
    <w:p w:rsidR="000E4689" w:rsidRDefault="00FE3551">
      <w:pPr>
        <w:pStyle w:val="4"/>
        <w:ind w:firstLineChars="200" w:firstLine="602"/>
        <w:rPr>
          <w:rFonts w:ascii="仿宋" w:eastAsia="仿宋" w:hAnsi="仿宋" w:cs="仿宋"/>
          <w:sz w:val="30"/>
          <w:szCs w:val="30"/>
        </w:rPr>
      </w:pPr>
      <w:r>
        <w:rPr>
          <w:rFonts w:ascii="仿宋" w:eastAsia="仿宋" w:hAnsi="仿宋" w:cs="仿宋"/>
          <w:sz w:val="30"/>
          <w:szCs w:val="30"/>
        </w:rPr>
        <w:t>榆林市市场监督管理局办公大楼整体物业及管理工作。</w:t>
      </w:r>
    </w:p>
    <w:p w:rsidR="000E4689" w:rsidRDefault="00FE3551">
      <w:pPr>
        <w:widowControl/>
        <w:spacing w:line="560" w:lineRule="exact"/>
        <w:ind w:firstLineChars="200" w:firstLine="600"/>
        <w:jc w:val="left"/>
        <w:rPr>
          <w:rFonts w:ascii="仿宋" w:eastAsia="仿宋" w:hAnsi="仿宋" w:cs="仿宋"/>
          <w:sz w:val="30"/>
          <w:szCs w:val="30"/>
        </w:rPr>
      </w:pPr>
      <w:r>
        <w:rPr>
          <w:rFonts w:ascii="仿宋" w:eastAsia="仿宋" w:hAnsi="仿宋" w:cs="仿宋"/>
          <w:color w:val="000000"/>
          <w:kern w:val="0"/>
          <w:sz w:val="30"/>
          <w:szCs w:val="30"/>
        </w:rPr>
        <w:t>1</w:t>
      </w:r>
      <w:r>
        <w:rPr>
          <w:rFonts w:ascii="仿宋" w:eastAsia="仿宋" w:hAnsi="仿宋" w:cs="仿宋"/>
          <w:color w:val="000000"/>
          <w:kern w:val="0"/>
          <w:sz w:val="30"/>
          <w:szCs w:val="30"/>
        </w:rPr>
        <w:t>、物业管理区域内物业共用部位、共用设施、设备的维修、养护、运行和管理，包括：对大楼房屋构筑物，房屋使用的设备、设施等的维修、养护和管理；共用的上下管道、落水管、共用照明、高压水泵房</w:t>
      </w:r>
      <w:r>
        <w:rPr>
          <w:rFonts w:ascii="仿宋" w:eastAsia="仿宋" w:hAnsi="仿宋" w:cs="仿宋" w:hint="eastAsia"/>
          <w:color w:val="000000"/>
          <w:kern w:val="0"/>
          <w:sz w:val="30"/>
          <w:szCs w:val="30"/>
        </w:rPr>
        <w:t>的</w:t>
      </w:r>
      <w:r>
        <w:rPr>
          <w:rFonts w:ascii="仿宋" w:eastAsia="仿宋" w:hAnsi="仿宋" w:cs="仿宋" w:hint="eastAsia"/>
          <w:color w:val="000000"/>
          <w:kern w:val="0"/>
          <w:sz w:val="30"/>
          <w:szCs w:val="30"/>
        </w:rPr>
        <w:lastRenderedPageBreak/>
        <w:t>管理；</w:t>
      </w:r>
      <w:r>
        <w:rPr>
          <w:rFonts w:ascii="仿宋" w:eastAsia="仿宋" w:hAnsi="仿宋" w:cs="仿宋"/>
          <w:color w:val="000000"/>
          <w:kern w:val="0"/>
          <w:sz w:val="30"/>
          <w:szCs w:val="30"/>
        </w:rPr>
        <w:t>楼内消防设施、电梯、中央空调系统等的维修、养护、运行和管理。</w:t>
      </w:r>
      <w:r>
        <w:rPr>
          <w:rFonts w:ascii="仿宋" w:eastAsia="仿宋" w:hAnsi="仿宋" w:cs="仿宋"/>
          <w:color w:val="000000"/>
          <w:kern w:val="0"/>
          <w:sz w:val="30"/>
          <w:szCs w:val="30"/>
        </w:rPr>
        <w:t xml:space="preserve"> </w:t>
      </w:r>
    </w:p>
    <w:p w:rsidR="000E4689" w:rsidRDefault="00FE3551">
      <w:pPr>
        <w:widowControl/>
        <w:spacing w:line="560" w:lineRule="exact"/>
        <w:ind w:firstLineChars="200" w:firstLine="600"/>
        <w:jc w:val="left"/>
        <w:rPr>
          <w:rFonts w:ascii="仿宋" w:eastAsia="仿宋" w:hAnsi="仿宋" w:cs="仿宋"/>
          <w:sz w:val="30"/>
          <w:szCs w:val="30"/>
        </w:rPr>
      </w:pPr>
      <w:r>
        <w:rPr>
          <w:rFonts w:ascii="仿宋" w:eastAsia="仿宋" w:hAnsi="仿宋" w:cs="仿宋"/>
          <w:color w:val="000000"/>
          <w:kern w:val="0"/>
          <w:sz w:val="30"/>
          <w:szCs w:val="30"/>
        </w:rPr>
        <w:t>2</w:t>
      </w:r>
      <w:r>
        <w:rPr>
          <w:rFonts w:ascii="仿宋" w:eastAsia="仿宋" w:hAnsi="仿宋" w:cs="仿宋"/>
          <w:color w:val="000000"/>
          <w:kern w:val="0"/>
          <w:sz w:val="30"/>
          <w:szCs w:val="30"/>
        </w:rPr>
        <w:t>、物业管理区域内公共环境卫生的维护，包括：大楼公共过道、楼梯、楼道、地下车库、大楼外四周和楼前广场的清洁卫生、垃圾的收集、清运以及大楼外墙、玻璃门（含玻璃幕墙）等</w:t>
      </w:r>
      <w:r>
        <w:rPr>
          <w:rFonts w:ascii="仿宋" w:eastAsia="仿宋" w:hAnsi="仿宋" w:cs="仿宋" w:hint="eastAsia"/>
          <w:color w:val="000000"/>
          <w:kern w:val="0"/>
          <w:sz w:val="30"/>
          <w:szCs w:val="30"/>
        </w:rPr>
        <w:t>的</w:t>
      </w:r>
      <w:r>
        <w:rPr>
          <w:rFonts w:ascii="仿宋" w:eastAsia="仿宋" w:hAnsi="仿宋" w:cs="仿宋"/>
          <w:color w:val="000000"/>
          <w:kern w:val="0"/>
          <w:sz w:val="30"/>
          <w:szCs w:val="30"/>
        </w:rPr>
        <w:t>清洗保洁。</w:t>
      </w:r>
      <w:r>
        <w:rPr>
          <w:rFonts w:ascii="仿宋" w:eastAsia="仿宋" w:hAnsi="仿宋" w:cs="仿宋"/>
          <w:color w:val="000000"/>
          <w:kern w:val="0"/>
          <w:sz w:val="30"/>
          <w:szCs w:val="30"/>
        </w:rPr>
        <w:t xml:space="preserve"> </w:t>
      </w:r>
    </w:p>
    <w:p w:rsidR="000E4689" w:rsidRDefault="00FE3551">
      <w:pPr>
        <w:widowControl/>
        <w:spacing w:line="560" w:lineRule="exact"/>
        <w:ind w:firstLineChars="200" w:firstLine="600"/>
        <w:jc w:val="left"/>
        <w:rPr>
          <w:rFonts w:ascii="仿宋" w:eastAsia="仿宋" w:hAnsi="仿宋" w:cs="仿宋"/>
          <w:sz w:val="30"/>
          <w:szCs w:val="30"/>
        </w:rPr>
      </w:pPr>
      <w:r>
        <w:rPr>
          <w:rFonts w:ascii="仿宋" w:eastAsia="仿宋" w:hAnsi="仿宋" w:cs="仿宋"/>
          <w:color w:val="000000"/>
          <w:kern w:val="0"/>
          <w:sz w:val="30"/>
          <w:szCs w:val="30"/>
        </w:rPr>
        <w:t>3</w:t>
      </w:r>
      <w:r>
        <w:rPr>
          <w:rFonts w:ascii="仿宋" w:eastAsia="仿宋" w:hAnsi="仿宋" w:cs="仿宋"/>
          <w:color w:val="000000"/>
          <w:kern w:val="0"/>
          <w:sz w:val="30"/>
          <w:szCs w:val="30"/>
        </w:rPr>
        <w:t>、物业管理区域内</w:t>
      </w:r>
      <w:r>
        <w:rPr>
          <w:rFonts w:ascii="仿宋" w:eastAsia="仿宋" w:hAnsi="仿宋" w:cs="仿宋" w:hint="eastAsia"/>
          <w:color w:val="000000"/>
          <w:kern w:val="0"/>
          <w:sz w:val="30"/>
          <w:szCs w:val="30"/>
        </w:rPr>
        <w:t>盆栽花卉的保洁清</w:t>
      </w:r>
      <w:r>
        <w:rPr>
          <w:rFonts w:ascii="仿宋" w:eastAsia="仿宋" w:hAnsi="仿宋" w:cs="仿宋"/>
          <w:color w:val="000000"/>
          <w:kern w:val="0"/>
          <w:sz w:val="30"/>
          <w:szCs w:val="30"/>
        </w:rPr>
        <w:t>理。</w:t>
      </w:r>
    </w:p>
    <w:p w:rsidR="000E4689" w:rsidRDefault="00FE3551">
      <w:pPr>
        <w:widowControl/>
        <w:spacing w:line="560" w:lineRule="exact"/>
        <w:ind w:firstLineChars="200" w:firstLine="600"/>
        <w:jc w:val="left"/>
        <w:rPr>
          <w:rFonts w:ascii="仿宋" w:eastAsia="仿宋" w:hAnsi="仿宋" w:cs="仿宋"/>
          <w:sz w:val="30"/>
          <w:szCs w:val="30"/>
        </w:rPr>
      </w:pPr>
      <w:r>
        <w:rPr>
          <w:rFonts w:ascii="仿宋" w:eastAsia="仿宋" w:hAnsi="仿宋" w:cs="仿宋"/>
          <w:color w:val="000000"/>
          <w:kern w:val="0"/>
          <w:sz w:val="30"/>
          <w:szCs w:val="30"/>
        </w:rPr>
        <w:t>4</w:t>
      </w:r>
      <w:r>
        <w:rPr>
          <w:rFonts w:ascii="仿宋" w:eastAsia="仿宋" w:hAnsi="仿宋" w:cs="仿宋"/>
          <w:color w:val="000000"/>
          <w:kern w:val="0"/>
          <w:sz w:val="30"/>
          <w:szCs w:val="30"/>
        </w:rPr>
        <w:t>、物业管理区域内车辆（机动车和非机动车）行驶、停放秩序及场所管理。</w:t>
      </w:r>
      <w:r>
        <w:rPr>
          <w:rFonts w:ascii="仿宋" w:eastAsia="仿宋" w:hAnsi="仿宋" w:cs="仿宋"/>
          <w:color w:val="000000"/>
          <w:kern w:val="0"/>
          <w:sz w:val="30"/>
          <w:szCs w:val="30"/>
        </w:rPr>
        <w:t xml:space="preserve"> </w:t>
      </w:r>
    </w:p>
    <w:p w:rsidR="000E4689" w:rsidRDefault="00FE3551">
      <w:pPr>
        <w:widowControl/>
        <w:spacing w:line="560" w:lineRule="exact"/>
        <w:ind w:firstLineChars="200" w:firstLine="600"/>
        <w:jc w:val="left"/>
        <w:rPr>
          <w:rFonts w:ascii="仿宋" w:eastAsia="仿宋" w:hAnsi="仿宋" w:cs="仿宋"/>
          <w:sz w:val="30"/>
          <w:szCs w:val="30"/>
        </w:rPr>
      </w:pPr>
      <w:r>
        <w:rPr>
          <w:rFonts w:ascii="仿宋" w:eastAsia="仿宋" w:hAnsi="仿宋" w:cs="仿宋"/>
          <w:color w:val="000000"/>
          <w:kern w:val="0"/>
          <w:sz w:val="30"/>
          <w:szCs w:val="30"/>
        </w:rPr>
        <w:t>5</w:t>
      </w:r>
      <w:r>
        <w:rPr>
          <w:rFonts w:ascii="仿宋" w:eastAsia="仿宋" w:hAnsi="仿宋" w:cs="仿宋"/>
          <w:color w:val="000000"/>
          <w:kern w:val="0"/>
          <w:sz w:val="30"/>
          <w:szCs w:val="30"/>
        </w:rPr>
        <w:t>、供水</w:t>
      </w:r>
      <w:r>
        <w:rPr>
          <w:rFonts w:ascii="仿宋" w:eastAsia="仿宋" w:hAnsi="仿宋" w:cs="仿宋"/>
          <w:color w:val="000000"/>
          <w:kern w:val="0"/>
          <w:sz w:val="30"/>
          <w:szCs w:val="30"/>
        </w:rPr>
        <w:t xml:space="preserve"> </w:t>
      </w:r>
      <w:r>
        <w:rPr>
          <w:rFonts w:ascii="仿宋" w:eastAsia="仿宋" w:hAnsi="仿宋" w:cs="仿宋"/>
          <w:color w:val="000000"/>
          <w:kern w:val="0"/>
          <w:sz w:val="30"/>
          <w:szCs w:val="30"/>
        </w:rPr>
        <w:t>、供电、供气、通讯等专业单位在物业管理区域内对相关管线、设施维修养护时，进行必要的协调和管理；</w:t>
      </w:r>
      <w:r>
        <w:rPr>
          <w:rFonts w:ascii="仿宋" w:eastAsia="仿宋" w:hAnsi="仿宋" w:cs="仿宋"/>
          <w:color w:val="000000"/>
          <w:kern w:val="0"/>
          <w:sz w:val="30"/>
          <w:szCs w:val="30"/>
        </w:rPr>
        <w:t xml:space="preserve"> </w:t>
      </w:r>
    </w:p>
    <w:p w:rsidR="000E4689" w:rsidRDefault="00FE3551">
      <w:pPr>
        <w:widowControl/>
        <w:spacing w:line="560" w:lineRule="exact"/>
        <w:ind w:firstLineChars="200" w:firstLine="600"/>
        <w:jc w:val="left"/>
        <w:rPr>
          <w:rFonts w:ascii="仿宋" w:eastAsia="仿宋" w:hAnsi="仿宋" w:cs="仿宋"/>
          <w:sz w:val="30"/>
          <w:szCs w:val="30"/>
        </w:rPr>
      </w:pPr>
      <w:r>
        <w:rPr>
          <w:rFonts w:ascii="仿宋" w:eastAsia="仿宋" w:hAnsi="仿宋" w:cs="仿宋"/>
          <w:color w:val="000000"/>
          <w:kern w:val="0"/>
          <w:sz w:val="30"/>
          <w:szCs w:val="30"/>
        </w:rPr>
        <w:t>6</w:t>
      </w:r>
      <w:r>
        <w:rPr>
          <w:rFonts w:ascii="仿宋" w:eastAsia="仿宋" w:hAnsi="仿宋" w:cs="仿宋"/>
          <w:color w:val="000000"/>
          <w:kern w:val="0"/>
          <w:sz w:val="30"/>
          <w:szCs w:val="30"/>
        </w:rPr>
        <w:t>、物业管理区域公共区间公共秩序维护和日常安全巡查服务，包括安全监控、巡视、门岗执勤。</w:t>
      </w:r>
      <w:r>
        <w:rPr>
          <w:rFonts w:ascii="仿宋" w:eastAsia="仿宋" w:hAnsi="仿宋" w:cs="仿宋"/>
          <w:color w:val="000000"/>
          <w:kern w:val="0"/>
          <w:sz w:val="30"/>
          <w:szCs w:val="30"/>
        </w:rPr>
        <w:t xml:space="preserve"> </w:t>
      </w:r>
    </w:p>
    <w:p w:rsidR="000E4689" w:rsidRDefault="00FE3551">
      <w:pPr>
        <w:widowControl/>
        <w:spacing w:line="560" w:lineRule="exact"/>
        <w:ind w:firstLineChars="200" w:firstLine="600"/>
        <w:jc w:val="left"/>
        <w:rPr>
          <w:rFonts w:ascii="仿宋" w:eastAsia="仿宋" w:hAnsi="仿宋" w:cs="仿宋"/>
          <w:sz w:val="30"/>
          <w:szCs w:val="30"/>
        </w:rPr>
      </w:pPr>
      <w:r>
        <w:rPr>
          <w:rFonts w:ascii="仿宋" w:eastAsia="仿宋" w:hAnsi="仿宋" w:cs="仿宋"/>
          <w:color w:val="000000"/>
          <w:kern w:val="0"/>
          <w:sz w:val="30"/>
          <w:szCs w:val="30"/>
        </w:rPr>
        <w:t>7</w:t>
      </w:r>
      <w:r>
        <w:rPr>
          <w:rFonts w:ascii="仿宋" w:eastAsia="仿宋" w:hAnsi="仿宋" w:cs="仿宋"/>
          <w:color w:val="000000"/>
          <w:kern w:val="0"/>
          <w:sz w:val="30"/>
          <w:szCs w:val="30"/>
        </w:rPr>
        <w:t>、物业档案资料的保管及有关物业服务费用的</w:t>
      </w:r>
      <w:r>
        <w:rPr>
          <w:rFonts w:ascii="仿宋" w:eastAsia="仿宋" w:hAnsi="仿宋" w:cs="仿宋" w:hint="eastAsia"/>
          <w:color w:val="000000"/>
          <w:kern w:val="0"/>
          <w:sz w:val="30"/>
          <w:szCs w:val="30"/>
        </w:rPr>
        <w:t>账</w:t>
      </w:r>
      <w:r>
        <w:rPr>
          <w:rFonts w:ascii="仿宋" w:eastAsia="仿宋" w:hAnsi="仿宋" w:cs="仿宋"/>
          <w:color w:val="000000"/>
          <w:kern w:val="0"/>
          <w:sz w:val="30"/>
          <w:szCs w:val="30"/>
        </w:rPr>
        <w:t>务管理；</w:t>
      </w:r>
      <w:r>
        <w:rPr>
          <w:rFonts w:ascii="仿宋" w:eastAsia="仿宋" w:hAnsi="仿宋" w:cs="仿宋"/>
          <w:color w:val="000000"/>
          <w:kern w:val="0"/>
          <w:sz w:val="30"/>
          <w:szCs w:val="30"/>
        </w:rPr>
        <w:t xml:space="preserve"> </w:t>
      </w:r>
    </w:p>
    <w:p w:rsidR="000E4689" w:rsidRDefault="00FE3551">
      <w:pPr>
        <w:widowControl/>
        <w:spacing w:line="560" w:lineRule="exact"/>
        <w:ind w:firstLineChars="200" w:firstLine="600"/>
        <w:jc w:val="left"/>
        <w:rPr>
          <w:rFonts w:ascii="仿宋" w:eastAsia="仿宋" w:hAnsi="仿宋" w:cs="仿宋"/>
          <w:sz w:val="30"/>
          <w:szCs w:val="30"/>
        </w:rPr>
      </w:pPr>
      <w:r>
        <w:rPr>
          <w:rFonts w:ascii="仿宋" w:eastAsia="仿宋" w:hAnsi="仿宋" w:cs="仿宋"/>
          <w:color w:val="000000"/>
          <w:kern w:val="0"/>
          <w:sz w:val="30"/>
          <w:szCs w:val="30"/>
        </w:rPr>
        <w:t>8</w:t>
      </w:r>
      <w:r>
        <w:rPr>
          <w:rFonts w:ascii="仿宋" w:eastAsia="仿宋" w:hAnsi="仿宋" w:cs="仿宋"/>
          <w:color w:val="000000"/>
          <w:kern w:val="0"/>
          <w:sz w:val="30"/>
          <w:szCs w:val="30"/>
        </w:rPr>
        <w:t>、物业管理区域内入驻单位装饰装修物业的服务；管理与物业相关的工程图纸、竣工验收资料。</w:t>
      </w:r>
      <w:r>
        <w:rPr>
          <w:rFonts w:ascii="仿宋" w:eastAsia="仿宋" w:hAnsi="仿宋" w:cs="仿宋"/>
          <w:color w:val="000000"/>
          <w:kern w:val="0"/>
          <w:sz w:val="30"/>
          <w:szCs w:val="30"/>
        </w:rPr>
        <w:t xml:space="preserve"> </w:t>
      </w:r>
    </w:p>
    <w:p w:rsidR="000E4689" w:rsidRDefault="00FE3551">
      <w:pPr>
        <w:widowControl/>
        <w:spacing w:line="560" w:lineRule="exact"/>
        <w:ind w:firstLineChars="200" w:firstLine="600"/>
        <w:jc w:val="left"/>
        <w:rPr>
          <w:rFonts w:ascii="仿宋" w:eastAsia="仿宋" w:hAnsi="仿宋" w:cs="仿宋"/>
          <w:sz w:val="30"/>
          <w:szCs w:val="30"/>
        </w:rPr>
      </w:pPr>
      <w:r>
        <w:rPr>
          <w:rFonts w:ascii="仿宋" w:eastAsia="仿宋" w:hAnsi="仿宋" w:cs="仿宋"/>
          <w:color w:val="000000"/>
          <w:kern w:val="0"/>
          <w:sz w:val="30"/>
          <w:szCs w:val="30"/>
        </w:rPr>
        <w:t>9</w:t>
      </w:r>
      <w:r>
        <w:rPr>
          <w:rFonts w:ascii="仿宋" w:eastAsia="仿宋" w:hAnsi="仿宋" w:cs="仿宋"/>
          <w:color w:val="000000"/>
          <w:kern w:val="0"/>
          <w:sz w:val="30"/>
          <w:szCs w:val="30"/>
        </w:rPr>
        <w:t>、入驻单位使用自管的房屋部位</w:t>
      </w:r>
      <w:r>
        <w:rPr>
          <w:rFonts w:ascii="仿宋" w:eastAsia="仿宋" w:hAnsi="仿宋" w:cs="仿宋" w:hint="eastAsia"/>
          <w:color w:val="000000"/>
          <w:kern w:val="0"/>
          <w:sz w:val="30"/>
          <w:szCs w:val="30"/>
        </w:rPr>
        <w:t>、</w:t>
      </w:r>
      <w:r>
        <w:rPr>
          <w:rFonts w:ascii="仿宋" w:eastAsia="仿宋" w:hAnsi="仿宋" w:cs="仿宋"/>
          <w:color w:val="000000"/>
          <w:kern w:val="0"/>
          <w:sz w:val="30"/>
          <w:szCs w:val="30"/>
        </w:rPr>
        <w:t>设施及设备的更换、维修、养护，在入驻单位提出委托时，投标人应接受委托，费用由提出委托的入驻单位支付投标人。</w:t>
      </w:r>
      <w:r>
        <w:rPr>
          <w:rFonts w:ascii="仿宋" w:eastAsia="仿宋" w:hAnsi="仿宋" w:cs="仿宋"/>
          <w:color w:val="000000"/>
          <w:kern w:val="0"/>
          <w:sz w:val="30"/>
          <w:szCs w:val="30"/>
        </w:rPr>
        <w:t xml:space="preserve"> </w:t>
      </w:r>
    </w:p>
    <w:p w:rsidR="000E4689" w:rsidRDefault="00FE3551">
      <w:pPr>
        <w:widowControl/>
        <w:spacing w:line="560" w:lineRule="exact"/>
        <w:ind w:firstLineChars="200" w:firstLine="600"/>
        <w:jc w:val="left"/>
        <w:rPr>
          <w:rFonts w:ascii="仿宋" w:eastAsia="仿宋" w:hAnsi="仿宋" w:cs="仿宋"/>
          <w:sz w:val="30"/>
          <w:szCs w:val="30"/>
        </w:rPr>
      </w:pPr>
      <w:r>
        <w:rPr>
          <w:rFonts w:ascii="仿宋" w:eastAsia="仿宋" w:hAnsi="仿宋" w:cs="仿宋"/>
          <w:color w:val="000000"/>
          <w:kern w:val="0"/>
          <w:sz w:val="30"/>
          <w:szCs w:val="30"/>
        </w:rPr>
        <w:t>10</w:t>
      </w:r>
      <w:r>
        <w:rPr>
          <w:rFonts w:ascii="仿宋" w:eastAsia="仿宋" w:hAnsi="仿宋" w:cs="仿宋"/>
          <w:color w:val="000000"/>
          <w:kern w:val="0"/>
          <w:sz w:val="30"/>
          <w:szCs w:val="30"/>
        </w:rPr>
        <w:t>、物业管理区域内会议、接待等服务保障，每次会议召开前应做好各项相关会务准备工作（包含市场监督管理局安排的会议和入驻单位安排的会议</w:t>
      </w:r>
      <w:r>
        <w:rPr>
          <w:rFonts w:ascii="仿宋" w:eastAsia="仿宋" w:hAnsi="仿宋" w:cs="仿宋" w:hint="eastAsia"/>
          <w:color w:val="000000"/>
          <w:kern w:val="0"/>
          <w:sz w:val="30"/>
          <w:szCs w:val="30"/>
        </w:rPr>
        <w:t>）</w:t>
      </w:r>
      <w:r>
        <w:rPr>
          <w:rFonts w:ascii="仿宋" w:eastAsia="仿宋" w:hAnsi="仿宋" w:cs="仿宋"/>
          <w:color w:val="000000"/>
          <w:kern w:val="0"/>
          <w:sz w:val="30"/>
          <w:szCs w:val="30"/>
        </w:rPr>
        <w:t>。</w:t>
      </w:r>
      <w:r>
        <w:rPr>
          <w:rFonts w:ascii="仿宋" w:eastAsia="仿宋" w:hAnsi="仿宋" w:cs="仿宋"/>
          <w:color w:val="000000"/>
          <w:kern w:val="0"/>
          <w:sz w:val="30"/>
          <w:szCs w:val="30"/>
        </w:rPr>
        <w:t xml:space="preserve"> </w:t>
      </w:r>
    </w:p>
    <w:p w:rsidR="000E4689" w:rsidRDefault="00FE3551">
      <w:pPr>
        <w:widowControl/>
        <w:spacing w:line="560" w:lineRule="exact"/>
        <w:ind w:firstLineChars="200" w:firstLine="600"/>
        <w:jc w:val="left"/>
        <w:rPr>
          <w:rFonts w:ascii="仿宋" w:eastAsia="仿宋" w:hAnsi="仿宋" w:cs="仿宋"/>
          <w:sz w:val="30"/>
          <w:szCs w:val="30"/>
        </w:rPr>
      </w:pPr>
      <w:r>
        <w:rPr>
          <w:rFonts w:ascii="仿宋" w:eastAsia="仿宋" w:hAnsi="仿宋" w:cs="仿宋"/>
          <w:color w:val="000000"/>
          <w:kern w:val="0"/>
          <w:sz w:val="30"/>
          <w:szCs w:val="30"/>
        </w:rPr>
        <w:t>11</w:t>
      </w:r>
      <w:r>
        <w:rPr>
          <w:rFonts w:ascii="仿宋" w:eastAsia="仿宋" w:hAnsi="仿宋" w:cs="仿宋"/>
          <w:color w:val="000000"/>
          <w:kern w:val="0"/>
          <w:sz w:val="30"/>
          <w:szCs w:val="30"/>
        </w:rPr>
        <w:t>、市场监督管理局委托的其他物业服务事项。</w:t>
      </w:r>
    </w:p>
    <w:p w:rsidR="000E4689" w:rsidRDefault="00FE3551">
      <w:pPr>
        <w:pStyle w:val="a4"/>
        <w:spacing w:line="376" w:lineRule="exact"/>
        <w:ind w:left="0" w:firstLineChars="200" w:firstLine="602"/>
        <w:jc w:val="left"/>
        <w:rPr>
          <w:rFonts w:hAnsi="仿宋"/>
          <w:b/>
          <w:bCs/>
          <w:lang w:val="en-US"/>
        </w:rPr>
      </w:pPr>
      <w:r>
        <w:rPr>
          <w:rFonts w:hAnsi="仿宋"/>
          <w:b/>
          <w:bCs/>
          <w:lang w:val="en-US"/>
        </w:rPr>
        <w:t>（</w:t>
      </w:r>
      <w:r>
        <w:rPr>
          <w:rFonts w:hAnsi="仿宋"/>
          <w:b/>
          <w:bCs/>
        </w:rPr>
        <w:t>二</w:t>
      </w:r>
      <w:r>
        <w:rPr>
          <w:rFonts w:hAnsi="仿宋"/>
          <w:b/>
          <w:bCs/>
          <w:lang w:val="en-US"/>
        </w:rPr>
        <w:t>）物业服务内容</w:t>
      </w:r>
      <w:r>
        <w:rPr>
          <w:rFonts w:hAnsi="仿宋"/>
          <w:b/>
          <w:bCs/>
        </w:rPr>
        <w:t>及标准</w:t>
      </w:r>
      <w:r>
        <w:rPr>
          <w:rFonts w:hAnsi="仿宋"/>
          <w:b/>
          <w:bCs/>
          <w:lang w:val="en-US"/>
        </w:rPr>
        <w:t>要求</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物业公司</w:t>
      </w:r>
      <w:r>
        <w:rPr>
          <w:rFonts w:ascii="仿宋" w:eastAsia="仿宋" w:hAnsi="仿宋" w:cs="仿宋" w:hint="eastAsia"/>
          <w:sz w:val="28"/>
          <w:szCs w:val="28"/>
        </w:rPr>
        <w:t>工作人员应相貌端庄、工作用语文明、行为规范、服装统一整洁，工作中不得有串岗、离岗、吃零食等行为，杜绝酒后上岗。</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、会议服务</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w:t>
      </w:r>
      <w:r>
        <w:rPr>
          <w:rFonts w:ascii="仿宋" w:eastAsia="仿宋" w:hAnsi="仿宋" w:cs="仿宋" w:hint="eastAsia"/>
          <w:sz w:val="28"/>
          <w:szCs w:val="28"/>
        </w:rPr>
        <w:t>1</w:t>
      </w:r>
      <w:r>
        <w:rPr>
          <w:rFonts w:ascii="仿宋" w:eastAsia="仿宋" w:hAnsi="仿宋" w:cs="仿宋" w:hint="eastAsia"/>
          <w:sz w:val="28"/>
          <w:szCs w:val="28"/>
        </w:rPr>
        <w:t>）根据甲方的要求在会议开始前到达会场，做好各项准备工作。</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）会场布置检查完毕后，请会议主办部门进行检查，避免出现差错。</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）与会人员入座后倒上茶水，做好会议期间的续水。</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）会议期间，服务人员应及时更换烟灰缸。</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）在会议进行中，会议服务人员应站在合适的位置，悉心观察会场情况，随时注意与会人员的需求。</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）会议中严格遵守会议纪律，做好保密工作。</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7</w:t>
      </w:r>
      <w:r>
        <w:rPr>
          <w:rFonts w:ascii="仿宋" w:eastAsia="仿宋" w:hAnsi="仿宋" w:cs="仿宋" w:hint="eastAsia"/>
          <w:sz w:val="28"/>
          <w:szCs w:val="28"/>
        </w:rPr>
        <w:t>）当会议结束后，以最快的速度检查会议室内是否有遗留物品，及时清除会议桌上的物品及室内垃圾，尽快恢复到备用状态。</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、设施设备管理</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●公共区域设施设备管理</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）公共部位随时检查，要求整洁、安全，无乱堆乱放现象。</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）设备的台账、原始档案、技术资料完整，设备使用、维修保养、运行记录齐全。</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）设施设备零部件完整齐全、运转正常，设备整洁，无跑、冒、滴、漏现象，保温、防冻、防腐等措施完整有效。</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）针对强电、弱电、给排水、电梯、空调系统、避雷接地设备的特点，制定科学、严密且切实可行的操作规程和运行养护方</w:t>
      </w:r>
      <w:r>
        <w:rPr>
          <w:rFonts w:ascii="仿宋" w:eastAsia="仿宋" w:hAnsi="仿宋" w:cs="仿宋" w:hint="eastAsia"/>
          <w:sz w:val="28"/>
          <w:szCs w:val="28"/>
        </w:rPr>
        <w:t>案。</w:t>
      </w:r>
    </w:p>
    <w:p w:rsidR="000E4689" w:rsidRDefault="00FE3551">
      <w:pPr>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）定期对雨水井、管道井进行安全检查与清理。</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）制定设施设备维修保养计划，延长设施、设备使用年限、降低设备寿命周期费用。</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7</w:t>
      </w:r>
      <w:r>
        <w:rPr>
          <w:rFonts w:ascii="仿宋" w:eastAsia="仿宋" w:hAnsi="仿宋" w:cs="仿宋" w:hint="eastAsia"/>
          <w:sz w:val="28"/>
          <w:szCs w:val="28"/>
        </w:rPr>
        <w:t>）设备的修理贯彻“预防为主”的方针，根据设备的特点及在使用中所起的作用，选择适当的维修方式。设备的更新改造节能降耗由物业公司提出建议性方案，由甲方审核。</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●消防设备及系统</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）消防系统保持连续正常运行，消防灭火系统一直处于准灭火运行状态。</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）集中火灾报警控制器（消防控制室）设专人值班。</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w:t>
      </w:r>
      <w:r>
        <w:rPr>
          <w:rFonts w:ascii="仿宋" w:eastAsia="仿宋" w:hAnsi="仿宋" w:cs="仿宋" w:hint="eastAsia"/>
          <w:sz w:val="28"/>
          <w:szCs w:val="28"/>
        </w:rPr>
        <w:t>3</w:t>
      </w:r>
      <w:r>
        <w:rPr>
          <w:rFonts w:ascii="仿宋" w:eastAsia="仿宋" w:hAnsi="仿宋" w:cs="仿宋" w:hint="eastAsia"/>
          <w:sz w:val="28"/>
          <w:szCs w:val="28"/>
        </w:rPr>
        <w:t>）过期灭火器具二次换粉、加压所产生费用由甲方承担。</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、保洁服务</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●室外保洁</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）区域内主干道每天上班前完成</w:t>
      </w:r>
      <w:r>
        <w:rPr>
          <w:rFonts w:ascii="仿宋" w:eastAsia="仿宋" w:hAnsi="仿宋" w:cs="仿宋" w:hint="eastAsia"/>
          <w:sz w:val="28"/>
          <w:szCs w:val="28"/>
        </w:rPr>
        <w:t>1</w:t>
      </w:r>
      <w:r>
        <w:rPr>
          <w:rFonts w:ascii="仿宋" w:eastAsia="仿宋" w:hAnsi="仿宋" w:cs="仿宋" w:hint="eastAsia"/>
          <w:sz w:val="28"/>
          <w:szCs w:val="28"/>
        </w:rPr>
        <w:t>次清扫并保持全天循环保洁，确保室外无烟头、纸屑和石子等杂物，及时处理乱堆乱放物品。</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）保持停车场的整洁、无积水。</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）每天清理室</w:t>
      </w:r>
      <w:r>
        <w:rPr>
          <w:rFonts w:ascii="仿宋" w:eastAsia="仿宋" w:hAnsi="仿宋" w:cs="仿宋" w:hint="eastAsia"/>
          <w:spacing w:val="-6"/>
          <w:sz w:val="28"/>
          <w:szCs w:val="28"/>
        </w:rPr>
        <w:t>外公共告示栏、标识等，及时处理过期及破损的宣传品。</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）每月清洗各主要出入口的门厅外立面。</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）做好预防洪水的应急预案与处置方案。</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）下雪天对区域的积雪及时清扫。</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●楼层公共区域保洁</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）室内楼梯、走廊、扶手、玻璃每天上班前清洁</w:t>
      </w:r>
      <w:r>
        <w:rPr>
          <w:rFonts w:ascii="仿宋" w:eastAsia="仿宋" w:hAnsi="仿宋" w:cs="仿宋" w:hint="eastAsia"/>
          <w:sz w:val="28"/>
          <w:szCs w:val="28"/>
        </w:rPr>
        <w:t>1</w:t>
      </w:r>
      <w:r>
        <w:rPr>
          <w:rFonts w:ascii="仿宋" w:eastAsia="仿宋" w:hAnsi="仿宋" w:cs="仿宋" w:hint="eastAsia"/>
          <w:sz w:val="28"/>
          <w:szCs w:val="28"/>
        </w:rPr>
        <w:t>次，并循环保洁，确保无烟头、无纸屑、无痰迹、无污迹。</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）电梯轿厢每天保洁</w:t>
      </w:r>
      <w:r>
        <w:rPr>
          <w:rFonts w:ascii="仿宋" w:eastAsia="仿宋" w:hAnsi="仿宋" w:cs="仿宋" w:hint="eastAsia"/>
          <w:sz w:val="28"/>
          <w:szCs w:val="28"/>
        </w:rPr>
        <w:t>2</w:t>
      </w:r>
      <w:r>
        <w:rPr>
          <w:rFonts w:ascii="仿宋" w:eastAsia="仿宋" w:hAnsi="仿宋" w:cs="仿宋" w:hint="eastAsia"/>
          <w:sz w:val="28"/>
          <w:szCs w:val="28"/>
        </w:rPr>
        <w:t>次，保持轿厢无积尘，无异</w:t>
      </w:r>
      <w:r>
        <w:rPr>
          <w:rFonts w:ascii="仿宋" w:eastAsia="仿宋" w:hAnsi="仿宋" w:cs="仿宋" w:hint="eastAsia"/>
          <w:sz w:val="28"/>
          <w:szCs w:val="28"/>
        </w:rPr>
        <w:t>味、无杂物。</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）擦拭消防箱、灭火器，保持箱内外干净无积灰。</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）保洁过程中做好温馨提示，如地面湿滑放置好注意防滑等提示牌。</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）灯具、空调出风口定期保洁。</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●会议室保洁</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）每天打扫会议室，确保随时处于备用状态。</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）随时做好会议室的通风工作。</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）会议结束后及时清理会场，并恢复到备用状态。</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●卫生间保洁</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）卫生间每天清洁</w:t>
      </w:r>
      <w:r>
        <w:rPr>
          <w:rFonts w:ascii="仿宋" w:eastAsia="仿宋" w:hAnsi="仿宋" w:cs="仿宋" w:hint="eastAsia"/>
          <w:sz w:val="28"/>
          <w:szCs w:val="28"/>
        </w:rPr>
        <w:t>2-3</w:t>
      </w:r>
      <w:r>
        <w:rPr>
          <w:rFonts w:ascii="仿宋" w:eastAsia="仿宋" w:hAnsi="仿宋" w:cs="仿宋" w:hint="eastAsia"/>
          <w:sz w:val="28"/>
          <w:szCs w:val="28"/>
        </w:rPr>
        <w:t>次，保洁时摆放醒目标识。</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）清洁内容包括：通风换气口、烟灰箱、洁具、地面、茶叶桶、垃圾篓、大小便器、洗手盆、墙面、台面、开关、门牌、镜面。</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）每月对共用卫生间进行</w:t>
      </w:r>
      <w:r>
        <w:rPr>
          <w:rFonts w:ascii="仿宋" w:eastAsia="仿宋" w:hAnsi="仿宋" w:cs="仿宋" w:hint="eastAsia"/>
          <w:sz w:val="28"/>
          <w:szCs w:val="28"/>
        </w:rPr>
        <w:t>2</w:t>
      </w:r>
      <w:r>
        <w:rPr>
          <w:rFonts w:ascii="仿宋" w:eastAsia="仿宋" w:hAnsi="仿宋" w:cs="仿宋" w:hint="eastAsia"/>
          <w:sz w:val="28"/>
          <w:szCs w:val="28"/>
        </w:rPr>
        <w:t>次消杀，及时清理墙壁字迹，确保室内无异味、臭味。</w:t>
      </w:r>
      <w:r>
        <w:rPr>
          <w:rFonts w:ascii="仿宋" w:eastAsia="仿宋" w:hAnsi="仿宋" w:cs="仿宋" w:hint="eastAsia"/>
          <w:sz w:val="28"/>
          <w:szCs w:val="28"/>
        </w:rPr>
        <w:t xml:space="preserve"> </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）每天更换洗手间垃圾袋，保持随时循环保洁。</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w:t>
      </w:r>
      <w:r>
        <w:rPr>
          <w:rFonts w:ascii="仿宋" w:eastAsia="仿宋" w:hAnsi="仿宋" w:cs="仿宋" w:hint="eastAsia"/>
          <w:sz w:val="28"/>
          <w:szCs w:val="28"/>
        </w:rPr>
        <w:t>5</w:t>
      </w:r>
      <w:r>
        <w:rPr>
          <w:rFonts w:ascii="仿宋" w:eastAsia="仿宋" w:hAnsi="仿宋" w:cs="仿宋" w:hint="eastAsia"/>
          <w:sz w:val="28"/>
          <w:szCs w:val="28"/>
        </w:rPr>
        <w:t>）确保地面无烟头、纸屑、污渍、积水，天花板、墙面无灰尘、蜘蛛网，墙壁干净，便器洁净无黄渍。</w:t>
      </w:r>
      <w:r>
        <w:rPr>
          <w:rFonts w:ascii="仿宋" w:eastAsia="仿宋" w:hAnsi="仿宋" w:cs="仿宋" w:hint="eastAsia"/>
          <w:sz w:val="28"/>
          <w:szCs w:val="28"/>
        </w:rPr>
        <w:t xml:space="preserve">   </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●活动场地保洁</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）每天对活动场地内地面和设施设备进行日常保洁、通风。</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）对活动场地内使用后的设备进行归位摆放，保持齐整、洁净。</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）做好活动场地内设备的调试和开启工作，活动结束后关好电源。</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●垃圾清运</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）生活垃圾每日收集</w:t>
      </w:r>
      <w:r>
        <w:rPr>
          <w:rFonts w:ascii="仿宋" w:eastAsia="仿宋" w:hAnsi="仿宋" w:cs="仿宋" w:hint="eastAsia"/>
          <w:sz w:val="28"/>
          <w:szCs w:val="28"/>
        </w:rPr>
        <w:t>1</w:t>
      </w:r>
      <w:r>
        <w:rPr>
          <w:rFonts w:ascii="仿宋" w:eastAsia="仿宋" w:hAnsi="仿宋" w:cs="仿宋" w:hint="eastAsia"/>
          <w:sz w:val="28"/>
          <w:szCs w:val="28"/>
        </w:rPr>
        <w:t>次。</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）垃圾袋装化，日产日清，及时外运。</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、安保服务</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●安保管理</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）门房</w:t>
      </w:r>
      <w:r>
        <w:rPr>
          <w:rFonts w:ascii="仿宋" w:eastAsia="仿宋" w:hAnsi="仿宋" w:cs="仿宋" w:hint="eastAsia"/>
          <w:sz w:val="28"/>
          <w:szCs w:val="28"/>
        </w:rPr>
        <w:t>24</w:t>
      </w:r>
      <w:r>
        <w:rPr>
          <w:rFonts w:ascii="仿宋" w:eastAsia="仿宋" w:hAnsi="仿宋" w:cs="仿宋" w:hint="eastAsia"/>
          <w:sz w:val="28"/>
          <w:szCs w:val="28"/>
        </w:rPr>
        <w:t>小时值班，严格履行访客登记制度。</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）负责管理区域内秩序良好，无人员聚集闹事情况。</w:t>
      </w:r>
    </w:p>
    <w:p w:rsidR="000E4689" w:rsidRDefault="00FE3551">
      <w:pPr>
        <w:spacing w:line="5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●消防管理</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）建立健全消防管理制度，成立消防应急领导小组，定期进行消防培训，掌握基本消防技能，确保消控值班人员持证上岗。</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）消控室实施</w:t>
      </w:r>
      <w:r>
        <w:rPr>
          <w:rFonts w:ascii="仿宋" w:eastAsia="仿宋" w:hAnsi="仿宋" w:cs="仿宋" w:hint="eastAsia"/>
          <w:sz w:val="28"/>
          <w:szCs w:val="28"/>
        </w:rPr>
        <w:t>24</w:t>
      </w:r>
      <w:r>
        <w:rPr>
          <w:rFonts w:ascii="仿宋" w:eastAsia="仿宋" w:hAnsi="仿宋" w:cs="仿宋" w:hint="eastAsia"/>
          <w:sz w:val="28"/>
          <w:szCs w:val="28"/>
        </w:rPr>
        <w:t>小时值班制度，值班记录完整。</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）消防设施完好率达到</w:t>
      </w:r>
      <w:r>
        <w:rPr>
          <w:rFonts w:ascii="仿宋" w:eastAsia="仿宋" w:hAnsi="仿宋" w:cs="仿宋" w:hint="eastAsia"/>
          <w:sz w:val="28"/>
          <w:szCs w:val="28"/>
        </w:rPr>
        <w:t>100%</w:t>
      </w:r>
      <w:r>
        <w:rPr>
          <w:rFonts w:ascii="仿宋" w:eastAsia="仿宋" w:hAnsi="仿宋" w:cs="仿宋" w:hint="eastAsia"/>
          <w:sz w:val="28"/>
          <w:szCs w:val="28"/>
        </w:rPr>
        <w:t>，每周定期巡视、检修，确保消防报警按扭无一缺损，指示灯正常，灭火器放置合理，无缺失，无过期，消防通道保持通畅，有疏散示意图。</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）每月进行消防测试，每半年进行一次防演练</w:t>
      </w:r>
      <w:r>
        <w:rPr>
          <w:rFonts w:ascii="仿宋" w:eastAsia="仿宋" w:hAnsi="仿宋" w:cs="仿宋" w:hint="eastAsia"/>
          <w:sz w:val="28"/>
          <w:szCs w:val="28"/>
        </w:rPr>
        <w:t>。</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）无火灾隐患，无违章用电及违章使用明火现象。</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）组织</w:t>
      </w:r>
      <w:r>
        <w:rPr>
          <w:rFonts w:ascii="仿宋" w:eastAsia="仿宋" w:hAnsi="仿宋" w:cs="仿宋" w:hint="eastAsia"/>
          <w:sz w:val="28"/>
          <w:szCs w:val="28"/>
        </w:rPr>
        <w:t>10</w:t>
      </w:r>
      <w:r>
        <w:rPr>
          <w:rFonts w:ascii="仿宋" w:eastAsia="仿宋" w:hAnsi="仿宋" w:cs="仿宋" w:hint="eastAsia"/>
          <w:sz w:val="28"/>
          <w:szCs w:val="28"/>
        </w:rPr>
        <w:t>人以上的义务消防队</w:t>
      </w:r>
    </w:p>
    <w:p w:rsidR="000E4689" w:rsidRDefault="00FE3551">
      <w:pPr>
        <w:spacing w:line="5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●车辆停放管理</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）停车区划定专用停车位、严禁乱停乱放。</w:t>
      </w:r>
    </w:p>
    <w:p w:rsidR="000E4689" w:rsidRDefault="00FE3551">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）车场做到车辆进出、停放有序，车场指示标志清晰到位。</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、其他服务</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）有针对性的保密措施。</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w:t>
      </w:r>
      <w:r>
        <w:rPr>
          <w:rFonts w:ascii="仿宋" w:eastAsia="仿宋" w:hAnsi="仿宋" w:cs="仿宋" w:hint="eastAsia"/>
          <w:sz w:val="28"/>
          <w:szCs w:val="28"/>
        </w:rPr>
        <w:t>2</w:t>
      </w:r>
      <w:r>
        <w:rPr>
          <w:rFonts w:ascii="仿宋" w:eastAsia="仿宋" w:hAnsi="仿宋" w:cs="仿宋" w:hint="eastAsia"/>
          <w:sz w:val="28"/>
          <w:szCs w:val="28"/>
        </w:rPr>
        <w:t>）完整的培训计划及相关培训记录资料。</w:t>
      </w:r>
    </w:p>
    <w:p w:rsidR="000E4689" w:rsidRDefault="00FE3551">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）所有资料真实有效，一经发现有造假行为，保留追究其法律责任的权利。</w:t>
      </w:r>
    </w:p>
    <w:p w:rsidR="000E4689" w:rsidRDefault="000E4689"/>
    <w:p w:rsidR="000E4689" w:rsidRDefault="00FE3551" w:rsidP="00CE3BB8">
      <w:pPr>
        <w:spacing w:line="530" w:lineRule="exact"/>
        <w:ind w:firstLineChars="150" w:firstLine="452"/>
        <w:rPr>
          <w:rFonts w:ascii="仿宋" w:eastAsia="仿宋" w:hAnsi="仿宋" w:cs="仿宋"/>
          <w:sz w:val="30"/>
          <w:szCs w:val="30"/>
        </w:rPr>
      </w:pPr>
      <w:r>
        <w:rPr>
          <w:rFonts w:ascii="仿宋" w:eastAsia="仿宋" w:hAnsi="仿宋" w:cs="仿宋"/>
          <w:b/>
          <w:bCs/>
          <w:sz w:val="30"/>
          <w:szCs w:val="30"/>
        </w:rPr>
        <w:t>（三）人员配置</w:t>
      </w:r>
    </w:p>
    <w:p w:rsidR="000E4689" w:rsidRDefault="00FE3551">
      <w:pPr>
        <w:spacing w:line="560" w:lineRule="exact"/>
        <w:ind w:firstLineChars="200" w:firstLine="600"/>
        <w:jc w:val="left"/>
        <w:rPr>
          <w:rFonts w:ascii="仿宋" w:eastAsia="仿宋" w:hAnsi="仿宋" w:cs="仿宋"/>
          <w:color w:val="000000"/>
          <w:kern w:val="0"/>
          <w:sz w:val="30"/>
          <w:szCs w:val="30"/>
        </w:rPr>
      </w:pPr>
      <w:r>
        <w:rPr>
          <w:rFonts w:ascii="仿宋" w:eastAsia="仿宋" w:hAnsi="仿宋" w:cs="仿宋"/>
          <w:color w:val="000000"/>
          <w:kern w:val="0"/>
          <w:sz w:val="30"/>
          <w:szCs w:val="30"/>
        </w:rPr>
        <w:t>物业公司需按照以下表格要求派遣上岗人员，专人专岗，不得有兼职人员，并为派遣人员购置满足不同工作需求的应季工作服。（</w:t>
      </w:r>
      <w:r>
        <w:rPr>
          <w:rFonts w:ascii="仿宋" w:eastAsia="仿宋" w:hAnsi="仿宋" w:cs="仿宋" w:hint="eastAsia"/>
          <w:color w:val="000000"/>
          <w:kern w:val="0"/>
          <w:sz w:val="30"/>
          <w:szCs w:val="30"/>
        </w:rPr>
        <w:t>人员总数</w:t>
      </w:r>
      <w:r>
        <w:rPr>
          <w:rFonts w:ascii="仿宋" w:eastAsia="仿宋" w:hAnsi="仿宋" w:cs="仿宋"/>
          <w:color w:val="000000"/>
          <w:kern w:val="0"/>
          <w:sz w:val="30"/>
          <w:szCs w:val="30"/>
        </w:rPr>
        <w:t>39</w:t>
      </w:r>
      <w:r>
        <w:rPr>
          <w:rFonts w:ascii="仿宋" w:eastAsia="仿宋" w:hAnsi="仿宋" w:cs="仿宋"/>
          <w:color w:val="000000"/>
          <w:kern w:val="0"/>
          <w:sz w:val="30"/>
          <w:szCs w:val="30"/>
        </w:rPr>
        <w:t>人）</w:t>
      </w:r>
    </w:p>
    <w:tbl>
      <w:tblPr>
        <w:tblW w:w="89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99"/>
        <w:gridCol w:w="504"/>
        <w:gridCol w:w="504"/>
        <w:gridCol w:w="2977"/>
        <w:gridCol w:w="4613"/>
      </w:tblGrid>
      <w:tr w:rsidR="000E4689">
        <w:trPr>
          <w:trHeight w:val="779"/>
          <w:jc w:val="center"/>
        </w:trPr>
        <w:tc>
          <w:tcPr>
            <w:tcW w:w="399"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60" w:lineRule="exact"/>
              <w:jc w:val="center"/>
              <w:rPr>
                <w:rFonts w:hAnsi="仿宋"/>
                <w:b/>
                <w:sz w:val="28"/>
                <w:szCs w:val="28"/>
              </w:rPr>
            </w:pPr>
            <w:r>
              <w:rPr>
                <w:rFonts w:hAnsi="仿宋" w:hint="eastAsia"/>
                <w:b/>
                <w:w w:val="99"/>
                <w:sz w:val="28"/>
                <w:szCs w:val="28"/>
              </w:rPr>
              <w:t>序号</w:t>
            </w:r>
          </w:p>
        </w:tc>
        <w:tc>
          <w:tcPr>
            <w:tcW w:w="50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jc w:val="center"/>
              <w:rPr>
                <w:rFonts w:hAnsi="仿宋"/>
                <w:b/>
                <w:sz w:val="28"/>
                <w:szCs w:val="28"/>
              </w:rPr>
            </w:pPr>
            <w:r>
              <w:rPr>
                <w:rFonts w:hAnsi="仿宋" w:hint="eastAsia"/>
                <w:b/>
                <w:sz w:val="28"/>
                <w:szCs w:val="28"/>
              </w:rPr>
              <w:t>岗位</w:t>
            </w:r>
          </w:p>
        </w:tc>
        <w:tc>
          <w:tcPr>
            <w:tcW w:w="50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jc w:val="center"/>
              <w:rPr>
                <w:rFonts w:hAnsi="仿宋"/>
                <w:b/>
                <w:sz w:val="28"/>
                <w:szCs w:val="28"/>
              </w:rPr>
            </w:pPr>
            <w:bookmarkStart w:id="0" w:name="_GoBack"/>
            <w:r>
              <w:rPr>
                <w:rFonts w:hAnsi="仿宋" w:hint="eastAsia"/>
                <w:b/>
                <w:color w:val="FF0000"/>
                <w:sz w:val="28"/>
                <w:szCs w:val="28"/>
              </w:rPr>
              <w:t>人数</w:t>
            </w:r>
            <w:bookmarkEnd w:id="0"/>
          </w:p>
        </w:tc>
        <w:tc>
          <w:tcPr>
            <w:tcW w:w="2977"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tabs>
                <w:tab w:val="left" w:pos="492"/>
              </w:tabs>
              <w:spacing w:line="360" w:lineRule="exact"/>
              <w:ind w:left="10"/>
              <w:jc w:val="center"/>
              <w:rPr>
                <w:rFonts w:hAnsi="仿宋"/>
                <w:b/>
                <w:sz w:val="28"/>
                <w:szCs w:val="28"/>
              </w:rPr>
            </w:pPr>
            <w:r>
              <w:rPr>
                <w:rFonts w:hAnsi="仿宋" w:hint="eastAsia"/>
                <w:b/>
                <w:sz w:val="28"/>
                <w:szCs w:val="28"/>
              </w:rPr>
              <w:t>要</w:t>
            </w:r>
            <w:r>
              <w:rPr>
                <w:rFonts w:hAnsi="仿宋" w:hint="eastAsia"/>
                <w:b/>
                <w:sz w:val="28"/>
                <w:szCs w:val="28"/>
              </w:rPr>
              <w:tab/>
            </w:r>
            <w:r>
              <w:rPr>
                <w:rFonts w:hAnsi="仿宋" w:hint="eastAsia"/>
                <w:b/>
                <w:sz w:val="28"/>
                <w:szCs w:val="28"/>
              </w:rPr>
              <w:t>求</w:t>
            </w:r>
          </w:p>
        </w:tc>
        <w:tc>
          <w:tcPr>
            <w:tcW w:w="4613"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60" w:lineRule="exact"/>
              <w:ind w:left="1033" w:right="1028"/>
              <w:jc w:val="center"/>
              <w:rPr>
                <w:rFonts w:hAnsi="仿宋"/>
                <w:b/>
                <w:sz w:val="28"/>
                <w:szCs w:val="28"/>
              </w:rPr>
            </w:pPr>
            <w:r>
              <w:rPr>
                <w:rFonts w:hAnsi="仿宋" w:hint="eastAsia"/>
                <w:b/>
                <w:sz w:val="28"/>
                <w:szCs w:val="28"/>
              </w:rPr>
              <w:t>岗位职责</w:t>
            </w:r>
          </w:p>
        </w:tc>
      </w:tr>
      <w:tr w:rsidR="000E4689">
        <w:trPr>
          <w:trHeight w:val="1292"/>
          <w:jc w:val="center"/>
        </w:trPr>
        <w:tc>
          <w:tcPr>
            <w:tcW w:w="399"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before="165"/>
              <w:ind w:left="7"/>
              <w:jc w:val="center"/>
              <w:rPr>
                <w:rFonts w:hAnsi="仿宋"/>
                <w:sz w:val="28"/>
                <w:szCs w:val="28"/>
              </w:rPr>
            </w:pPr>
            <w:r>
              <w:rPr>
                <w:rFonts w:hAnsi="仿宋" w:hint="eastAsia"/>
                <w:sz w:val="28"/>
                <w:szCs w:val="28"/>
              </w:rPr>
              <w:t>1</w:t>
            </w:r>
          </w:p>
        </w:tc>
        <w:tc>
          <w:tcPr>
            <w:tcW w:w="50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9" w:right="94"/>
              <w:jc w:val="center"/>
              <w:rPr>
                <w:rFonts w:hAnsi="仿宋"/>
                <w:sz w:val="28"/>
                <w:szCs w:val="28"/>
              </w:rPr>
            </w:pPr>
            <w:r>
              <w:rPr>
                <w:rFonts w:hAnsi="仿宋" w:hint="eastAsia"/>
                <w:sz w:val="28"/>
                <w:szCs w:val="28"/>
              </w:rPr>
              <w:t>项目</w:t>
            </w:r>
          </w:p>
          <w:p w:rsidR="000E4689" w:rsidRDefault="00FE3551">
            <w:pPr>
              <w:pStyle w:val="TableParagraph"/>
              <w:spacing w:line="300" w:lineRule="exact"/>
              <w:ind w:left="109" w:right="94"/>
              <w:jc w:val="center"/>
              <w:rPr>
                <w:rFonts w:hAnsi="仿宋"/>
                <w:sz w:val="28"/>
                <w:szCs w:val="28"/>
              </w:rPr>
            </w:pPr>
            <w:r>
              <w:rPr>
                <w:rFonts w:hAnsi="仿宋" w:hint="eastAsia"/>
                <w:sz w:val="28"/>
                <w:szCs w:val="28"/>
              </w:rPr>
              <w:t>经理</w:t>
            </w:r>
          </w:p>
        </w:tc>
        <w:tc>
          <w:tcPr>
            <w:tcW w:w="50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9" w:right="94"/>
              <w:jc w:val="center"/>
              <w:rPr>
                <w:rFonts w:hAnsi="仿宋"/>
                <w:color w:val="FF0000"/>
                <w:sz w:val="28"/>
                <w:szCs w:val="28"/>
              </w:rPr>
            </w:pPr>
            <w:r>
              <w:rPr>
                <w:rFonts w:hAnsi="仿宋" w:hint="eastAsia"/>
                <w:color w:val="FF0000"/>
                <w:lang w:val="en-US"/>
              </w:rPr>
              <w:t>1</w:t>
            </w:r>
          </w:p>
        </w:tc>
        <w:tc>
          <w:tcPr>
            <w:tcW w:w="2977"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9" w:right="94"/>
              <w:rPr>
                <w:rFonts w:hAnsi="仿宋"/>
                <w:sz w:val="28"/>
                <w:szCs w:val="28"/>
              </w:rPr>
            </w:pPr>
            <w:r>
              <w:rPr>
                <w:rFonts w:hAnsi="仿宋" w:hint="eastAsia"/>
                <w:sz w:val="28"/>
                <w:szCs w:val="28"/>
                <w:lang w:val="en-US"/>
              </w:rPr>
              <w:t>45</w:t>
            </w:r>
            <w:r>
              <w:rPr>
                <w:rFonts w:hAnsi="仿宋" w:hint="eastAsia"/>
                <w:spacing w:val="-6"/>
                <w:sz w:val="28"/>
                <w:szCs w:val="28"/>
              </w:rPr>
              <w:t>周岁以下，从事物业工作</w:t>
            </w:r>
            <w:r>
              <w:rPr>
                <w:rFonts w:hAnsi="仿宋" w:hint="eastAsia"/>
                <w:spacing w:val="-6"/>
                <w:sz w:val="28"/>
                <w:szCs w:val="28"/>
              </w:rPr>
              <w:t>3</w:t>
            </w:r>
            <w:r>
              <w:rPr>
                <w:rFonts w:hAnsi="仿宋" w:hint="eastAsia"/>
                <w:spacing w:val="-6"/>
                <w:sz w:val="28"/>
                <w:szCs w:val="28"/>
              </w:rPr>
              <w:t>年以上。</w:t>
            </w:r>
          </w:p>
        </w:tc>
        <w:tc>
          <w:tcPr>
            <w:tcW w:w="4613"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7" w:right="-29"/>
              <w:rPr>
                <w:rFonts w:hAnsi="仿宋"/>
                <w:sz w:val="28"/>
                <w:szCs w:val="28"/>
              </w:rPr>
            </w:pPr>
            <w:r>
              <w:rPr>
                <w:rFonts w:hAnsi="仿宋" w:hint="eastAsia"/>
                <w:sz w:val="28"/>
                <w:szCs w:val="28"/>
              </w:rPr>
              <w:t>负责项目整体工作运行，并严格履行《物业服务合同》，协调处理采购方提出的各项要求和意见。</w:t>
            </w:r>
          </w:p>
        </w:tc>
      </w:tr>
      <w:tr w:rsidR="000E4689">
        <w:trPr>
          <w:trHeight w:val="1399"/>
          <w:jc w:val="center"/>
        </w:trPr>
        <w:tc>
          <w:tcPr>
            <w:tcW w:w="399"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before="165"/>
              <w:ind w:left="7"/>
              <w:jc w:val="center"/>
              <w:rPr>
                <w:rFonts w:hAnsi="仿宋"/>
                <w:sz w:val="28"/>
                <w:szCs w:val="28"/>
              </w:rPr>
            </w:pPr>
            <w:r>
              <w:rPr>
                <w:rFonts w:hAnsi="仿宋" w:hint="eastAsia"/>
                <w:sz w:val="28"/>
                <w:szCs w:val="28"/>
              </w:rPr>
              <w:t>2</w:t>
            </w:r>
          </w:p>
        </w:tc>
        <w:tc>
          <w:tcPr>
            <w:tcW w:w="50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9" w:right="94"/>
              <w:jc w:val="center"/>
              <w:rPr>
                <w:rFonts w:hAnsi="仿宋"/>
                <w:sz w:val="28"/>
                <w:szCs w:val="28"/>
              </w:rPr>
            </w:pPr>
            <w:r>
              <w:rPr>
                <w:rFonts w:hAnsi="仿宋" w:hint="eastAsia"/>
                <w:sz w:val="28"/>
                <w:szCs w:val="28"/>
              </w:rPr>
              <w:t>文员</w:t>
            </w:r>
          </w:p>
        </w:tc>
        <w:tc>
          <w:tcPr>
            <w:tcW w:w="50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9" w:right="94"/>
              <w:jc w:val="center"/>
              <w:rPr>
                <w:rFonts w:hAnsi="仿宋"/>
                <w:color w:val="FF0000"/>
                <w:sz w:val="28"/>
                <w:szCs w:val="28"/>
              </w:rPr>
            </w:pPr>
            <w:r>
              <w:rPr>
                <w:rFonts w:hAnsi="仿宋" w:hint="eastAsia"/>
                <w:color w:val="FF0000"/>
                <w:lang w:val="en-US"/>
              </w:rPr>
              <w:t>1</w:t>
            </w:r>
          </w:p>
        </w:tc>
        <w:tc>
          <w:tcPr>
            <w:tcW w:w="2977"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9" w:right="94"/>
              <w:rPr>
                <w:rFonts w:hAnsi="仿宋"/>
                <w:sz w:val="28"/>
                <w:szCs w:val="28"/>
              </w:rPr>
            </w:pPr>
            <w:r>
              <w:rPr>
                <w:rFonts w:hAnsi="仿宋" w:hint="eastAsia"/>
                <w:sz w:val="28"/>
                <w:szCs w:val="28"/>
              </w:rPr>
              <w:t>3</w:t>
            </w:r>
            <w:r>
              <w:rPr>
                <w:rFonts w:hAnsi="仿宋" w:hint="eastAsia"/>
                <w:spacing w:val="-6"/>
                <w:sz w:val="28"/>
                <w:szCs w:val="28"/>
                <w:lang w:val="en-US"/>
              </w:rPr>
              <w:t>5</w:t>
            </w:r>
            <w:r>
              <w:rPr>
                <w:rFonts w:hAnsi="仿宋" w:hint="eastAsia"/>
                <w:spacing w:val="-6"/>
                <w:sz w:val="28"/>
                <w:szCs w:val="28"/>
              </w:rPr>
              <w:t xml:space="preserve"> </w:t>
            </w:r>
            <w:r>
              <w:rPr>
                <w:rFonts w:hAnsi="仿宋" w:hint="eastAsia"/>
                <w:spacing w:val="-6"/>
                <w:sz w:val="28"/>
                <w:szCs w:val="28"/>
              </w:rPr>
              <w:t>周岁以下，熟练掌握各类办公软件，从事物业工作</w:t>
            </w:r>
            <w:r>
              <w:rPr>
                <w:rFonts w:hAnsi="仿宋" w:hint="eastAsia"/>
                <w:spacing w:val="-6"/>
                <w:sz w:val="28"/>
                <w:szCs w:val="28"/>
              </w:rPr>
              <w:t xml:space="preserve"> 2 </w:t>
            </w:r>
            <w:r>
              <w:rPr>
                <w:rFonts w:hAnsi="仿宋" w:hint="eastAsia"/>
                <w:spacing w:val="-6"/>
                <w:sz w:val="28"/>
                <w:szCs w:val="28"/>
              </w:rPr>
              <w:t>年以上。</w:t>
            </w:r>
          </w:p>
        </w:tc>
        <w:tc>
          <w:tcPr>
            <w:tcW w:w="4613"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7" w:right="75"/>
              <w:rPr>
                <w:rFonts w:hAnsi="仿宋"/>
                <w:sz w:val="28"/>
                <w:szCs w:val="28"/>
              </w:rPr>
            </w:pPr>
            <w:r>
              <w:rPr>
                <w:rFonts w:hAnsi="仿宋" w:hint="eastAsia"/>
                <w:sz w:val="28"/>
                <w:szCs w:val="28"/>
              </w:rPr>
              <w:t>负责项目服务中心电话报修、来访接待、物业档案资料整理归档、编写各类文字材料。</w:t>
            </w:r>
          </w:p>
        </w:tc>
      </w:tr>
      <w:tr w:rsidR="000E4689">
        <w:trPr>
          <w:trHeight w:val="1612"/>
          <w:jc w:val="center"/>
        </w:trPr>
        <w:tc>
          <w:tcPr>
            <w:tcW w:w="399"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ind w:left="7"/>
              <w:jc w:val="center"/>
              <w:rPr>
                <w:rFonts w:hAnsi="仿宋"/>
                <w:sz w:val="28"/>
                <w:szCs w:val="28"/>
              </w:rPr>
            </w:pPr>
            <w:r>
              <w:rPr>
                <w:rFonts w:hAnsi="仿宋" w:hint="eastAsia"/>
                <w:sz w:val="28"/>
                <w:szCs w:val="28"/>
              </w:rPr>
              <w:t>3</w:t>
            </w:r>
          </w:p>
        </w:tc>
        <w:tc>
          <w:tcPr>
            <w:tcW w:w="50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9" w:right="94"/>
              <w:jc w:val="center"/>
              <w:rPr>
                <w:rFonts w:hAnsi="仿宋"/>
                <w:sz w:val="28"/>
                <w:szCs w:val="28"/>
              </w:rPr>
            </w:pPr>
            <w:r>
              <w:rPr>
                <w:rFonts w:hAnsi="仿宋" w:hint="eastAsia"/>
                <w:sz w:val="28"/>
                <w:szCs w:val="28"/>
              </w:rPr>
              <w:t>会议服务员</w:t>
            </w:r>
          </w:p>
        </w:tc>
        <w:tc>
          <w:tcPr>
            <w:tcW w:w="50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9" w:right="94"/>
              <w:jc w:val="center"/>
              <w:rPr>
                <w:rFonts w:hAnsi="仿宋"/>
                <w:color w:val="FF0000"/>
                <w:sz w:val="28"/>
                <w:szCs w:val="28"/>
              </w:rPr>
            </w:pPr>
            <w:r>
              <w:rPr>
                <w:rFonts w:hAnsi="仿宋" w:hint="eastAsia"/>
                <w:color w:val="FF0000"/>
                <w:lang w:val="en-US"/>
              </w:rPr>
              <w:t>5</w:t>
            </w:r>
          </w:p>
        </w:tc>
        <w:tc>
          <w:tcPr>
            <w:tcW w:w="2977"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9" w:right="94"/>
              <w:rPr>
                <w:rFonts w:hAnsi="仿宋"/>
                <w:sz w:val="28"/>
                <w:szCs w:val="28"/>
              </w:rPr>
            </w:pPr>
            <w:r>
              <w:rPr>
                <w:rFonts w:hAnsi="仿宋" w:hint="eastAsia"/>
                <w:sz w:val="28"/>
                <w:szCs w:val="28"/>
                <w:lang w:val="en-US"/>
              </w:rPr>
              <w:t>35</w:t>
            </w:r>
            <w:r>
              <w:rPr>
                <w:rFonts w:hAnsi="仿宋" w:hint="eastAsia"/>
                <w:spacing w:val="-6"/>
                <w:sz w:val="28"/>
                <w:szCs w:val="28"/>
              </w:rPr>
              <w:t>周岁以下，从事物业或酒店工作</w:t>
            </w:r>
            <w:r>
              <w:rPr>
                <w:rFonts w:hAnsi="仿宋" w:hint="eastAsia"/>
                <w:spacing w:val="-6"/>
                <w:sz w:val="28"/>
                <w:szCs w:val="28"/>
              </w:rPr>
              <w:t xml:space="preserve"> 3 </w:t>
            </w:r>
            <w:r>
              <w:rPr>
                <w:rFonts w:hAnsi="仿宋" w:hint="eastAsia"/>
                <w:spacing w:val="-6"/>
                <w:sz w:val="28"/>
                <w:szCs w:val="28"/>
              </w:rPr>
              <w:t>年以上。</w:t>
            </w:r>
          </w:p>
        </w:tc>
        <w:tc>
          <w:tcPr>
            <w:tcW w:w="4613"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7" w:right="75"/>
              <w:rPr>
                <w:rFonts w:hAnsi="仿宋"/>
                <w:sz w:val="28"/>
                <w:szCs w:val="28"/>
                <w:lang w:val="en-US"/>
              </w:rPr>
            </w:pPr>
            <w:r>
              <w:rPr>
                <w:rFonts w:hAnsi="仿宋" w:hint="eastAsia"/>
                <w:sz w:val="28"/>
                <w:szCs w:val="28"/>
              </w:rPr>
              <w:t>负责会议服务过程中各项工作的准备、引导、茶水、签到及桌签的摆放和礼仪，会后的清洁工作，分为引导接待岗和茶水服务岗，</w:t>
            </w:r>
            <w:r>
              <w:rPr>
                <w:rFonts w:hAnsi="仿宋" w:hint="eastAsia"/>
                <w:sz w:val="28"/>
                <w:szCs w:val="28"/>
                <w:lang w:val="en-US"/>
              </w:rPr>
              <w:t>每岗不低于</w:t>
            </w:r>
            <w:r>
              <w:rPr>
                <w:rFonts w:hAnsi="仿宋" w:hint="eastAsia"/>
                <w:sz w:val="28"/>
                <w:szCs w:val="28"/>
                <w:lang w:val="en-US"/>
              </w:rPr>
              <w:t>3</w:t>
            </w:r>
            <w:r>
              <w:rPr>
                <w:rFonts w:hAnsi="仿宋" w:hint="eastAsia"/>
                <w:sz w:val="28"/>
                <w:szCs w:val="28"/>
                <w:lang w:val="en-US"/>
              </w:rPr>
              <w:t>人。</w:t>
            </w:r>
          </w:p>
        </w:tc>
      </w:tr>
      <w:tr w:rsidR="000E4689">
        <w:trPr>
          <w:trHeight w:val="1612"/>
          <w:jc w:val="center"/>
        </w:trPr>
        <w:tc>
          <w:tcPr>
            <w:tcW w:w="399"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before="1"/>
              <w:ind w:left="7"/>
              <w:jc w:val="center"/>
              <w:rPr>
                <w:rFonts w:hAnsi="仿宋"/>
                <w:sz w:val="28"/>
                <w:szCs w:val="28"/>
              </w:rPr>
            </w:pPr>
            <w:r>
              <w:rPr>
                <w:rFonts w:hAnsi="仿宋" w:hint="eastAsia"/>
                <w:sz w:val="28"/>
                <w:szCs w:val="28"/>
              </w:rPr>
              <w:t>4</w:t>
            </w:r>
          </w:p>
        </w:tc>
        <w:tc>
          <w:tcPr>
            <w:tcW w:w="50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9" w:right="94"/>
              <w:jc w:val="center"/>
              <w:rPr>
                <w:rFonts w:hAnsi="仿宋"/>
                <w:sz w:val="28"/>
                <w:szCs w:val="28"/>
              </w:rPr>
            </w:pPr>
            <w:r>
              <w:rPr>
                <w:rFonts w:hAnsi="仿宋" w:hint="eastAsia"/>
                <w:sz w:val="28"/>
                <w:szCs w:val="28"/>
              </w:rPr>
              <w:t>水电维修员</w:t>
            </w:r>
          </w:p>
        </w:tc>
        <w:tc>
          <w:tcPr>
            <w:tcW w:w="50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9" w:right="94"/>
              <w:jc w:val="center"/>
              <w:rPr>
                <w:rFonts w:hAnsi="仿宋"/>
                <w:color w:val="FF0000"/>
                <w:sz w:val="28"/>
                <w:szCs w:val="28"/>
              </w:rPr>
            </w:pPr>
            <w:r>
              <w:rPr>
                <w:rFonts w:hAnsi="仿宋" w:hint="eastAsia"/>
                <w:color w:val="FF0000"/>
                <w:lang w:val="en-US"/>
              </w:rPr>
              <w:t>4</w:t>
            </w:r>
          </w:p>
        </w:tc>
        <w:tc>
          <w:tcPr>
            <w:tcW w:w="2977"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9" w:right="94"/>
              <w:rPr>
                <w:rFonts w:hAnsi="仿宋"/>
                <w:sz w:val="28"/>
                <w:szCs w:val="28"/>
              </w:rPr>
            </w:pPr>
            <w:r>
              <w:rPr>
                <w:rFonts w:hAnsi="仿宋" w:hint="eastAsia"/>
                <w:sz w:val="28"/>
                <w:szCs w:val="28"/>
                <w:lang w:val="en-US"/>
              </w:rPr>
              <w:t>45</w:t>
            </w:r>
            <w:r>
              <w:rPr>
                <w:rFonts w:hAnsi="仿宋" w:hint="eastAsia"/>
                <w:sz w:val="28"/>
                <w:szCs w:val="28"/>
              </w:rPr>
              <w:t>周岁以下，</w:t>
            </w:r>
            <w:r>
              <w:rPr>
                <w:rFonts w:hAnsi="仿宋" w:hint="eastAsia"/>
                <w:sz w:val="28"/>
                <w:szCs w:val="28"/>
              </w:rPr>
              <w:t xml:space="preserve">2 </w:t>
            </w:r>
            <w:r>
              <w:rPr>
                <w:rFonts w:hAnsi="仿宋" w:hint="eastAsia"/>
                <w:sz w:val="28"/>
                <w:szCs w:val="28"/>
              </w:rPr>
              <w:t>年以上维修工作经验。</w:t>
            </w:r>
          </w:p>
        </w:tc>
        <w:tc>
          <w:tcPr>
            <w:tcW w:w="4613"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7" w:right="-29"/>
              <w:rPr>
                <w:rFonts w:hAnsi="仿宋"/>
                <w:sz w:val="28"/>
                <w:szCs w:val="28"/>
              </w:rPr>
            </w:pPr>
            <w:r>
              <w:rPr>
                <w:rFonts w:hAnsi="仿宋" w:hint="eastAsia"/>
                <w:sz w:val="28"/>
                <w:szCs w:val="28"/>
              </w:rPr>
              <w:t>负责项目各水电设施设备的维修、保养、运行等各项工作，</w:t>
            </w:r>
            <w:r>
              <w:rPr>
                <w:rFonts w:hAnsi="仿宋" w:hint="eastAsia"/>
                <w:sz w:val="28"/>
                <w:szCs w:val="28"/>
                <w:lang w:val="en-US"/>
              </w:rPr>
              <w:t>24</w:t>
            </w:r>
            <w:r>
              <w:rPr>
                <w:rFonts w:hAnsi="仿宋" w:hint="eastAsia"/>
                <w:sz w:val="28"/>
                <w:szCs w:val="28"/>
                <w:lang w:val="en-US"/>
              </w:rPr>
              <w:t>小时两班倒</w:t>
            </w:r>
            <w:r>
              <w:rPr>
                <w:rFonts w:hAnsi="仿宋" w:hint="eastAsia"/>
                <w:sz w:val="28"/>
                <w:szCs w:val="28"/>
              </w:rPr>
              <w:t>，保证设备故障及时解决。</w:t>
            </w:r>
          </w:p>
        </w:tc>
      </w:tr>
      <w:tr w:rsidR="000E4689">
        <w:trPr>
          <w:trHeight w:val="971"/>
          <w:jc w:val="center"/>
        </w:trPr>
        <w:tc>
          <w:tcPr>
            <w:tcW w:w="399"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before="1"/>
              <w:ind w:left="7"/>
              <w:jc w:val="center"/>
              <w:rPr>
                <w:rFonts w:hAnsi="仿宋"/>
                <w:sz w:val="28"/>
                <w:szCs w:val="28"/>
              </w:rPr>
            </w:pPr>
            <w:r>
              <w:rPr>
                <w:rFonts w:hAnsi="仿宋" w:hint="eastAsia"/>
                <w:sz w:val="28"/>
                <w:szCs w:val="28"/>
              </w:rPr>
              <w:t>5</w:t>
            </w:r>
          </w:p>
        </w:tc>
        <w:tc>
          <w:tcPr>
            <w:tcW w:w="50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9" w:right="94"/>
              <w:jc w:val="center"/>
              <w:rPr>
                <w:rFonts w:hAnsi="仿宋"/>
                <w:sz w:val="28"/>
                <w:szCs w:val="28"/>
              </w:rPr>
            </w:pPr>
            <w:r>
              <w:rPr>
                <w:rFonts w:hAnsi="仿宋" w:hint="eastAsia"/>
                <w:sz w:val="28"/>
                <w:szCs w:val="28"/>
              </w:rPr>
              <w:t>保洁员</w:t>
            </w:r>
          </w:p>
        </w:tc>
        <w:tc>
          <w:tcPr>
            <w:tcW w:w="50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9" w:right="94"/>
              <w:jc w:val="center"/>
              <w:rPr>
                <w:rFonts w:hAnsi="仿宋"/>
                <w:color w:val="FF0000"/>
                <w:sz w:val="28"/>
                <w:szCs w:val="28"/>
              </w:rPr>
            </w:pPr>
            <w:r>
              <w:rPr>
                <w:rFonts w:hAnsi="仿宋" w:hint="eastAsia"/>
                <w:color w:val="FF0000"/>
                <w:lang w:val="en-US"/>
              </w:rPr>
              <w:t>12</w:t>
            </w:r>
          </w:p>
        </w:tc>
        <w:tc>
          <w:tcPr>
            <w:tcW w:w="2977"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9"/>
              <w:rPr>
                <w:rFonts w:hAnsi="仿宋"/>
                <w:sz w:val="28"/>
                <w:szCs w:val="28"/>
              </w:rPr>
            </w:pPr>
            <w:r>
              <w:rPr>
                <w:rFonts w:hAnsi="仿宋" w:hint="eastAsia"/>
                <w:sz w:val="28"/>
                <w:szCs w:val="28"/>
                <w:lang w:val="en-US"/>
              </w:rPr>
              <w:t>50</w:t>
            </w:r>
            <w:r>
              <w:rPr>
                <w:rFonts w:hAnsi="仿宋" w:hint="eastAsia"/>
                <w:sz w:val="28"/>
                <w:szCs w:val="28"/>
              </w:rPr>
              <w:t>周岁以下，从事保洁工作</w:t>
            </w:r>
            <w:r>
              <w:rPr>
                <w:rFonts w:hAnsi="仿宋" w:hint="eastAsia"/>
                <w:sz w:val="28"/>
                <w:szCs w:val="28"/>
              </w:rPr>
              <w:t xml:space="preserve"> 1</w:t>
            </w:r>
            <w:r>
              <w:rPr>
                <w:rFonts w:hAnsi="仿宋" w:hint="eastAsia"/>
                <w:sz w:val="28"/>
                <w:szCs w:val="28"/>
              </w:rPr>
              <w:t>年以上。</w:t>
            </w:r>
          </w:p>
        </w:tc>
        <w:tc>
          <w:tcPr>
            <w:tcW w:w="4613"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7" w:right="47"/>
              <w:rPr>
                <w:rFonts w:hAnsi="仿宋"/>
                <w:sz w:val="28"/>
                <w:szCs w:val="28"/>
              </w:rPr>
            </w:pPr>
            <w:r>
              <w:rPr>
                <w:rFonts w:hAnsi="仿宋" w:hint="eastAsia"/>
                <w:spacing w:val="-6"/>
                <w:sz w:val="28"/>
                <w:szCs w:val="28"/>
              </w:rPr>
              <w:t>负责公共区域卫生清洁；室外保洁</w:t>
            </w:r>
            <w:r>
              <w:rPr>
                <w:rFonts w:hAnsi="仿宋" w:hint="eastAsia"/>
                <w:spacing w:val="-6"/>
                <w:sz w:val="28"/>
                <w:szCs w:val="28"/>
                <w:lang w:val="en-US"/>
              </w:rPr>
              <w:t>负责</w:t>
            </w:r>
            <w:r>
              <w:rPr>
                <w:rFonts w:hAnsi="仿宋" w:hint="eastAsia"/>
                <w:spacing w:val="-6"/>
                <w:sz w:val="28"/>
                <w:szCs w:val="28"/>
              </w:rPr>
              <w:t>院落、停车场、绿地的卫生循环清洁工作，</w:t>
            </w:r>
            <w:r>
              <w:rPr>
                <w:rFonts w:hAnsi="仿宋" w:hint="eastAsia"/>
                <w:spacing w:val="-6"/>
                <w:sz w:val="28"/>
                <w:szCs w:val="28"/>
                <w:lang w:val="en-US"/>
              </w:rPr>
              <w:t>8</w:t>
            </w:r>
            <w:r>
              <w:rPr>
                <w:rFonts w:hAnsi="仿宋" w:hint="eastAsia"/>
                <w:spacing w:val="-6"/>
                <w:sz w:val="28"/>
                <w:szCs w:val="28"/>
                <w:lang w:val="en-US"/>
              </w:rPr>
              <w:t>小时工作制。</w:t>
            </w:r>
          </w:p>
        </w:tc>
      </w:tr>
      <w:tr w:rsidR="000E4689">
        <w:trPr>
          <w:trHeight w:val="971"/>
          <w:jc w:val="center"/>
        </w:trPr>
        <w:tc>
          <w:tcPr>
            <w:tcW w:w="399"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before="1"/>
              <w:ind w:left="7"/>
              <w:jc w:val="center"/>
              <w:rPr>
                <w:rFonts w:hAnsi="仿宋"/>
                <w:sz w:val="28"/>
                <w:szCs w:val="28"/>
                <w:lang w:val="en-US"/>
              </w:rPr>
            </w:pPr>
            <w:r>
              <w:rPr>
                <w:rFonts w:hAnsi="仿宋" w:hint="eastAsia"/>
                <w:sz w:val="28"/>
                <w:szCs w:val="28"/>
                <w:lang w:val="en-US"/>
              </w:rPr>
              <w:t>6</w:t>
            </w:r>
          </w:p>
        </w:tc>
        <w:tc>
          <w:tcPr>
            <w:tcW w:w="50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9" w:right="94"/>
              <w:jc w:val="center"/>
              <w:rPr>
                <w:rFonts w:hAnsi="仿宋"/>
                <w:sz w:val="28"/>
                <w:szCs w:val="28"/>
              </w:rPr>
            </w:pPr>
            <w:r>
              <w:rPr>
                <w:rFonts w:hAnsi="仿宋" w:hint="eastAsia"/>
                <w:sz w:val="28"/>
                <w:szCs w:val="28"/>
              </w:rPr>
              <w:t>安保员</w:t>
            </w:r>
          </w:p>
        </w:tc>
        <w:tc>
          <w:tcPr>
            <w:tcW w:w="50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9" w:right="94"/>
              <w:jc w:val="center"/>
              <w:rPr>
                <w:rFonts w:hAnsi="仿宋"/>
                <w:color w:val="FF0000"/>
                <w:sz w:val="28"/>
                <w:szCs w:val="28"/>
              </w:rPr>
            </w:pPr>
            <w:r>
              <w:rPr>
                <w:rFonts w:hAnsi="仿宋" w:hint="eastAsia"/>
                <w:color w:val="FF0000"/>
                <w:lang w:val="en-US"/>
              </w:rPr>
              <w:t>12</w:t>
            </w:r>
          </w:p>
        </w:tc>
        <w:tc>
          <w:tcPr>
            <w:tcW w:w="2977"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9" w:right="94"/>
              <w:rPr>
                <w:rFonts w:hAnsi="仿宋"/>
                <w:sz w:val="28"/>
                <w:szCs w:val="28"/>
              </w:rPr>
            </w:pPr>
            <w:r>
              <w:rPr>
                <w:rFonts w:hAnsi="仿宋" w:hint="eastAsia"/>
                <w:sz w:val="28"/>
                <w:szCs w:val="28"/>
                <w:lang w:val="en-US"/>
              </w:rPr>
              <w:t>50</w:t>
            </w:r>
            <w:r>
              <w:rPr>
                <w:rFonts w:hAnsi="仿宋" w:hint="eastAsia"/>
                <w:sz w:val="28"/>
                <w:szCs w:val="28"/>
              </w:rPr>
              <w:t>周岁以下，退伍军人优先，从事物业或酒店安保工作</w:t>
            </w:r>
            <w:r>
              <w:rPr>
                <w:rFonts w:hAnsi="仿宋" w:hint="eastAsia"/>
                <w:sz w:val="28"/>
                <w:szCs w:val="28"/>
              </w:rPr>
              <w:t xml:space="preserve"> 1 </w:t>
            </w:r>
            <w:r>
              <w:rPr>
                <w:rFonts w:hAnsi="仿宋" w:hint="eastAsia"/>
                <w:sz w:val="28"/>
                <w:szCs w:val="28"/>
              </w:rPr>
              <w:t>年以上。</w:t>
            </w:r>
          </w:p>
        </w:tc>
        <w:tc>
          <w:tcPr>
            <w:tcW w:w="4613"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9" w:right="94"/>
              <w:rPr>
                <w:rFonts w:hAnsi="仿宋"/>
                <w:sz w:val="28"/>
                <w:szCs w:val="28"/>
              </w:rPr>
            </w:pPr>
            <w:r>
              <w:rPr>
                <w:rFonts w:hAnsi="仿宋" w:hint="eastAsia"/>
                <w:sz w:val="28"/>
                <w:szCs w:val="28"/>
              </w:rPr>
              <w:t>负责区域内门岗、巡逻、车场指挥及消防安全等各项工作，三班</w:t>
            </w:r>
            <w:r>
              <w:rPr>
                <w:rFonts w:hAnsi="仿宋" w:hint="eastAsia"/>
                <w:sz w:val="28"/>
                <w:szCs w:val="28"/>
              </w:rPr>
              <w:t xml:space="preserve"> 24 </w:t>
            </w:r>
            <w:r>
              <w:rPr>
                <w:rFonts w:hAnsi="仿宋" w:hint="eastAsia"/>
                <w:sz w:val="28"/>
                <w:szCs w:val="28"/>
              </w:rPr>
              <w:t>小时运行。</w:t>
            </w:r>
          </w:p>
        </w:tc>
      </w:tr>
      <w:tr w:rsidR="000E4689">
        <w:trPr>
          <w:trHeight w:val="1019"/>
          <w:jc w:val="center"/>
        </w:trPr>
        <w:tc>
          <w:tcPr>
            <w:tcW w:w="399"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before="1"/>
              <w:ind w:left="7"/>
              <w:jc w:val="center"/>
              <w:rPr>
                <w:rFonts w:hAnsi="仿宋"/>
                <w:sz w:val="28"/>
                <w:szCs w:val="28"/>
                <w:lang w:val="en-US"/>
              </w:rPr>
            </w:pPr>
            <w:r>
              <w:rPr>
                <w:rFonts w:hAnsi="仿宋" w:hint="eastAsia"/>
                <w:sz w:val="28"/>
                <w:szCs w:val="28"/>
                <w:lang w:val="en-US"/>
              </w:rPr>
              <w:t>7</w:t>
            </w:r>
          </w:p>
        </w:tc>
        <w:tc>
          <w:tcPr>
            <w:tcW w:w="50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9" w:right="94"/>
              <w:jc w:val="center"/>
              <w:rPr>
                <w:rFonts w:hAnsi="仿宋"/>
                <w:sz w:val="28"/>
                <w:szCs w:val="28"/>
              </w:rPr>
            </w:pPr>
            <w:r>
              <w:rPr>
                <w:rFonts w:hAnsi="仿宋" w:hint="eastAsia"/>
                <w:sz w:val="28"/>
                <w:szCs w:val="28"/>
              </w:rPr>
              <w:t>监控员</w:t>
            </w:r>
          </w:p>
        </w:tc>
        <w:tc>
          <w:tcPr>
            <w:tcW w:w="50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9" w:right="94"/>
              <w:jc w:val="center"/>
              <w:rPr>
                <w:rFonts w:hAnsi="仿宋"/>
                <w:color w:val="FF0000"/>
                <w:sz w:val="28"/>
                <w:szCs w:val="28"/>
              </w:rPr>
            </w:pPr>
            <w:r>
              <w:rPr>
                <w:rFonts w:hAnsi="仿宋" w:hint="eastAsia"/>
                <w:color w:val="FF0000"/>
                <w:lang w:val="en-US"/>
              </w:rPr>
              <w:t>4</w:t>
            </w:r>
          </w:p>
        </w:tc>
        <w:tc>
          <w:tcPr>
            <w:tcW w:w="2977"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9" w:right="34"/>
              <w:rPr>
                <w:rFonts w:hAnsi="仿宋"/>
                <w:sz w:val="28"/>
                <w:szCs w:val="28"/>
              </w:rPr>
            </w:pPr>
            <w:r>
              <w:rPr>
                <w:rFonts w:hAnsi="仿宋" w:hint="eastAsia"/>
                <w:sz w:val="28"/>
                <w:szCs w:val="28"/>
                <w:lang w:val="en-US"/>
              </w:rPr>
              <w:t>50</w:t>
            </w:r>
            <w:r>
              <w:rPr>
                <w:rFonts w:hAnsi="仿宋" w:hint="eastAsia"/>
                <w:sz w:val="28"/>
                <w:szCs w:val="28"/>
              </w:rPr>
              <w:t>周岁以下，熟练操作电脑。</w:t>
            </w:r>
          </w:p>
        </w:tc>
        <w:tc>
          <w:tcPr>
            <w:tcW w:w="4613"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00" w:lineRule="exact"/>
              <w:ind w:left="107"/>
              <w:rPr>
                <w:rFonts w:hAnsi="仿宋"/>
                <w:sz w:val="28"/>
                <w:szCs w:val="28"/>
              </w:rPr>
            </w:pPr>
            <w:r>
              <w:rPr>
                <w:rFonts w:hAnsi="仿宋" w:hint="eastAsia"/>
                <w:sz w:val="28"/>
                <w:szCs w:val="28"/>
              </w:rPr>
              <w:t>负责所有安防摄像头的视频及消防烟感、温感的监控，三班</w:t>
            </w:r>
            <w:r>
              <w:rPr>
                <w:rFonts w:hAnsi="仿宋" w:hint="eastAsia"/>
                <w:sz w:val="28"/>
                <w:szCs w:val="28"/>
              </w:rPr>
              <w:t xml:space="preserve"> 24 </w:t>
            </w:r>
            <w:r>
              <w:rPr>
                <w:rFonts w:hAnsi="仿宋" w:hint="eastAsia"/>
                <w:sz w:val="28"/>
                <w:szCs w:val="28"/>
              </w:rPr>
              <w:t>小时运行。</w:t>
            </w:r>
          </w:p>
        </w:tc>
      </w:tr>
    </w:tbl>
    <w:p w:rsidR="000E4689" w:rsidRDefault="00FE3551">
      <w:pPr>
        <w:spacing w:line="500" w:lineRule="exact"/>
        <w:ind w:firstLineChars="200" w:firstLine="562"/>
        <w:jc w:val="left"/>
        <w:rPr>
          <w:rFonts w:ascii="仿宋" w:eastAsia="仿宋" w:hAnsi="仿宋" w:cs="仿宋"/>
          <w:b/>
          <w:bCs/>
          <w:sz w:val="28"/>
          <w:szCs w:val="28"/>
        </w:rPr>
      </w:pPr>
      <w:r>
        <w:rPr>
          <w:rFonts w:ascii="仿宋" w:eastAsia="仿宋" w:hAnsi="仿宋" w:cs="仿宋" w:hint="eastAsia"/>
          <w:b/>
          <w:bCs/>
          <w:sz w:val="28"/>
          <w:szCs w:val="28"/>
        </w:rPr>
        <w:lastRenderedPageBreak/>
        <w:t>（</w:t>
      </w:r>
      <w:r>
        <w:rPr>
          <w:rFonts w:ascii="仿宋" w:eastAsia="仿宋" w:hAnsi="仿宋" w:cs="仿宋"/>
          <w:b/>
          <w:bCs/>
          <w:sz w:val="28"/>
          <w:szCs w:val="28"/>
        </w:rPr>
        <w:t>四</w:t>
      </w:r>
      <w:r>
        <w:rPr>
          <w:rFonts w:ascii="仿宋" w:eastAsia="仿宋" w:hAnsi="仿宋" w:cs="仿宋" w:hint="eastAsia"/>
          <w:b/>
          <w:bCs/>
          <w:sz w:val="28"/>
          <w:szCs w:val="28"/>
        </w:rPr>
        <w:t>）其他</w:t>
      </w:r>
    </w:p>
    <w:p w:rsidR="000E4689" w:rsidRDefault="00FE3551">
      <w:pPr>
        <w:spacing w:line="500" w:lineRule="exact"/>
        <w:ind w:firstLineChars="200" w:firstLine="560"/>
        <w:jc w:val="left"/>
        <w:rPr>
          <w:rFonts w:ascii="仿宋" w:eastAsia="仿宋" w:hAnsi="仿宋" w:cs="仿宋"/>
          <w:color w:val="000000"/>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30"/>
          <w:szCs w:val="30"/>
        </w:rPr>
        <w:t>榆林市市场监督管理局</w:t>
      </w:r>
      <w:r>
        <w:rPr>
          <w:rFonts w:ascii="仿宋" w:eastAsia="仿宋" w:hAnsi="仿宋" w:cs="仿宋" w:hint="eastAsia"/>
          <w:sz w:val="28"/>
          <w:szCs w:val="28"/>
        </w:rPr>
        <w:t>负责提供本项目所有物业管理工作人员必要的办公</w:t>
      </w:r>
      <w:r>
        <w:rPr>
          <w:rFonts w:ascii="仿宋" w:eastAsia="仿宋" w:hAnsi="仿宋" w:cs="仿宋" w:hint="eastAsia"/>
          <w:color w:val="000000"/>
          <w:sz w:val="28"/>
          <w:szCs w:val="28"/>
        </w:rPr>
        <w:t>用房、办公桌椅</w:t>
      </w:r>
      <w:r>
        <w:rPr>
          <w:rFonts w:ascii="仿宋" w:eastAsia="仿宋" w:hAnsi="仿宋" w:cs="仿宋"/>
          <w:color w:val="000000"/>
          <w:sz w:val="28"/>
          <w:szCs w:val="28"/>
        </w:rPr>
        <w:t>、办公用品</w:t>
      </w:r>
      <w:r>
        <w:rPr>
          <w:rFonts w:ascii="仿宋" w:eastAsia="仿宋" w:hAnsi="仿宋" w:cs="仿宋" w:hint="eastAsia"/>
          <w:color w:val="000000"/>
          <w:sz w:val="28"/>
          <w:szCs w:val="28"/>
        </w:rPr>
        <w:t>、食宿条件（包括住宿房间、床）。</w:t>
      </w:r>
    </w:p>
    <w:p w:rsidR="000E4689" w:rsidRDefault="00FE3551">
      <w:pPr>
        <w:spacing w:line="5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hint="eastAsia"/>
          <w:color w:val="000000"/>
          <w:sz w:val="28"/>
          <w:szCs w:val="28"/>
        </w:rPr>
        <w:t>、物业服务所需</w:t>
      </w:r>
      <w:r>
        <w:rPr>
          <w:rFonts w:ascii="仿宋" w:eastAsia="仿宋" w:hAnsi="仿宋" w:cs="仿宋"/>
          <w:color w:val="000000"/>
          <w:sz w:val="28"/>
          <w:szCs w:val="28"/>
        </w:rPr>
        <w:t>保洁用品及</w:t>
      </w:r>
      <w:r>
        <w:rPr>
          <w:rFonts w:ascii="仿宋" w:eastAsia="仿宋" w:hAnsi="仿宋" w:cs="仿宋" w:hint="eastAsia"/>
          <w:color w:val="000000"/>
          <w:spacing w:val="-6"/>
          <w:sz w:val="28"/>
          <w:szCs w:val="28"/>
        </w:rPr>
        <w:t>工器具</w:t>
      </w:r>
      <w:r>
        <w:rPr>
          <w:rFonts w:ascii="仿宋" w:eastAsia="仿宋" w:hAnsi="仿宋" w:cs="仿宋" w:hint="eastAsia"/>
          <w:color w:val="000000"/>
          <w:sz w:val="28"/>
          <w:szCs w:val="28"/>
        </w:rPr>
        <w:t>由中标单位自备。</w:t>
      </w:r>
    </w:p>
    <w:p w:rsidR="000E4689" w:rsidRDefault="00FE3551">
      <w:pPr>
        <w:spacing w:line="500" w:lineRule="exact"/>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3</w:t>
      </w:r>
      <w:r>
        <w:rPr>
          <w:rFonts w:ascii="仿宋" w:eastAsia="仿宋" w:hAnsi="仿宋" w:cs="仿宋" w:hint="eastAsia"/>
          <w:color w:val="000000"/>
          <w:sz w:val="28"/>
          <w:szCs w:val="28"/>
        </w:rPr>
        <w:t>、本项目服务要求中的维修费用说明：</w:t>
      </w:r>
    </w:p>
    <w:p w:rsidR="000E4689" w:rsidRDefault="00FE3551">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）包含在报价中的维修费用：管理区域内共有部位的小型维修，如管道、水龙头、共用照明、开关等共有设施设备维修、更换，单个管件、配件所需费用低于</w:t>
      </w:r>
      <w:r>
        <w:rPr>
          <w:rFonts w:ascii="仿宋" w:eastAsia="仿宋" w:hAnsi="仿宋" w:cs="仿宋" w:hint="eastAsia"/>
          <w:sz w:val="28"/>
          <w:szCs w:val="28"/>
        </w:rPr>
        <w:t>100</w:t>
      </w:r>
      <w:r>
        <w:rPr>
          <w:rFonts w:ascii="仿宋" w:eastAsia="仿宋" w:hAnsi="仿宋" w:cs="仿宋" w:hint="eastAsia"/>
          <w:sz w:val="28"/>
          <w:szCs w:val="28"/>
        </w:rPr>
        <w:t>元，归属于小型维修范畴中，维修费用由中标单位承担。</w:t>
      </w:r>
    </w:p>
    <w:p w:rsidR="000E4689" w:rsidRDefault="00FE3551">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）不包含在报价的维修费用：管理区域内共有部位的大、中型维修，管理区域内共有设施设备维修、更换，单个管件、配件所需费用超过</w:t>
      </w:r>
      <w:r>
        <w:rPr>
          <w:rFonts w:ascii="仿宋" w:eastAsia="仿宋" w:hAnsi="仿宋" w:cs="仿宋" w:hint="eastAsia"/>
          <w:sz w:val="28"/>
          <w:szCs w:val="28"/>
        </w:rPr>
        <w:t xml:space="preserve"> 100</w:t>
      </w:r>
      <w:r>
        <w:rPr>
          <w:rFonts w:ascii="仿宋" w:eastAsia="仿宋" w:hAnsi="仿宋" w:cs="仿宋" w:hint="eastAsia"/>
          <w:sz w:val="28"/>
          <w:szCs w:val="28"/>
        </w:rPr>
        <w:t>元的，由供应商向招标单位提交相关申请，经招标单位同意后方可实施维修，并由招标单位按实际发生费用支付。</w:t>
      </w:r>
    </w:p>
    <w:p w:rsidR="000E4689" w:rsidRDefault="00FE3551">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、本项目服务要求中养护费用说明：管理区域内共用设施设备，如共用管道、共用线路</w:t>
      </w:r>
      <w:r>
        <w:rPr>
          <w:rFonts w:ascii="仿宋" w:eastAsia="仿宋" w:hAnsi="仿宋" w:cs="仿宋" w:hint="eastAsia"/>
          <w:sz w:val="28"/>
          <w:szCs w:val="28"/>
        </w:rPr>
        <w:t>、发电机组、电梯、中央空调、厨房设备、场地绿化每年必须的养护经费由供应商向招标单位提交相关经费申请，经招标单位同意后实施养护工作，并由招标单位按实际发生费用支付。</w:t>
      </w:r>
    </w:p>
    <w:p w:rsidR="000E4689" w:rsidRDefault="00FE3551">
      <w:pPr>
        <w:spacing w:line="5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w:t>
      </w:r>
      <w:r>
        <w:rPr>
          <w:rFonts w:ascii="仿宋" w:eastAsia="仿宋" w:hAnsi="仿宋" w:cs="仿宋" w:hint="eastAsia"/>
          <w:sz w:val="30"/>
          <w:szCs w:val="30"/>
        </w:rPr>
        <w:t>榆林市市场监督管理局</w:t>
      </w:r>
      <w:r>
        <w:rPr>
          <w:rFonts w:ascii="仿宋" w:eastAsia="仿宋" w:hAnsi="仿宋" w:cs="仿宋" w:hint="eastAsia"/>
          <w:sz w:val="28"/>
          <w:szCs w:val="28"/>
        </w:rPr>
        <w:t>在供应商提供服务期间，可以根据办公区使用的实际情况，在协商后变更或增加相应的服务条款内容。</w:t>
      </w:r>
    </w:p>
    <w:p w:rsidR="000E4689" w:rsidRDefault="00FE3551">
      <w:pPr>
        <w:spacing w:line="56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、本项目要求标准的最终解释权归榆林市市场监督管理局所有。</w:t>
      </w:r>
      <w:r>
        <w:rPr>
          <w:rFonts w:ascii="仿宋" w:eastAsia="仿宋" w:hAnsi="仿宋" w:cs="仿宋" w:hint="eastAsia"/>
          <w:sz w:val="30"/>
          <w:szCs w:val="30"/>
        </w:rPr>
        <w:t xml:space="preserve"> </w:t>
      </w:r>
    </w:p>
    <w:p w:rsidR="000E4689" w:rsidRDefault="00FE3551">
      <w:pPr>
        <w:spacing w:line="500" w:lineRule="exact"/>
        <w:ind w:firstLineChars="200" w:firstLine="562"/>
        <w:rPr>
          <w:rFonts w:ascii="仿宋" w:eastAsia="仿宋" w:hAnsi="仿宋" w:cs="仿宋"/>
          <w:sz w:val="28"/>
          <w:szCs w:val="28"/>
        </w:rPr>
      </w:pPr>
      <w:r>
        <w:rPr>
          <w:rFonts w:ascii="仿宋" w:eastAsia="仿宋" w:hAnsi="仿宋" w:cs="仿宋" w:hint="eastAsia"/>
          <w:b/>
          <w:sz w:val="28"/>
          <w:szCs w:val="28"/>
        </w:rPr>
        <w:t>二：项目联系人：</w:t>
      </w:r>
      <w:r>
        <w:rPr>
          <w:rFonts w:ascii="仿宋" w:eastAsia="仿宋" w:hAnsi="仿宋" w:cs="仿宋" w:hint="eastAsia"/>
          <w:sz w:val="28"/>
          <w:szCs w:val="28"/>
        </w:rPr>
        <w:t>王永芳</w:t>
      </w:r>
      <w:r>
        <w:rPr>
          <w:rFonts w:ascii="仿宋" w:eastAsia="仿宋" w:hAnsi="仿宋" w:cs="仿宋" w:hint="eastAsia"/>
          <w:sz w:val="28"/>
          <w:szCs w:val="28"/>
        </w:rPr>
        <w:t xml:space="preserve">    </w:t>
      </w:r>
      <w:r>
        <w:rPr>
          <w:rFonts w:ascii="仿宋" w:eastAsia="仿宋" w:hAnsi="仿宋" w:cs="仿宋" w:hint="eastAsia"/>
          <w:sz w:val="28"/>
          <w:szCs w:val="28"/>
        </w:rPr>
        <w:t>联系电话：</w:t>
      </w:r>
      <w:r>
        <w:rPr>
          <w:rFonts w:ascii="仿宋" w:eastAsia="仿宋" w:hAnsi="仿宋" w:cs="仿宋" w:hint="eastAsia"/>
          <w:sz w:val="28"/>
          <w:szCs w:val="28"/>
        </w:rPr>
        <w:t xml:space="preserve">09123456695   </w:t>
      </w:r>
      <w:r>
        <w:rPr>
          <w:rFonts w:ascii="仿宋" w:eastAsia="仿宋" w:hAnsi="仿宋" w:cs="仿宋" w:hint="eastAsia"/>
          <w:sz w:val="28"/>
          <w:szCs w:val="28"/>
        </w:rPr>
        <w:t>（联系人不能作为采购人专家代表）</w:t>
      </w:r>
      <w:r>
        <w:rPr>
          <w:rFonts w:ascii="仿宋" w:eastAsia="仿宋" w:hAnsi="仿宋" w:cs="仿宋" w:hint="eastAsia"/>
          <w:sz w:val="28"/>
          <w:szCs w:val="28"/>
        </w:rPr>
        <w:t xml:space="preserve"> </w:t>
      </w:r>
    </w:p>
    <w:p w:rsidR="000E4689" w:rsidRDefault="00FE3551">
      <w:pPr>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三、服务地点、服务期（工期）</w:t>
      </w:r>
    </w:p>
    <w:p w:rsidR="000E4689" w:rsidRDefault="00FE3551">
      <w:pPr>
        <w:widowControl/>
        <w:spacing w:line="56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、服务地点：榆林市市场监督管理局机关大楼</w:t>
      </w:r>
    </w:p>
    <w:p w:rsidR="000E4689" w:rsidRDefault="00FE3551">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、服务期：一年</w:t>
      </w:r>
    </w:p>
    <w:p w:rsidR="000E4689" w:rsidRDefault="00FE3551">
      <w:pPr>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四、付款方式</w:t>
      </w:r>
    </w:p>
    <w:p w:rsidR="000E4689" w:rsidRDefault="00FE3551">
      <w:pPr>
        <w:pStyle w:val="a4"/>
        <w:autoSpaceDE w:val="0"/>
        <w:autoSpaceDN w:val="0"/>
        <w:spacing w:line="500" w:lineRule="exact"/>
        <w:ind w:left="0" w:firstLineChars="200" w:firstLine="560"/>
        <w:rPr>
          <w:rFonts w:hAnsi="仿宋"/>
          <w:kern w:val="0"/>
          <w:sz w:val="28"/>
          <w:szCs w:val="28"/>
          <w:lang w:val="en-US" w:bidi="ar-SA"/>
        </w:rPr>
      </w:pPr>
      <w:r>
        <w:rPr>
          <w:rFonts w:hAnsi="仿宋" w:hint="eastAsia"/>
          <w:kern w:val="0"/>
          <w:sz w:val="28"/>
          <w:szCs w:val="28"/>
          <w:lang w:val="en-US" w:bidi="ar-SA"/>
        </w:rPr>
        <w:t>付款方式：</w:t>
      </w:r>
      <w:r>
        <w:rPr>
          <w:rFonts w:hAnsi="仿宋" w:hint="eastAsia"/>
          <w:color w:val="000000" w:themeColor="text1"/>
          <w:kern w:val="0"/>
        </w:rPr>
        <w:t>甲方按月通过</w:t>
      </w:r>
      <w:r>
        <w:rPr>
          <w:rFonts w:hAnsi="仿宋" w:hint="eastAsia"/>
          <w:color w:val="000000"/>
          <w:kern w:val="0"/>
        </w:rPr>
        <w:t>转账形式支付乙方上个月的服务费，乙方向甲方提供相应数额的正规发票。</w:t>
      </w:r>
    </w:p>
    <w:p w:rsidR="000E4689" w:rsidRDefault="00FE3551">
      <w:pPr>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五、投标资质条件要求</w:t>
      </w:r>
    </w:p>
    <w:p w:rsidR="000E4689" w:rsidRDefault="00FE3551">
      <w:pPr>
        <w:autoSpaceDE w:val="0"/>
        <w:autoSpaceDN w:val="0"/>
        <w:adjustRightInd w:val="0"/>
        <w:snapToGrid w:val="0"/>
        <w:spacing w:line="500" w:lineRule="exact"/>
        <w:ind w:firstLineChars="200" w:firstLine="568"/>
        <w:rPr>
          <w:rFonts w:ascii="仿宋" w:eastAsia="仿宋" w:hAnsi="仿宋" w:cs="仿宋"/>
          <w:spacing w:val="2"/>
          <w:kern w:val="0"/>
          <w:sz w:val="28"/>
          <w:szCs w:val="28"/>
        </w:rPr>
      </w:pPr>
      <w:r>
        <w:rPr>
          <w:rFonts w:ascii="仿宋" w:eastAsia="仿宋" w:hAnsi="仿宋" w:cs="仿宋" w:hint="eastAsia"/>
          <w:spacing w:val="2"/>
          <w:kern w:val="0"/>
          <w:sz w:val="28"/>
          <w:szCs w:val="28"/>
        </w:rPr>
        <w:lastRenderedPageBreak/>
        <w:t>1</w:t>
      </w:r>
      <w:r>
        <w:rPr>
          <w:rFonts w:ascii="仿宋" w:eastAsia="仿宋" w:hAnsi="仿宋" w:cs="仿宋" w:hint="eastAsia"/>
          <w:spacing w:val="2"/>
          <w:kern w:val="0"/>
          <w:sz w:val="28"/>
          <w:szCs w:val="28"/>
        </w:rPr>
        <w:t>、满足《中华人民共和国政府采购法》第二十二条规定。</w:t>
      </w:r>
    </w:p>
    <w:p w:rsidR="000E4689" w:rsidRDefault="00FE3551">
      <w:pPr>
        <w:autoSpaceDE w:val="0"/>
        <w:autoSpaceDN w:val="0"/>
        <w:adjustRightInd w:val="0"/>
        <w:snapToGrid w:val="0"/>
        <w:spacing w:line="500" w:lineRule="exact"/>
        <w:ind w:firstLineChars="200" w:firstLine="568"/>
        <w:rPr>
          <w:rFonts w:ascii="仿宋" w:eastAsia="仿宋" w:hAnsi="仿宋" w:cs="仿宋"/>
          <w:spacing w:val="2"/>
          <w:kern w:val="0"/>
          <w:sz w:val="28"/>
          <w:szCs w:val="28"/>
        </w:rPr>
      </w:pPr>
      <w:r>
        <w:rPr>
          <w:rFonts w:ascii="仿宋" w:eastAsia="仿宋" w:hAnsi="仿宋" w:cs="仿宋" w:hint="eastAsia"/>
          <w:spacing w:val="2"/>
          <w:kern w:val="0"/>
          <w:sz w:val="28"/>
          <w:szCs w:val="28"/>
        </w:rPr>
        <w:t>2</w:t>
      </w:r>
      <w:r>
        <w:rPr>
          <w:rFonts w:ascii="仿宋" w:eastAsia="仿宋" w:hAnsi="仿宋" w:cs="仿宋" w:hint="eastAsia"/>
          <w:spacing w:val="2"/>
          <w:kern w:val="0"/>
          <w:sz w:val="28"/>
          <w:szCs w:val="28"/>
        </w:rPr>
        <w:t>、本项目的特定资格要求：</w:t>
      </w:r>
    </w:p>
    <w:p w:rsidR="000E4689" w:rsidRDefault="00FE3551">
      <w:pPr>
        <w:autoSpaceDE w:val="0"/>
        <w:autoSpaceDN w:val="0"/>
        <w:adjustRightInd w:val="0"/>
        <w:snapToGrid w:val="0"/>
        <w:spacing w:line="500" w:lineRule="exact"/>
        <w:ind w:firstLineChars="200" w:firstLine="568"/>
        <w:rPr>
          <w:rFonts w:ascii="仿宋" w:eastAsia="仿宋" w:hAnsi="仿宋" w:cs="仿宋"/>
          <w:spacing w:val="2"/>
          <w:kern w:val="0"/>
          <w:sz w:val="28"/>
          <w:szCs w:val="28"/>
        </w:rPr>
      </w:pPr>
      <w:r>
        <w:rPr>
          <w:rFonts w:ascii="仿宋" w:eastAsia="仿宋" w:hAnsi="仿宋" w:cs="仿宋" w:hint="eastAsia"/>
          <w:spacing w:val="2"/>
          <w:kern w:val="0"/>
          <w:sz w:val="28"/>
          <w:szCs w:val="28"/>
        </w:rPr>
        <w:t>（</w:t>
      </w:r>
      <w:r>
        <w:rPr>
          <w:rFonts w:ascii="仿宋" w:eastAsia="仿宋" w:hAnsi="仿宋" w:cs="仿宋" w:hint="eastAsia"/>
          <w:spacing w:val="2"/>
          <w:kern w:val="0"/>
          <w:sz w:val="28"/>
          <w:szCs w:val="28"/>
        </w:rPr>
        <w:t>1</w:t>
      </w:r>
      <w:r>
        <w:rPr>
          <w:rFonts w:ascii="仿宋" w:eastAsia="仿宋" w:hAnsi="仿宋" w:cs="仿宋" w:hint="eastAsia"/>
          <w:spacing w:val="2"/>
          <w:kern w:val="0"/>
          <w:sz w:val="28"/>
          <w:szCs w:val="28"/>
        </w:rPr>
        <w:t>）营业执照等主体资格证明文件。</w:t>
      </w:r>
      <w:r>
        <w:rPr>
          <w:rFonts w:ascii="仿宋" w:eastAsia="仿宋" w:hAnsi="仿宋" w:cs="仿宋" w:hint="eastAsia"/>
          <w:spacing w:val="2"/>
          <w:kern w:val="0"/>
          <w:sz w:val="28"/>
          <w:szCs w:val="28"/>
        </w:rPr>
        <w:t xml:space="preserve"> </w:t>
      </w:r>
    </w:p>
    <w:p w:rsidR="000E4689" w:rsidRDefault="00FE3551">
      <w:pPr>
        <w:autoSpaceDE w:val="0"/>
        <w:autoSpaceDN w:val="0"/>
        <w:adjustRightInd w:val="0"/>
        <w:snapToGrid w:val="0"/>
        <w:spacing w:line="500" w:lineRule="exact"/>
        <w:ind w:firstLineChars="200" w:firstLine="568"/>
        <w:rPr>
          <w:rFonts w:ascii="仿宋" w:eastAsia="仿宋" w:hAnsi="仿宋" w:cs="仿宋"/>
          <w:spacing w:val="2"/>
          <w:kern w:val="0"/>
          <w:sz w:val="28"/>
          <w:szCs w:val="28"/>
        </w:rPr>
      </w:pPr>
      <w:r>
        <w:rPr>
          <w:rFonts w:ascii="仿宋" w:eastAsia="仿宋" w:hAnsi="仿宋" w:cs="仿宋" w:hint="eastAsia"/>
          <w:spacing w:val="2"/>
          <w:kern w:val="0"/>
          <w:sz w:val="28"/>
          <w:szCs w:val="28"/>
        </w:rPr>
        <w:t>（</w:t>
      </w:r>
      <w:r>
        <w:rPr>
          <w:rFonts w:ascii="仿宋" w:eastAsia="仿宋" w:hAnsi="仿宋" w:cs="仿宋" w:hint="eastAsia"/>
          <w:spacing w:val="2"/>
          <w:kern w:val="0"/>
          <w:sz w:val="28"/>
          <w:szCs w:val="28"/>
        </w:rPr>
        <w:t>2</w:t>
      </w:r>
      <w:r>
        <w:rPr>
          <w:rFonts w:ascii="仿宋" w:eastAsia="仿宋" w:hAnsi="仿宋" w:cs="仿宋" w:hint="eastAsia"/>
          <w:spacing w:val="2"/>
          <w:kern w:val="0"/>
          <w:sz w:val="28"/>
          <w:szCs w:val="28"/>
        </w:rPr>
        <w:t>）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rsidR="000E4689" w:rsidRDefault="00FE3551">
      <w:pPr>
        <w:autoSpaceDE w:val="0"/>
        <w:autoSpaceDN w:val="0"/>
        <w:adjustRightInd w:val="0"/>
        <w:snapToGrid w:val="0"/>
        <w:spacing w:line="500" w:lineRule="exact"/>
        <w:ind w:firstLineChars="200" w:firstLine="568"/>
        <w:rPr>
          <w:rFonts w:ascii="仿宋" w:eastAsia="仿宋" w:hAnsi="仿宋" w:cs="仿宋"/>
          <w:spacing w:val="2"/>
          <w:kern w:val="0"/>
          <w:sz w:val="28"/>
          <w:szCs w:val="28"/>
        </w:rPr>
      </w:pPr>
      <w:r>
        <w:rPr>
          <w:rFonts w:ascii="仿宋" w:eastAsia="仿宋" w:hAnsi="仿宋" w:cs="仿宋" w:hint="eastAsia"/>
          <w:spacing w:val="2"/>
          <w:kern w:val="0"/>
          <w:sz w:val="28"/>
          <w:szCs w:val="28"/>
        </w:rPr>
        <w:t>（</w:t>
      </w:r>
      <w:r>
        <w:rPr>
          <w:rFonts w:ascii="仿宋" w:eastAsia="仿宋" w:hAnsi="仿宋" w:cs="仿宋" w:hint="eastAsia"/>
          <w:spacing w:val="2"/>
          <w:kern w:val="0"/>
          <w:sz w:val="28"/>
          <w:szCs w:val="28"/>
        </w:rPr>
        <w:t>3</w:t>
      </w:r>
      <w:r>
        <w:rPr>
          <w:rFonts w:ascii="仿宋" w:eastAsia="仿宋" w:hAnsi="仿宋" w:cs="仿宋" w:hint="eastAsia"/>
          <w:spacing w:val="2"/>
          <w:kern w:val="0"/>
          <w:sz w:val="28"/>
          <w:szCs w:val="28"/>
        </w:rPr>
        <w:t>）法定代表人授权委托书：法定代表人参加投标的，提供本人身份证复印件；法定代表人授权他人参加投标的，提供法定代表人授权委托书。</w:t>
      </w:r>
    </w:p>
    <w:p w:rsidR="000E4689" w:rsidRDefault="00FE3551">
      <w:pPr>
        <w:autoSpaceDE w:val="0"/>
        <w:autoSpaceDN w:val="0"/>
        <w:adjustRightInd w:val="0"/>
        <w:snapToGrid w:val="0"/>
        <w:spacing w:line="500" w:lineRule="exact"/>
        <w:ind w:firstLineChars="200" w:firstLine="568"/>
        <w:rPr>
          <w:rFonts w:ascii="仿宋" w:eastAsia="仿宋" w:hAnsi="仿宋" w:cs="仿宋"/>
          <w:spacing w:val="2"/>
          <w:kern w:val="0"/>
          <w:sz w:val="28"/>
          <w:szCs w:val="28"/>
        </w:rPr>
      </w:pPr>
      <w:r>
        <w:rPr>
          <w:rFonts w:ascii="仿宋" w:eastAsia="仿宋" w:hAnsi="仿宋" w:cs="仿宋" w:hint="eastAsia"/>
          <w:spacing w:val="2"/>
          <w:kern w:val="0"/>
          <w:sz w:val="28"/>
          <w:szCs w:val="28"/>
        </w:rPr>
        <w:t>（</w:t>
      </w:r>
      <w:r>
        <w:rPr>
          <w:rFonts w:ascii="仿宋" w:eastAsia="仿宋" w:hAnsi="仿宋" w:cs="仿宋" w:hint="eastAsia"/>
          <w:spacing w:val="2"/>
          <w:kern w:val="0"/>
          <w:sz w:val="28"/>
          <w:szCs w:val="28"/>
        </w:rPr>
        <w:t>4</w:t>
      </w:r>
      <w:r>
        <w:rPr>
          <w:rFonts w:ascii="仿宋" w:eastAsia="仿宋" w:hAnsi="仿宋" w:cs="仿宋" w:hint="eastAsia"/>
          <w:spacing w:val="2"/>
          <w:kern w:val="0"/>
          <w:sz w:val="28"/>
          <w:szCs w:val="28"/>
        </w:rPr>
        <w:t>）供应商应在“信用中国（陕西榆林）”网站进行注册、登录，自主上报信用承诺书（网址：</w:t>
      </w:r>
      <w:r>
        <w:rPr>
          <w:rFonts w:ascii="仿宋" w:eastAsia="仿宋" w:hAnsi="仿宋" w:cs="仿宋" w:hint="eastAsia"/>
          <w:spacing w:val="2"/>
          <w:kern w:val="0"/>
          <w:sz w:val="28"/>
          <w:szCs w:val="28"/>
        </w:rPr>
        <w:t>https://credit.yl.gov.cn/</w:t>
      </w:r>
      <w:r>
        <w:rPr>
          <w:rFonts w:ascii="仿宋" w:eastAsia="仿宋" w:hAnsi="仿宋" w:cs="仿宋" w:hint="eastAsia"/>
          <w:spacing w:val="2"/>
          <w:kern w:val="0"/>
          <w:sz w:val="28"/>
          <w:szCs w:val="28"/>
        </w:rPr>
        <w:t>）。承诺事项：《榆林市政府采购工程类</w:t>
      </w:r>
      <w:r>
        <w:rPr>
          <w:rFonts w:ascii="仿宋" w:eastAsia="仿宋" w:hAnsi="仿宋" w:cs="仿宋" w:hint="eastAsia"/>
          <w:spacing w:val="2"/>
          <w:kern w:val="0"/>
          <w:sz w:val="28"/>
          <w:szCs w:val="28"/>
        </w:rPr>
        <w:t>/</w:t>
      </w:r>
      <w:r>
        <w:rPr>
          <w:rFonts w:ascii="仿宋" w:eastAsia="仿宋" w:hAnsi="仿宋" w:cs="仿宋" w:hint="eastAsia"/>
          <w:spacing w:val="2"/>
          <w:kern w:val="0"/>
          <w:sz w:val="28"/>
          <w:szCs w:val="28"/>
        </w:rPr>
        <w:t>货物类</w:t>
      </w:r>
      <w:r>
        <w:rPr>
          <w:rFonts w:ascii="仿宋" w:eastAsia="仿宋" w:hAnsi="仿宋" w:cs="仿宋" w:hint="eastAsia"/>
          <w:spacing w:val="2"/>
          <w:kern w:val="0"/>
          <w:sz w:val="28"/>
          <w:szCs w:val="28"/>
        </w:rPr>
        <w:t>/</w:t>
      </w:r>
      <w:r>
        <w:rPr>
          <w:rFonts w:ascii="仿宋" w:eastAsia="仿宋" w:hAnsi="仿宋" w:cs="仿宋" w:hint="eastAsia"/>
          <w:spacing w:val="2"/>
          <w:kern w:val="0"/>
          <w:sz w:val="28"/>
          <w:szCs w:val="28"/>
        </w:rPr>
        <w:t>服务类项目供应商信用承诺书》，需上传至承诺附件；承诺有效期为一年。</w:t>
      </w:r>
    </w:p>
    <w:p w:rsidR="000E4689" w:rsidRDefault="00FE3551">
      <w:pPr>
        <w:autoSpaceDE w:val="0"/>
        <w:autoSpaceDN w:val="0"/>
        <w:adjustRightInd w:val="0"/>
        <w:snapToGrid w:val="0"/>
        <w:spacing w:line="500" w:lineRule="exact"/>
        <w:ind w:firstLineChars="200" w:firstLine="568"/>
        <w:rPr>
          <w:rFonts w:ascii="仿宋" w:eastAsia="仿宋" w:hAnsi="仿宋" w:cs="仿宋"/>
          <w:spacing w:val="2"/>
          <w:kern w:val="0"/>
          <w:sz w:val="28"/>
          <w:szCs w:val="28"/>
        </w:rPr>
      </w:pPr>
      <w:r>
        <w:rPr>
          <w:rFonts w:ascii="仿宋" w:eastAsia="仿宋" w:hAnsi="仿宋" w:cs="仿宋" w:hint="eastAsia"/>
          <w:spacing w:val="2"/>
          <w:kern w:val="0"/>
          <w:sz w:val="28"/>
          <w:szCs w:val="28"/>
        </w:rPr>
        <w:t>（</w:t>
      </w:r>
      <w:r>
        <w:rPr>
          <w:rFonts w:ascii="仿宋" w:eastAsia="仿宋" w:hAnsi="仿宋" w:cs="仿宋" w:hint="eastAsia"/>
          <w:spacing w:val="2"/>
          <w:kern w:val="0"/>
          <w:sz w:val="28"/>
          <w:szCs w:val="28"/>
        </w:rPr>
        <w:t>5</w:t>
      </w:r>
      <w:r>
        <w:rPr>
          <w:rFonts w:ascii="仿宋" w:eastAsia="仿宋" w:hAnsi="仿宋" w:cs="仿宋" w:hint="eastAsia"/>
          <w:spacing w:val="2"/>
          <w:kern w:val="0"/>
          <w:sz w:val="28"/>
          <w:szCs w:val="28"/>
        </w:rPr>
        <w:t>）本项目不接</w:t>
      </w:r>
      <w:r>
        <w:rPr>
          <w:rFonts w:ascii="仿宋" w:eastAsia="仿宋" w:hAnsi="仿宋" w:cs="仿宋" w:hint="eastAsia"/>
          <w:spacing w:val="2"/>
          <w:kern w:val="0"/>
          <w:sz w:val="28"/>
          <w:szCs w:val="28"/>
        </w:rPr>
        <w:t>受联合体投标，本项目专门面向中小企业采购，预留份额为整体预留，供应商应填写《中小企业声明函》。</w:t>
      </w:r>
    </w:p>
    <w:p w:rsidR="000E4689" w:rsidRDefault="00FE3551" w:rsidP="00CE3BB8">
      <w:pPr>
        <w:spacing w:beforeLines="50"/>
        <w:jc w:val="right"/>
        <w:rPr>
          <w:rFonts w:ascii="仿宋" w:eastAsia="仿宋" w:hAnsi="仿宋"/>
          <w:color w:val="000000"/>
          <w:sz w:val="32"/>
          <w:szCs w:val="32"/>
        </w:rPr>
      </w:pPr>
      <w:r>
        <w:rPr>
          <w:rFonts w:ascii="仿宋" w:eastAsia="仿宋" w:hAnsi="仿宋" w:hint="eastAsia"/>
          <w:color w:val="000000"/>
          <w:sz w:val="32"/>
          <w:szCs w:val="32"/>
        </w:rPr>
        <w:t>采购人：榆林市市场监督管理局</w:t>
      </w:r>
    </w:p>
    <w:p w:rsidR="000E4689" w:rsidRDefault="00FE3551">
      <w:pPr>
        <w:jc w:val="right"/>
        <w:rPr>
          <w:rFonts w:ascii="仿宋" w:eastAsia="仿宋" w:hAnsi="仿宋"/>
          <w:sz w:val="32"/>
          <w:szCs w:val="32"/>
        </w:rPr>
      </w:pPr>
      <w:r>
        <w:rPr>
          <w:rFonts w:ascii="仿宋" w:eastAsia="仿宋" w:hAnsi="仿宋" w:hint="eastAsia"/>
          <w:sz w:val="32"/>
          <w:szCs w:val="32"/>
        </w:rPr>
        <w:t xml:space="preserve">  </w:t>
      </w:r>
      <w:r>
        <w:rPr>
          <w:rFonts w:ascii="仿宋" w:eastAsia="仿宋" w:hAnsi="仿宋" w:hint="eastAsia"/>
          <w:sz w:val="32"/>
          <w:szCs w:val="32"/>
        </w:rPr>
        <w:t>时间：</w:t>
      </w:r>
      <w:r>
        <w:rPr>
          <w:rFonts w:ascii="仿宋" w:eastAsia="仿宋" w:hAnsi="仿宋" w:hint="eastAsia"/>
          <w:sz w:val="32"/>
          <w:szCs w:val="32"/>
        </w:rPr>
        <w:t>2023</w:t>
      </w:r>
      <w:r>
        <w:rPr>
          <w:rFonts w:ascii="仿宋" w:eastAsia="仿宋" w:hAnsi="仿宋" w:hint="eastAsia"/>
          <w:sz w:val="32"/>
          <w:szCs w:val="32"/>
        </w:rPr>
        <w:t>年</w:t>
      </w:r>
      <w:r>
        <w:rPr>
          <w:rFonts w:ascii="仿宋" w:eastAsia="仿宋" w:hAnsi="仿宋" w:hint="eastAsia"/>
          <w:sz w:val="32"/>
          <w:szCs w:val="32"/>
        </w:rPr>
        <w:t>4</w:t>
      </w:r>
      <w:r>
        <w:rPr>
          <w:rFonts w:ascii="仿宋" w:eastAsia="仿宋" w:hAnsi="仿宋" w:hint="eastAsia"/>
          <w:sz w:val="32"/>
          <w:szCs w:val="32"/>
        </w:rPr>
        <w:t>月</w:t>
      </w:r>
      <w:r>
        <w:rPr>
          <w:rFonts w:ascii="仿宋" w:eastAsia="仿宋" w:hAnsi="仿宋" w:hint="eastAsia"/>
          <w:sz w:val="32"/>
          <w:szCs w:val="32"/>
        </w:rPr>
        <w:t>12</w:t>
      </w:r>
      <w:r>
        <w:rPr>
          <w:rFonts w:ascii="仿宋" w:eastAsia="仿宋" w:hAnsi="仿宋" w:hint="eastAsia"/>
          <w:sz w:val="32"/>
          <w:szCs w:val="32"/>
        </w:rPr>
        <w:t>日</w:t>
      </w:r>
    </w:p>
    <w:p w:rsidR="000E4689" w:rsidRDefault="000E4689"/>
    <w:p w:rsidR="000E4689" w:rsidRDefault="00FE3551" w:rsidP="00CE3BB8">
      <w:pPr>
        <w:autoSpaceDE w:val="0"/>
        <w:autoSpaceDN w:val="0"/>
        <w:adjustRightInd w:val="0"/>
        <w:snapToGrid w:val="0"/>
        <w:spacing w:line="500" w:lineRule="exact"/>
        <w:ind w:firstLineChars="200" w:firstLine="723"/>
        <w:jc w:val="center"/>
        <w:rPr>
          <w:rFonts w:ascii="宋体" w:cs="宋体"/>
          <w:bCs/>
          <w:sz w:val="36"/>
        </w:rPr>
      </w:pPr>
      <w:r>
        <w:rPr>
          <w:rFonts w:ascii="宋体" w:cs="宋体" w:hint="eastAsia"/>
          <w:b/>
          <w:sz w:val="36"/>
        </w:rPr>
        <w:t>评审因素表</w:t>
      </w:r>
    </w:p>
    <w:tbl>
      <w:tblPr>
        <w:tblW w:w="90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364"/>
        <w:gridCol w:w="1514"/>
        <w:gridCol w:w="6218"/>
      </w:tblGrid>
      <w:tr w:rsidR="000E4689">
        <w:trPr>
          <w:trHeight w:val="365"/>
          <w:jc w:val="center"/>
        </w:trPr>
        <w:tc>
          <w:tcPr>
            <w:tcW w:w="1364" w:type="dxa"/>
            <w:tcBorders>
              <w:top w:val="single" w:sz="4" w:space="0" w:color="000000"/>
              <w:left w:val="single" w:sz="4" w:space="0" w:color="000000"/>
              <w:bottom w:val="single" w:sz="4" w:space="0" w:color="000000"/>
              <w:right w:val="single" w:sz="4" w:space="0" w:color="000000"/>
            </w:tcBorders>
          </w:tcPr>
          <w:p w:rsidR="000E4689" w:rsidRDefault="00FE3551">
            <w:pPr>
              <w:pStyle w:val="TableParagraph"/>
              <w:spacing w:line="360" w:lineRule="exact"/>
              <w:jc w:val="center"/>
              <w:rPr>
                <w:rFonts w:hAnsi="仿宋"/>
                <w:sz w:val="28"/>
                <w:szCs w:val="28"/>
              </w:rPr>
            </w:pPr>
            <w:r>
              <w:rPr>
                <w:rFonts w:hAnsi="仿宋" w:hint="eastAsia"/>
                <w:sz w:val="28"/>
                <w:szCs w:val="28"/>
              </w:rPr>
              <w:t>评审因素</w:t>
            </w:r>
          </w:p>
        </w:tc>
        <w:tc>
          <w:tcPr>
            <w:tcW w:w="1514" w:type="dxa"/>
            <w:tcBorders>
              <w:top w:val="single" w:sz="4" w:space="0" w:color="000000"/>
              <w:left w:val="single" w:sz="4" w:space="0" w:color="000000"/>
              <w:bottom w:val="single" w:sz="4" w:space="0" w:color="000000"/>
              <w:right w:val="single" w:sz="4" w:space="0" w:color="000000"/>
            </w:tcBorders>
          </w:tcPr>
          <w:p w:rsidR="000E4689" w:rsidRDefault="00FE3551">
            <w:pPr>
              <w:pStyle w:val="TableParagraph"/>
              <w:spacing w:line="360" w:lineRule="exact"/>
              <w:jc w:val="center"/>
              <w:rPr>
                <w:rFonts w:hAnsi="仿宋"/>
                <w:sz w:val="28"/>
                <w:szCs w:val="28"/>
              </w:rPr>
            </w:pPr>
            <w:r>
              <w:rPr>
                <w:rFonts w:hAnsi="仿宋" w:hint="eastAsia"/>
                <w:sz w:val="28"/>
                <w:szCs w:val="28"/>
              </w:rPr>
              <w:t>分项</w:t>
            </w:r>
          </w:p>
        </w:tc>
        <w:tc>
          <w:tcPr>
            <w:tcW w:w="6218" w:type="dxa"/>
            <w:tcBorders>
              <w:top w:val="single" w:sz="4" w:space="0" w:color="000000"/>
              <w:left w:val="single" w:sz="4" w:space="0" w:color="000000"/>
              <w:bottom w:val="single" w:sz="4" w:space="0" w:color="000000"/>
              <w:right w:val="single" w:sz="4" w:space="0" w:color="000000"/>
            </w:tcBorders>
          </w:tcPr>
          <w:p w:rsidR="000E4689" w:rsidRDefault="00FE3551">
            <w:pPr>
              <w:pStyle w:val="TableParagraph"/>
              <w:spacing w:line="360" w:lineRule="exact"/>
              <w:ind w:right="2509"/>
              <w:jc w:val="center"/>
              <w:rPr>
                <w:rFonts w:hAnsi="仿宋"/>
                <w:sz w:val="28"/>
                <w:szCs w:val="28"/>
              </w:rPr>
            </w:pPr>
            <w:r>
              <w:rPr>
                <w:rFonts w:hAnsi="仿宋" w:hint="eastAsia"/>
                <w:sz w:val="28"/>
                <w:szCs w:val="28"/>
              </w:rPr>
              <w:t>评审要素</w:t>
            </w:r>
          </w:p>
        </w:tc>
      </w:tr>
      <w:tr w:rsidR="000E4689">
        <w:trPr>
          <w:trHeight w:val="1235"/>
          <w:jc w:val="center"/>
        </w:trPr>
        <w:tc>
          <w:tcPr>
            <w:tcW w:w="136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60" w:lineRule="exact"/>
              <w:jc w:val="center"/>
              <w:rPr>
                <w:rFonts w:hAnsi="仿宋"/>
                <w:sz w:val="28"/>
                <w:szCs w:val="28"/>
              </w:rPr>
            </w:pPr>
            <w:r>
              <w:rPr>
                <w:rFonts w:hAnsi="仿宋" w:hint="eastAsia"/>
                <w:sz w:val="28"/>
                <w:szCs w:val="28"/>
              </w:rPr>
              <w:t>投标报价</w:t>
            </w:r>
          </w:p>
        </w:tc>
        <w:tc>
          <w:tcPr>
            <w:tcW w:w="151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60" w:lineRule="exact"/>
              <w:jc w:val="center"/>
              <w:rPr>
                <w:rFonts w:hAnsi="仿宋"/>
                <w:sz w:val="28"/>
                <w:szCs w:val="28"/>
              </w:rPr>
            </w:pPr>
            <w:r>
              <w:rPr>
                <w:rFonts w:hAnsi="仿宋" w:hint="eastAsia"/>
                <w:sz w:val="28"/>
                <w:szCs w:val="28"/>
              </w:rPr>
              <w:t>（</w:t>
            </w:r>
            <w:r>
              <w:rPr>
                <w:rFonts w:hAnsi="仿宋" w:hint="eastAsia"/>
                <w:sz w:val="28"/>
                <w:szCs w:val="28"/>
                <w:lang w:val="en-US"/>
              </w:rPr>
              <w:t>15</w:t>
            </w:r>
            <w:r>
              <w:rPr>
                <w:rFonts w:hAnsi="仿宋" w:hint="eastAsia"/>
                <w:spacing w:val="-23"/>
                <w:sz w:val="28"/>
                <w:szCs w:val="28"/>
              </w:rPr>
              <w:t>分</w:t>
            </w:r>
            <w:r>
              <w:rPr>
                <w:rFonts w:hAnsi="仿宋" w:hint="eastAsia"/>
                <w:sz w:val="28"/>
                <w:szCs w:val="28"/>
              </w:rPr>
              <w:t>）</w:t>
            </w:r>
          </w:p>
        </w:tc>
        <w:tc>
          <w:tcPr>
            <w:tcW w:w="6218" w:type="dxa"/>
            <w:tcBorders>
              <w:top w:val="single" w:sz="4" w:space="0" w:color="000000"/>
              <w:left w:val="single" w:sz="4" w:space="0" w:color="000000"/>
              <w:bottom w:val="single" w:sz="4" w:space="0" w:color="000000"/>
              <w:right w:val="single" w:sz="4" w:space="0" w:color="000000"/>
            </w:tcBorders>
            <w:vAlign w:val="center"/>
          </w:tcPr>
          <w:p w:rsidR="000E4689" w:rsidRDefault="00FE3551">
            <w:pPr>
              <w:autoSpaceDE w:val="0"/>
              <w:autoSpaceDN w:val="0"/>
              <w:spacing w:line="360" w:lineRule="exact"/>
              <w:ind w:firstLineChars="100" w:firstLine="278"/>
              <w:rPr>
                <w:rFonts w:ascii="仿宋" w:eastAsia="仿宋" w:hAnsi="仿宋" w:cs="仿宋"/>
                <w:spacing w:val="-11"/>
                <w:sz w:val="30"/>
                <w:szCs w:val="30"/>
              </w:rPr>
            </w:pPr>
            <w:r>
              <w:rPr>
                <w:rFonts w:ascii="仿宋" w:eastAsia="仿宋" w:hAnsi="仿宋" w:cs="仿宋" w:hint="eastAsia"/>
                <w:spacing w:val="-11"/>
                <w:sz w:val="30"/>
                <w:szCs w:val="30"/>
              </w:rPr>
              <w:t>各投标人投标有效报价中最低报价为基准价计</w:t>
            </w:r>
            <w:r>
              <w:rPr>
                <w:rFonts w:ascii="仿宋" w:eastAsia="仿宋" w:hAnsi="仿宋" w:cs="仿宋" w:hint="eastAsia"/>
                <w:spacing w:val="-11"/>
                <w:sz w:val="30"/>
                <w:szCs w:val="30"/>
              </w:rPr>
              <w:t xml:space="preserve"> 15</w:t>
            </w:r>
            <w:r>
              <w:rPr>
                <w:rFonts w:ascii="仿宋" w:eastAsia="仿宋" w:hAnsi="仿宋" w:cs="仿宋" w:hint="eastAsia"/>
                <w:spacing w:val="-11"/>
                <w:sz w:val="30"/>
                <w:szCs w:val="30"/>
              </w:rPr>
              <w:t>分；（</w:t>
            </w:r>
            <w:r>
              <w:rPr>
                <w:rFonts w:ascii="仿宋" w:eastAsia="仿宋" w:hAnsi="仿宋" w:cs="仿宋" w:hint="eastAsia"/>
                <w:spacing w:val="-11"/>
                <w:sz w:val="28"/>
                <w:szCs w:val="28"/>
              </w:rPr>
              <w:t>必须满足招标文件技术要求报价方为有效报价）</w:t>
            </w:r>
          </w:p>
          <w:p w:rsidR="000E4689" w:rsidRDefault="00FE3551">
            <w:pPr>
              <w:pStyle w:val="a4"/>
              <w:spacing w:line="360" w:lineRule="exact"/>
              <w:ind w:left="0" w:right="268" w:firstLineChars="100" w:firstLine="278"/>
              <w:rPr>
                <w:rFonts w:hAnsi="仿宋"/>
                <w:sz w:val="28"/>
                <w:szCs w:val="28"/>
                <w:lang w:val="en-US"/>
              </w:rPr>
            </w:pPr>
            <w:r>
              <w:rPr>
                <w:rFonts w:hAnsi="仿宋" w:hint="eastAsia"/>
                <w:spacing w:val="-11"/>
              </w:rPr>
              <w:t>其他各响应人的报价得分按下列公式计算：（基准价</w:t>
            </w:r>
            <w:r>
              <w:rPr>
                <w:rFonts w:hAnsi="仿宋" w:hint="eastAsia"/>
                <w:spacing w:val="-11"/>
              </w:rPr>
              <w:t>/</w:t>
            </w:r>
            <w:r>
              <w:rPr>
                <w:rFonts w:hAnsi="仿宋" w:hint="eastAsia"/>
                <w:spacing w:val="-11"/>
              </w:rPr>
              <w:t>投标报价）×</w:t>
            </w:r>
            <w:r>
              <w:rPr>
                <w:rFonts w:hAnsi="仿宋" w:hint="eastAsia"/>
                <w:spacing w:val="-11"/>
                <w:lang w:val="en-US"/>
              </w:rPr>
              <w:t>15</w:t>
            </w:r>
            <w:r>
              <w:rPr>
                <w:rFonts w:hAnsi="仿宋" w:hint="eastAsia"/>
                <w:spacing w:val="-11"/>
              </w:rPr>
              <w:t>=</w:t>
            </w:r>
            <w:r>
              <w:rPr>
                <w:rFonts w:hAnsi="仿宋" w:hint="eastAsia"/>
                <w:spacing w:val="-11"/>
              </w:rPr>
              <w:t>报价得分</w:t>
            </w:r>
          </w:p>
        </w:tc>
      </w:tr>
      <w:tr w:rsidR="000E4689">
        <w:trPr>
          <w:trHeight w:val="1116"/>
          <w:jc w:val="center"/>
        </w:trPr>
        <w:tc>
          <w:tcPr>
            <w:tcW w:w="1364" w:type="dxa"/>
            <w:vMerge w:val="restart"/>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60" w:lineRule="exact"/>
              <w:jc w:val="center"/>
              <w:rPr>
                <w:rFonts w:hAnsi="仿宋"/>
                <w:sz w:val="28"/>
                <w:szCs w:val="28"/>
                <w:lang w:val="en-US" w:bidi="ar-SA"/>
              </w:rPr>
            </w:pPr>
            <w:r>
              <w:rPr>
                <w:rFonts w:hAnsi="仿宋" w:hint="eastAsia"/>
                <w:sz w:val="28"/>
                <w:szCs w:val="28"/>
                <w:lang w:val="en-US" w:bidi="ar-SA"/>
              </w:rPr>
              <w:t>服务方案</w:t>
            </w:r>
          </w:p>
        </w:tc>
        <w:tc>
          <w:tcPr>
            <w:tcW w:w="151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60" w:lineRule="exact"/>
              <w:jc w:val="center"/>
              <w:rPr>
                <w:rFonts w:hAnsi="仿宋"/>
                <w:sz w:val="28"/>
                <w:szCs w:val="28"/>
                <w:lang w:val="en-US" w:bidi="ar-SA"/>
              </w:rPr>
            </w:pPr>
            <w:r>
              <w:rPr>
                <w:rFonts w:hAnsi="仿宋" w:hint="eastAsia"/>
                <w:sz w:val="28"/>
                <w:szCs w:val="28"/>
                <w:lang w:val="en-US" w:bidi="ar-SA"/>
              </w:rPr>
              <w:t>机构设置及人员配备情况（</w:t>
            </w:r>
            <w:r>
              <w:rPr>
                <w:rFonts w:hAnsi="仿宋" w:hint="eastAsia"/>
                <w:sz w:val="28"/>
                <w:szCs w:val="28"/>
                <w:lang w:val="en-US" w:bidi="ar-SA"/>
              </w:rPr>
              <w:t>6</w:t>
            </w:r>
            <w:r>
              <w:rPr>
                <w:rFonts w:hAnsi="仿宋" w:hint="eastAsia"/>
                <w:sz w:val="28"/>
                <w:szCs w:val="28"/>
                <w:lang w:val="en-US" w:bidi="ar-SA"/>
              </w:rPr>
              <w:t>分）</w:t>
            </w:r>
          </w:p>
        </w:tc>
        <w:tc>
          <w:tcPr>
            <w:tcW w:w="6218"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60" w:lineRule="exact"/>
              <w:ind w:firstLineChars="100" w:firstLine="274"/>
              <w:rPr>
                <w:rFonts w:hAnsi="仿宋"/>
                <w:spacing w:val="-3"/>
                <w:sz w:val="28"/>
                <w:szCs w:val="28"/>
                <w:lang w:val="en-US"/>
              </w:rPr>
            </w:pPr>
            <w:r>
              <w:rPr>
                <w:rFonts w:hAnsi="仿宋" w:hint="eastAsia"/>
                <w:spacing w:val="-3"/>
                <w:sz w:val="28"/>
                <w:szCs w:val="28"/>
                <w:lang w:val="en-US"/>
              </w:rPr>
              <w:t>提</w:t>
            </w:r>
            <w:r>
              <w:rPr>
                <w:rFonts w:hAnsi="仿宋" w:hint="eastAsia"/>
                <w:spacing w:val="-17"/>
                <w:sz w:val="28"/>
                <w:szCs w:val="28"/>
                <w:lang w:val="en-US"/>
              </w:rPr>
              <w:t>供人员配备情况，评委根据人员实力等情况综合赋分。</w:t>
            </w:r>
          </w:p>
          <w:p w:rsidR="000E4689" w:rsidRDefault="00FE3551">
            <w:pPr>
              <w:pStyle w:val="TableParagraph"/>
              <w:spacing w:line="360" w:lineRule="exact"/>
              <w:ind w:firstLineChars="100" w:firstLine="274"/>
              <w:rPr>
                <w:rFonts w:hAnsi="仿宋"/>
                <w:spacing w:val="-3"/>
                <w:sz w:val="28"/>
                <w:szCs w:val="28"/>
                <w:lang w:val="en-US"/>
              </w:rPr>
            </w:pPr>
            <w:r>
              <w:rPr>
                <w:rFonts w:hAnsi="仿宋" w:hint="eastAsia"/>
                <w:spacing w:val="-3"/>
                <w:sz w:val="28"/>
                <w:szCs w:val="28"/>
                <w:lang w:val="en-US"/>
              </w:rPr>
              <w:t>1</w:t>
            </w:r>
            <w:r>
              <w:rPr>
                <w:rFonts w:hAnsi="仿宋" w:hint="eastAsia"/>
                <w:spacing w:val="-3"/>
                <w:sz w:val="28"/>
                <w:szCs w:val="28"/>
                <w:lang w:val="en-US"/>
              </w:rPr>
              <w:t>、提供企业员工数量及配置情况（</w:t>
            </w:r>
            <w:r>
              <w:rPr>
                <w:rFonts w:hAnsi="仿宋" w:hint="eastAsia"/>
                <w:spacing w:val="-3"/>
                <w:sz w:val="28"/>
                <w:szCs w:val="28"/>
                <w:lang w:val="en-US"/>
              </w:rPr>
              <w:t>0-3</w:t>
            </w:r>
            <w:r>
              <w:rPr>
                <w:rFonts w:hAnsi="仿宋" w:hint="eastAsia"/>
                <w:spacing w:val="-3"/>
                <w:sz w:val="28"/>
                <w:szCs w:val="28"/>
                <w:lang w:val="en-US"/>
              </w:rPr>
              <w:t>分）。</w:t>
            </w:r>
          </w:p>
          <w:p w:rsidR="000E4689" w:rsidRDefault="00FE3551">
            <w:pPr>
              <w:pStyle w:val="TableParagraph"/>
              <w:spacing w:line="360" w:lineRule="exact"/>
              <w:ind w:firstLineChars="100" w:firstLine="274"/>
              <w:rPr>
                <w:rFonts w:hAnsi="仿宋"/>
                <w:sz w:val="28"/>
                <w:szCs w:val="28"/>
                <w:lang w:val="en-US" w:bidi="ar-SA"/>
              </w:rPr>
            </w:pPr>
            <w:r>
              <w:rPr>
                <w:rFonts w:hAnsi="仿宋" w:hint="eastAsia"/>
                <w:spacing w:val="-3"/>
                <w:sz w:val="28"/>
                <w:szCs w:val="28"/>
                <w:lang w:val="en-US"/>
              </w:rPr>
              <w:t>2</w:t>
            </w:r>
            <w:r>
              <w:rPr>
                <w:rFonts w:hAnsi="仿宋" w:hint="eastAsia"/>
                <w:spacing w:val="-3"/>
                <w:sz w:val="28"/>
                <w:szCs w:val="28"/>
                <w:lang w:val="en-US"/>
              </w:rPr>
              <w:t>、提供企业机构设置及运行情况（</w:t>
            </w:r>
            <w:r>
              <w:rPr>
                <w:rFonts w:hAnsi="仿宋" w:hint="eastAsia"/>
                <w:spacing w:val="-3"/>
                <w:sz w:val="28"/>
                <w:szCs w:val="28"/>
                <w:lang w:val="en-US"/>
              </w:rPr>
              <w:t>0-3</w:t>
            </w:r>
            <w:r>
              <w:rPr>
                <w:rFonts w:hAnsi="仿宋" w:hint="eastAsia"/>
                <w:spacing w:val="-3"/>
                <w:sz w:val="28"/>
                <w:szCs w:val="28"/>
                <w:lang w:val="en-US"/>
              </w:rPr>
              <w:t>分）。</w:t>
            </w:r>
          </w:p>
        </w:tc>
      </w:tr>
      <w:tr w:rsidR="000E4689">
        <w:trPr>
          <w:trHeight w:val="717"/>
          <w:jc w:val="center"/>
        </w:trPr>
        <w:tc>
          <w:tcPr>
            <w:tcW w:w="1364" w:type="dxa"/>
            <w:vMerge/>
            <w:tcBorders>
              <w:top w:val="single" w:sz="4" w:space="0" w:color="000000"/>
              <w:left w:val="single" w:sz="4" w:space="0" w:color="000000"/>
              <w:bottom w:val="single" w:sz="4" w:space="0" w:color="000000"/>
              <w:right w:val="single" w:sz="4" w:space="0" w:color="000000"/>
            </w:tcBorders>
            <w:vAlign w:val="center"/>
          </w:tcPr>
          <w:p w:rsidR="000E4689" w:rsidRDefault="000E4689">
            <w:pPr>
              <w:spacing w:line="360" w:lineRule="exact"/>
              <w:rPr>
                <w:rFonts w:ascii="仿宋" w:eastAsia="仿宋" w:hAnsi="仿宋" w:cs="仿宋"/>
                <w:sz w:val="28"/>
                <w:szCs w:val="28"/>
              </w:rPr>
            </w:pPr>
          </w:p>
        </w:tc>
        <w:tc>
          <w:tcPr>
            <w:tcW w:w="151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60" w:lineRule="exact"/>
              <w:jc w:val="center"/>
              <w:rPr>
                <w:rFonts w:hAnsi="仿宋"/>
                <w:sz w:val="28"/>
                <w:szCs w:val="28"/>
              </w:rPr>
            </w:pPr>
            <w:r>
              <w:rPr>
                <w:rFonts w:hAnsi="仿宋" w:hint="eastAsia"/>
                <w:bCs/>
                <w:sz w:val="28"/>
                <w:szCs w:val="28"/>
              </w:rPr>
              <w:t>服务质量保证（</w:t>
            </w:r>
            <w:r>
              <w:rPr>
                <w:rFonts w:hAnsi="仿宋" w:hint="eastAsia"/>
                <w:bCs/>
                <w:sz w:val="28"/>
                <w:szCs w:val="28"/>
                <w:lang w:val="en-US"/>
              </w:rPr>
              <w:t>3</w:t>
            </w:r>
            <w:r>
              <w:rPr>
                <w:rFonts w:hAnsi="仿宋" w:hint="eastAsia"/>
                <w:bCs/>
                <w:sz w:val="28"/>
                <w:szCs w:val="28"/>
              </w:rPr>
              <w:t>分）</w:t>
            </w:r>
          </w:p>
        </w:tc>
        <w:tc>
          <w:tcPr>
            <w:tcW w:w="6218"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60" w:lineRule="exact"/>
              <w:ind w:firstLineChars="100" w:firstLine="280"/>
              <w:jc w:val="left"/>
              <w:rPr>
                <w:rFonts w:hAnsi="仿宋"/>
                <w:sz w:val="28"/>
                <w:szCs w:val="28"/>
                <w:lang w:val="en-US" w:bidi="ar-SA"/>
              </w:rPr>
            </w:pPr>
            <w:r>
              <w:rPr>
                <w:rFonts w:hAnsi="仿宋" w:hint="eastAsia"/>
                <w:sz w:val="28"/>
                <w:szCs w:val="28"/>
              </w:rPr>
              <w:t>编制详细、具体、可实施的服务承诺，</w:t>
            </w:r>
            <w:r>
              <w:rPr>
                <w:rFonts w:hAnsi="仿宋" w:hint="eastAsia"/>
                <w:sz w:val="28"/>
                <w:szCs w:val="28"/>
                <w:lang w:val="en-US"/>
              </w:rPr>
              <w:t>根据</w:t>
            </w:r>
            <w:r>
              <w:rPr>
                <w:rFonts w:hAnsi="仿宋" w:hint="eastAsia"/>
                <w:sz w:val="28"/>
                <w:szCs w:val="28"/>
              </w:rPr>
              <w:t>符合本项目程度进行赋分</w:t>
            </w:r>
            <w:r>
              <w:rPr>
                <w:rFonts w:hAnsi="仿宋" w:hint="eastAsia"/>
                <w:sz w:val="28"/>
                <w:szCs w:val="28"/>
              </w:rPr>
              <w:t>(0-</w:t>
            </w:r>
            <w:r>
              <w:rPr>
                <w:rFonts w:hAnsi="仿宋" w:hint="eastAsia"/>
                <w:sz w:val="28"/>
                <w:szCs w:val="28"/>
                <w:lang w:val="en-US"/>
              </w:rPr>
              <w:t>3</w:t>
            </w:r>
            <w:r>
              <w:rPr>
                <w:rFonts w:hAnsi="仿宋" w:hint="eastAsia"/>
                <w:sz w:val="28"/>
                <w:szCs w:val="28"/>
              </w:rPr>
              <w:t>分）。</w:t>
            </w:r>
          </w:p>
        </w:tc>
      </w:tr>
      <w:tr w:rsidR="000E4689">
        <w:trPr>
          <w:trHeight w:val="446"/>
          <w:jc w:val="center"/>
        </w:trPr>
        <w:tc>
          <w:tcPr>
            <w:tcW w:w="1364" w:type="dxa"/>
            <w:vMerge/>
            <w:tcBorders>
              <w:top w:val="single" w:sz="4" w:space="0" w:color="000000"/>
              <w:left w:val="single" w:sz="4" w:space="0" w:color="000000"/>
              <w:bottom w:val="single" w:sz="4" w:space="0" w:color="000000"/>
              <w:right w:val="single" w:sz="4" w:space="0" w:color="000000"/>
            </w:tcBorders>
            <w:vAlign w:val="center"/>
          </w:tcPr>
          <w:p w:rsidR="000E4689" w:rsidRDefault="000E4689">
            <w:pPr>
              <w:spacing w:line="360" w:lineRule="exact"/>
              <w:rPr>
                <w:rFonts w:ascii="仿宋" w:eastAsia="仿宋" w:hAnsi="仿宋" w:cs="仿宋"/>
                <w:sz w:val="28"/>
                <w:szCs w:val="28"/>
              </w:rPr>
            </w:pPr>
          </w:p>
        </w:tc>
        <w:tc>
          <w:tcPr>
            <w:tcW w:w="151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60" w:lineRule="exact"/>
              <w:jc w:val="center"/>
              <w:rPr>
                <w:rFonts w:hAnsi="仿宋"/>
                <w:bCs/>
                <w:sz w:val="28"/>
                <w:szCs w:val="28"/>
              </w:rPr>
            </w:pPr>
            <w:r>
              <w:rPr>
                <w:rFonts w:hAnsi="仿宋" w:hint="eastAsia"/>
                <w:bCs/>
                <w:sz w:val="28"/>
                <w:szCs w:val="28"/>
              </w:rPr>
              <w:t>项目管理</w:t>
            </w:r>
          </w:p>
          <w:p w:rsidR="000E4689" w:rsidRDefault="00FE3551">
            <w:pPr>
              <w:pStyle w:val="TableParagraph"/>
              <w:spacing w:line="360" w:lineRule="exact"/>
              <w:jc w:val="center"/>
              <w:rPr>
                <w:rFonts w:hAnsi="仿宋"/>
                <w:bCs/>
                <w:sz w:val="28"/>
                <w:szCs w:val="28"/>
              </w:rPr>
            </w:pPr>
            <w:r>
              <w:rPr>
                <w:rFonts w:hAnsi="仿宋" w:hint="eastAsia"/>
                <w:bCs/>
                <w:sz w:val="28"/>
                <w:szCs w:val="28"/>
              </w:rPr>
              <w:t>方案</w:t>
            </w:r>
          </w:p>
          <w:p w:rsidR="000E4689" w:rsidRDefault="00FE3551">
            <w:pPr>
              <w:pStyle w:val="TableParagraph"/>
              <w:spacing w:line="360" w:lineRule="exact"/>
              <w:jc w:val="center"/>
              <w:rPr>
                <w:rFonts w:hAnsi="仿宋"/>
                <w:bCs/>
                <w:sz w:val="28"/>
                <w:szCs w:val="28"/>
              </w:rPr>
            </w:pPr>
            <w:r>
              <w:rPr>
                <w:rFonts w:hAnsi="仿宋" w:hint="eastAsia"/>
                <w:bCs/>
                <w:sz w:val="28"/>
                <w:szCs w:val="28"/>
              </w:rPr>
              <w:lastRenderedPageBreak/>
              <w:t>（</w:t>
            </w:r>
            <w:r>
              <w:rPr>
                <w:rFonts w:hAnsi="仿宋" w:hint="eastAsia"/>
                <w:bCs/>
                <w:sz w:val="28"/>
                <w:szCs w:val="28"/>
                <w:lang w:val="en-US"/>
              </w:rPr>
              <w:t>36</w:t>
            </w:r>
            <w:r>
              <w:rPr>
                <w:rFonts w:hAnsi="仿宋" w:hint="eastAsia"/>
                <w:bCs/>
                <w:sz w:val="28"/>
                <w:szCs w:val="28"/>
                <w:lang w:val="en-US"/>
              </w:rPr>
              <w:t>分</w:t>
            </w:r>
            <w:r>
              <w:rPr>
                <w:rFonts w:hAnsi="仿宋" w:hint="eastAsia"/>
                <w:bCs/>
                <w:sz w:val="28"/>
                <w:szCs w:val="28"/>
              </w:rPr>
              <w:t>）</w:t>
            </w:r>
          </w:p>
        </w:tc>
        <w:tc>
          <w:tcPr>
            <w:tcW w:w="6218"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60" w:lineRule="exact"/>
              <w:ind w:firstLineChars="100" w:firstLine="280"/>
              <w:rPr>
                <w:rFonts w:hAnsi="仿宋"/>
                <w:sz w:val="28"/>
                <w:szCs w:val="28"/>
                <w:lang w:val="en-US" w:bidi="ar-SA"/>
              </w:rPr>
            </w:pPr>
            <w:r>
              <w:rPr>
                <w:rFonts w:hAnsi="仿宋" w:hint="eastAsia"/>
                <w:sz w:val="28"/>
                <w:szCs w:val="28"/>
                <w:lang w:val="en-US" w:bidi="ar-SA"/>
              </w:rPr>
              <w:lastRenderedPageBreak/>
              <w:t>服务方案符合本项目、符合招标文件要求，考虑全面，不漏项，专业性、系统性强</w:t>
            </w:r>
            <w:r>
              <w:rPr>
                <w:rFonts w:hAnsi="仿宋" w:hint="eastAsia"/>
                <w:sz w:val="28"/>
                <w:szCs w:val="28"/>
                <w:lang w:val="en-US" w:bidi="ar-SA"/>
              </w:rPr>
              <w:t>,</w:t>
            </w:r>
            <w:r>
              <w:rPr>
                <w:rFonts w:hAnsi="仿宋" w:hint="eastAsia"/>
                <w:sz w:val="28"/>
                <w:szCs w:val="28"/>
                <w:lang w:val="en-US" w:bidi="ar-SA"/>
              </w:rPr>
              <w:t>操作可行；方案</w:t>
            </w:r>
            <w:r>
              <w:rPr>
                <w:rFonts w:hAnsi="仿宋" w:hint="eastAsia"/>
                <w:sz w:val="28"/>
                <w:szCs w:val="28"/>
                <w:lang w:val="en-US" w:bidi="ar-SA"/>
              </w:rPr>
              <w:lastRenderedPageBreak/>
              <w:t>有关论述条理清晰，由评委根据所提供服务方案的优劣程度赋分：</w:t>
            </w:r>
          </w:p>
          <w:p w:rsidR="000E4689" w:rsidRDefault="00FE3551">
            <w:pPr>
              <w:pStyle w:val="TableParagraph"/>
              <w:spacing w:line="360" w:lineRule="exact"/>
              <w:ind w:firstLineChars="100" w:firstLine="280"/>
              <w:rPr>
                <w:rFonts w:hAnsi="仿宋"/>
                <w:sz w:val="28"/>
                <w:szCs w:val="28"/>
                <w:lang w:val="en-US" w:bidi="ar-SA"/>
              </w:rPr>
            </w:pPr>
            <w:r>
              <w:rPr>
                <w:rFonts w:hAnsi="仿宋" w:hint="eastAsia"/>
                <w:sz w:val="28"/>
                <w:szCs w:val="28"/>
                <w:lang w:val="en-US" w:bidi="ar-SA"/>
              </w:rPr>
              <w:t>1</w:t>
            </w:r>
            <w:r>
              <w:rPr>
                <w:rFonts w:hAnsi="仿宋" w:hint="eastAsia"/>
                <w:sz w:val="28"/>
                <w:szCs w:val="28"/>
                <w:lang w:val="en-US" w:bidi="ar-SA"/>
              </w:rPr>
              <w:t>、物业管理整体工作服务方案，按其响应程度计</w:t>
            </w:r>
            <w:r>
              <w:rPr>
                <w:rFonts w:hAnsi="仿宋" w:hint="eastAsia"/>
                <w:sz w:val="28"/>
                <w:szCs w:val="28"/>
                <w:lang w:val="en-US" w:bidi="ar-SA"/>
              </w:rPr>
              <w:t>0-4</w:t>
            </w:r>
            <w:r>
              <w:rPr>
                <w:rFonts w:hAnsi="仿宋" w:hint="eastAsia"/>
                <w:sz w:val="28"/>
                <w:szCs w:val="28"/>
                <w:lang w:val="en-US" w:bidi="ar-SA"/>
              </w:rPr>
              <w:t>分；</w:t>
            </w:r>
          </w:p>
          <w:p w:rsidR="000E4689" w:rsidRDefault="00FE3551">
            <w:pPr>
              <w:pStyle w:val="TableParagraph"/>
              <w:spacing w:line="360" w:lineRule="exact"/>
              <w:ind w:firstLineChars="100" w:firstLine="280"/>
              <w:rPr>
                <w:rFonts w:hAnsi="仿宋"/>
                <w:sz w:val="28"/>
                <w:szCs w:val="28"/>
                <w:lang w:val="en-US" w:bidi="ar-SA"/>
              </w:rPr>
            </w:pPr>
            <w:r>
              <w:rPr>
                <w:rFonts w:hAnsi="仿宋" w:hint="eastAsia"/>
                <w:sz w:val="28"/>
                <w:szCs w:val="28"/>
                <w:lang w:val="en-US" w:bidi="ar-SA"/>
              </w:rPr>
              <w:t>2</w:t>
            </w:r>
            <w:r>
              <w:rPr>
                <w:rFonts w:hAnsi="仿宋" w:hint="eastAsia"/>
                <w:sz w:val="28"/>
                <w:szCs w:val="28"/>
                <w:lang w:val="en-US" w:bidi="ar-SA"/>
              </w:rPr>
              <w:t>、服务质量目标及承诺，按其响应程度计</w:t>
            </w:r>
            <w:r>
              <w:rPr>
                <w:rFonts w:hAnsi="仿宋" w:hint="eastAsia"/>
                <w:sz w:val="28"/>
                <w:szCs w:val="28"/>
                <w:lang w:val="en-US" w:bidi="ar-SA"/>
              </w:rPr>
              <w:t>0-6</w:t>
            </w:r>
            <w:r>
              <w:rPr>
                <w:rFonts w:hAnsi="仿宋" w:hint="eastAsia"/>
                <w:sz w:val="28"/>
                <w:szCs w:val="28"/>
                <w:lang w:val="en-US" w:bidi="ar-SA"/>
              </w:rPr>
              <w:t>分；</w:t>
            </w:r>
          </w:p>
          <w:p w:rsidR="000E4689" w:rsidRDefault="00FE3551">
            <w:pPr>
              <w:pStyle w:val="TableParagraph"/>
              <w:spacing w:line="360" w:lineRule="exact"/>
              <w:ind w:firstLineChars="100" w:firstLine="280"/>
              <w:rPr>
                <w:rFonts w:hAnsi="仿宋"/>
                <w:sz w:val="28"/>
                <w:szCs w:val="28"/>
                <w:lang w:val="en-US" w:bidi="ar-SA"/>
              </w:rPr>
            </w:pPr>
            <w:r>
              <w:rPr>
                <w:rFonts w:hAnsi="仿宋" w:hint="eastAsia"/>
                <w:sz w:val="28"/>
                <w:szCs w:val="28"/>
                <w:lang w:val="en-US" w:bidi="ar-SA"/>
              </w:rPr>
              <w:t>3</w:t>
            </w:r>
            <w:r>
              <w:rPr>
                <w:rFonts w:hAnsi="仿宋" w:hint="eastAsia"/>
                <w:sz w:val="28"/>
                <w:szCs w:val="28"/>
                <w:lang w:val="en-US" w:bidi="ar-SA"/>
              </w:rPr>
              <w:t>、各项管理制度</w:t>
            </w:r>
            <w:r>
              <w:rPr>
                <w:rFonts w:hAnsi="仿宋" w:hint="eastAsia"/>
                <w:sz w:val="28"/>
                <w:szCs w:val="28"/>
                <w:lang w:val="en-US" w:bidi="ar-SA"/>
              </w:rPr>
              <w:t xml:space="preserve"> 0-6</w:t>
            </w:r>
            <w:r>
              <w:rPr>
                <w:rFonts w:hAnsi="仿宋" w:hint="eastAsia"/>
                <w:sz w:val="28"/>
                <w:szCs w:val="28"/>
                <w:lang w:val="en-US" w:bidi="ar-SA"/>
              </w:rPr>
              <w:t>分</w:t>
            </w:r>
          </w:p>
          <w:p w:rsidR="000E4689" w:rsidRDefault="00FE3551">
            <w:pPr>
              <w:pStyle w:val="TableParagraph"/>
              <w:spacing w:line="360" w:lineRule="exact"/>
              <w:ind w:firstLineChars="100" w:firstLine="278"/>
              <w:rPr>
                <w:rFonts w:hAnsi="仿宋"/>
                <w:sz w:val="28"/>
                <w:szCs w:val="28"/>
                <w:lang w:val="en-US" w:bidi="ar-SA"/>
              </w:rPr>
            </w:pPr>
            <w:r>
              <w:rPr>
                <w:rFonts w:hAnsi="仿宋" w:hint="eastAsia"/>
                <w:spacing w:val="-11"/>
                <w:sz w:val="30"/>
                <w:szCs w:val="30"/>
              </w:rPr>
              <w:t>有完善的物业管理制度；有完善的保安人员管理制度；有完善的保洁人员管理制度；有完善的财务制度；具有完善、合理的员工管理、聘用、培训等相关制度等。</w:t>
            </w:r>
          </w:p>
          <w:p w:rsidR="000E4689" w:rsidRDefault="00FE3551">
            <w:pPr>
              <w:autoSpaceDE w:val="0"/>
              <w:autoSpaceDN w:val="0"/>
              <w:spacing w:line="360" w:lineRule="exact"/>
              <w:ind w:firstLineChars="100" w:firstLine="280"/>
              <w:rPr>
                <w:rFonts w:ascii="仿宋" w:eastAsia="仿宋" w:hAnsi="仿宋" w:cs="仿宋"/>
                <w:spacing w:val="-11"/>
                <w:sz w:val="30"/>
                <w:szCs w:val="30"/>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pacing w:val="-11"/>
                <w:sz w:val="30"/>
                <w:szCs w:val="30"/>
              </w:rPr>
              <w:t>针对性服务方案（</w:t>
            </w:r>
            <w:r>
              <w:rPr>
                <w:rFonts w:ascii="仿宋" w:eastAsia="仿宋" w:hAnsi="仿宋" w:cs="仿宋" w:hint="eastAsia"/>
                <w:spacing w:val="-11"/>
                <w:sz w:val="30"/>
                <w:szCs w:val="30"/>
              </w:rPr>
              <w:t>0-6</w:t>
            </w:r>
            <w:r>
              <w:rPr>
                <w:rFonts w:ascii="仿宋" w:eastAsia="仿宋" w:hAnsi="仿宋" w:cs="仿宋" w:hint="eastAsia"/>
                <w:spacing w:val="-11"/>
                <w:sz w:val="30"/>
                <w:szCs w:val="30"/>
              </w:rPr>
              <w:t>分）</w:t>
            </w:r>
          </w:p>
          <w:p w:rsidR="000E4689" w:rsidRDefault="00FE3551">
            <w:pPr>
              <w:pStyle w:val="TableParagraph"/>
              <w:spacing w:line="360" w:lineRule="exact"/>
              <w:ind w:firstLineChars="100" w:firstLine="278"/>
              <w:rPr>
                <w:rFonts w:hAnsi="仿宋"/>
                <w:spacing w:val="-11"/>
                <w:sz w:val="30"/>
                <w:szCs w:val="30"/>
              </w:rPr>
            </w:pPr>
            <w:r>
              <w:rPr>
                <w:rFonts w:hAnsi="仿宋" w:hint="eastAsia"/>
                <w:spacing w:val="-11"/>
                <w:sz w:val="30"/>
                <w:szCs w:val="30"/>
              </w:rPr>
              <w:t>针对本项目</w:t>
            </w:r>
            <w:r>
              <w:rPr>
                <w:rFonts w:hAnsi="仿宋" w:hint="eastAsia"/>
                <w:spacing w:val="-11"/>
                <w:sz w:val="30"/>
                <w:szCs w:val="30"/>
                <w:lang w:val="en-US"/>
              </w:rPr>
              <w:t>为</w:t>
            </w:r>
            <w:r>
              <w:rPr>
                <w:rFonts w:hAnsi="仿宋" w:hint="eastAsia"/>
                <w:color w:val="000000" w:themeColor="text1"/>
                <w:spacing w:val="-11"/>
                <w:sz w:val="30"/>
                <w:szCs w:val="30"/>
                <w:lang w:val="en-US"/>
              </w:rPr>
              <w:t>行政事业单位</w:t>
            </w:r>
            <w:r>
              <w:rPr>
                <w:rFonts w:hAnsi="仿宋" w:hint="eastAsia"/>
                <w:spacing w:val="-11"/>
                <w:sz w:val="30"/>
                <w:szCs w:val="30"/>
                <w:lang w:val="en-US"/>
              </w:rPr>
              <w:t>的特点，对</w:t>
            </w:r>
            <w:r>
              <w:rPr>
                <w:rFonts w:hAnsi="仿宋" w:hint="eastAsia"/>
                <w:spacing w:val="-11"/>
                <w:sz w:val="30"/>
                <w:szCs w:val="30"/>
              </w:rPr>
              <w:t>环境保洁、设备设施维护、防疫消杀及四害防治等，有完整的设想及策划，包括但不限于项目重难点分析、服务目标、服务理念及特色。</w:t>
            </w:r>
          </w:p>
          <w:p w:rsidR="000E4689" w:rsidRDefault="00FE3551">
            <w:pPr>
              <w:pStyle w:val="TableParagraph"/>
              <w:spacing w:line="360" w:lineRule="exact"/>
              <w:ind w:firstLineChars="100" w:firstLine="280"/>
              <w:rPr>
                <w:rFonts w:hAnsi="仿宋"/>
                <w:sz w:val="28"/>
                <w:szCs w:val="28"/>
                <w:lang w:val="en-US" w:bidi="ar-SA"/>
              </w:rPr>
            </w:pPr>
            <w:r>
              <w:rPr>
                <w:rFonts w:hAnsi="仿宋" w:hint="eastAsia"/>
                <w:sz w:val="28"/>
                <w:szCs w:val="28"/>
                <w:lang w:val="en-US" w:bidi="ar-SA"/>
              </w:rPr>
              <w:t>5</w:t>
            </w:r>
            <w:r>
              <w:rPr>
                <w:rFonts w:hAnsi="仿宋" w:hint="eastAsia"/>
                <w:sz w:val="28"/>
                <w:szCs w:val="28"/>
                <w:lang w:val="en-US" w:bidi="ar-SA"/>
              </w:rPr>
              <w:t>、拟投入本项目的具体实施方案</w:t>
            </w:r>
            <w:r>
              <w:rPr>
                <w:rFonts w:hAnsi="仿宋" w:hint="eastAsia"/>
                <w:sz w:val="28"/>
                <w:szCs w:val="28"/>
                <w:lang w:val="en-US" w:bidi="ar-SA"/>
              </w:rPr>
              <w:t>:</w:t>
            </w:r>
          </w:p>
          <w:p w:rsidR="000E4689" w:rsidRDefault="00FE3551">
            <w:pPr>
              <w:pStyle w:val="TableParagraph"/>
              <w:spacing w:line="360" w:lineRule="exact"/>
              <w:ind w:firstLineChars="100" w:firstLine="280"/>
              <w:rPr>
                <w:rFonts w:hAnsi="仿宋"/>
                <w:sz w:val="28"/>
                <w:szCs w:val="28"/>
                <w:lang w:val="en-US" w:bidi="ar-SA"/>
              </w:rPr>
            </w:pPr>
            <w:r>
              <w:rPr>
                <w:rFonts w:hAnsi="仿宋" w:hint="eastAsia"/>
                <w:sz w:val="28"/>
                <w:szCs w:val="28"/>
                <w:lang w:val="en-US" w:bidi="ar-SA"/>
              </w:rPr>
              <w:t>①工程设施设备维护方案，包括</w:t>
            </w:r>
            <w:r>
              <w:rPr>
                <w:rFonts w:hAnsi="仿宋" w:hint="eastAsia"/>
                <w:sz w:val="28"/>
                <w:szCs w:val="28"/>
                <w:lang w:val="en-US" w:bidi="ar-SA"/>
              </w:rPr>
              <w:t>:</w:t>
            </w:r>
            <w:r>
              <w:rPr>
                <w:rFonts w:hAnsi="仿宋" w:hint="eastAsia"/>
                <w:sz w:val="28"/>
                <w:szCs w:val="28"/>
                <w:lang w:val="en-US" w:bidi="ar-SA"/>
              </w:rPr>
              <w:t>房屋日常养护维修；给排水设备管理维护；安全、供电设备管理维护；锅炉、供暖设备的管理和维护；消防监控系统管理维护</w:t>
            </w:r>
            <w:r>
              <w:rPr>
                <w:rFonts w:hAnsi="仿宋" w:hint="eastAsia"/>
                <w:sz w:val="28"/>
                <w:szCs w:val="28"/>
                <w:lang w:val="en-US" w:bidi="ar-SA"/>
              </w:rPr>
              <w:t xml:space="preserve"> </w:t>
            </w:r>
            <w:r>
              <w:rPr>
                <w:rFonts w:hAnsi="仿宋" w:hint="eastAsia"/>
                <w:sz w:val="28"/>
                <w:szCs w:val="28"/>
                <w:lang w:val="en-US" w:bidi="ar-SA"/>
              </w:rPr>
              <w:t>；按其响应程度计</w:t>
            </w:r>
            <w:r>
              <w:rPr>
                <w:rFonts w:hAnsi="仿宋" w:hint="eastAsia"/>
                <w:sz w:val="28"/>
                <w:szCs w:val="28"/>
                <w:lang w:val="en-US" w:bidi="ar-SA"/>
              </w:rPr>
              <w:t>0-5</w:t>
            </w:r>
            <w:r>
              <w:rPr>
                <w:rFonts w:hAnsi="仿宋" w:hint="eastAsia"/>
                <w:sz w:val="28"/>
                <w:szCs w:val="28"/>
                <w:lang w:val="en-US" w:bidi="ar-SA"/>
              </w:rPr>
              <w:t>分；</w:t>
            </w:r>
          </w:p>
          <w:p w:rsidR="000E4689" w:rsidRDefault="00FE3551">
            <w:pPr>
              <w:pStyle w:val="TableParagraph"/>
              <w:spacing w:line="360" w:lineRule="exact"/>
              <w:ind w:firstLineChars="100" w:firstLine="280"/>
              <w:rPr>
                <w:rFonts w:hAnsi="仿宋"/>
                <w:sz w:val="28"/>
                <w:szCs w:val="28"/>
                <w:lang w:val="en-US" w:bidi="ar-SA"/>
              </w:rPr>
            </w:pPr>
            <w:r>
              <w:rPr>
                <w:rFonts w:hAnsi="仿宋" w:hint="eastAsia"/>
                <w:sz w:val="28"/>
                <w:szCs w:val="28"/>
                <w:lang w:val="en-US" w:bidi="ar-SA"/>
              </w:rPr>
              <w:t>②环境保洁方案的详细、合理、全面，按其响应程度计</w:t>
            </w:r>
            <w:r>
              <w:rPr>
                <w:rFonts w:hAnsi="仿宋" w:hint="eastAsia"/>
                <w:sz w:val="28"/>
                <w:szCs w:val="28"/>
                <w:lang w:val="en-US" w:bidi="ar-SA"/>
              </w:rPr>
              <w:t>0-2</w:t>
            </w:r>
            <w:r>
              <w:rPr>
                <w:rFonts w:hAnsi="仿宋" w:hint="eastAsia"/>
                <w:sz w:val="28"/>
                <w:szCs w:val="28"/>
                <w:lang w:val="en-US" w:bidi="ar-SA"/>
              </w:rPr>
              <w:t>分；</w:t>
            </w:r>
          </w:p>
          <w:p w:rsidR="000E4689" w:rsidRDefault="00FE3551">
            <w:pPr>
              <w:pStyle w:val="TableParagraph"/>
              <w:spacing w:line="360" w:lineRule="exact"/>
              <w:ind w:firstLineChars="100" w:firstLine="280"/>
              <w:rPr>
                <w:rFonts w:hAnsi="仿宋"/>
                <w:sz w:val="28"/>
                <w:szCs w:val="28"/>
                <w:lang w:val="en-US" w:bidi="ar-SA"/>
              </w:rPr>
            </w:pPr>
            <w:r>
              <w:rPr>
                <w:rFonts w:hAnsi="仿宋" w:hint="eastAsia"/>
                <w:sz w:val="28"/>
                <w:szCs w:val="28"/>
                <w:lang w:val="en-US" w:bidi="ar-SA"/>
              </w:rPr>
              <w:t>③安保服务方案的详细、合理、全面，按其响应程度计</w:t>
            </w:r>
            <w:r>
              <w:rPr>
                <w:rFonts w:hAnsi="仿宋" w:hint="eastAsia"/>
                <w:sz w:val="28"/>
                <w:szCs w:val="28"/>
                <w:lang w:val="en-US" w:bidi="ar-SA"/>
              </w:rPr>
              <w:t>0-2</w:t>
            </w:r>
            <w:r>
              <w:rPr>
                <w:rFonts w:hAnsi="仿宋" w:hint="eastAsia"/>
                <w:sz w:val="28"/>
                <w:szCs w:val="28"/>
                <w:lang w:val="en-US" w:bidi="ar-SA"/>
              </w:rPr>
              <w:t>分；</w:t>
            </w:r>
          </w:p>
          <w:p w:rsidR="000E4689" w:rsidRDefault="00FE3551">
            <w:pPr>
              <w:pStyle w:val="TableParagraph"/>
              <w:spacing w:line="360" w:lineRule="exact"/>
              <w:ind w:firstLineChars="100" w:firstLine="280"/>
              <w:rPr>
                <w:rFonts w:hAnsi="仿宋"/>
                <w:sz w:val="28"/>
                <w:szCs w:val="28"/>
                <w:lang w:val="en-US" w:bidi="ar-SA"/>
              </w:rPr>
            </w:pPr>
            <w:r>
              <w:rPr>
                <w:rFonts w:hAnsi="仿宋" w:hint="eastAsia"/>
                <w:sz w:val="28"/>
                <w:szCs w:val="28"/>
                <w:lang w:val="en-US" w:bidi="ar-SA"/>
              </w:rPr>
              <w:t>④会议服务方案的详细，合理，全面，按其响应程度计</w:t>
            </w:r>
            <w:r>
              <w:rPr>
                <w:rFonts w:hAnsi="仿宋" w:hint="eastAsia"/>
                <w:sz w:val="28"/>
                <w:szCs w:val="28"/>
                <w:lang w:val="en-US" w:bidi="ar-SA"/>
              </w:rPr>
              <w:t>0-2</w:t>
            </w:r>
            <w:r>
              <w:rPr>
                <w:rFonts w:hAnsi="仿宋" w:hint="eastAsia"/>
                <w:sz w:val="28"/>
                <w:szCs w:val="28"/>
                <w:lang w:val="en-US" w:bidi="ar-SA"/>
              </w:rPr>
              <w:t>分；</w:t>
            </w:r>
          </w:p>
          <w:p w:rsidR="000E4689" w:rsidRDefault="00FE3551">
            <w:pPr>
              <w:pStyle w:val="TableParagraph"/>
              <w:spacing w:line="360" w:lineRule="exact"/>
              <w:ind w:firstLineChars="100" w:firstLine="280"/>
              <w:rPr>
                <w:rFonts w:hAnsi="仿宋"/>
                <w:sz w:val="28"/>
                <w:szCs w:val="28"/>
                <w:lang w:val="en-US" w:bidi="ar-SA"/>
              </w:rPr>
            </w:pPr>
            <w:r>
              <w:rPr>
                <w:rFonts w:hAnsi="仿宋" w:hint="eastAsia"/>
                <w:sz w:val="28"/>
                <w:szCs w:val="28"/>
                <w:lang w:val="en-US" w:bidi="ar-SA"/>
              </w:rPr>
              <w:t>⑤物业管理各类突发事件的应急预案，按其完善程度计</w:t>
            </w:r>
            <w:r>
              <w:rPr>
                <w:rFonts w:hAnsi="仿宋" w:hint="eastAsia"/>
                <w:sz w:val="28"/>
                <w:szCs w:val="28"/>
                <w:lang w:val="en-US" w:bidi="ar-SA"/>
              </w:rPr>
              <w:t>0-3</w:t>
            </w:r>
            <w:r>
              <w:rPr>
                <w:rFonts w:hAnsi="仿宋" w:hint="eastAsia"/>
                <w:sz w:val="28"/>
                <w:szCs w:val="28"/>
                <w:lang w:val="en-US" w:bidi="ar-SA"/>
              </w:rPr>
              <w:t>分；</w:t>
            </w:r>
          </w:p>
        </w:tc>
      </w:tr>
      <w:tr w:rsidR="000E4689">
        <w:trPr>
          <w:trHeight w:val="5590"/>
          <w:jc w:val="center"/>
        </w:trPr>
        <w:tc>
          <w:tcPr>
            <w:tcW w:w="136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60" w:lineRule="exact"/>
              <w:jc w:val="center"/>
              <w:rPr>
                <w:rFonts w:hAnsi="仿宋"/>
                <w:sz w:val="28"/>
                <w:szCs w:val="28"/>
              </w:rPr>
            </w:pPr>
            <w:r>
              <w:rPr>
                <w:rFonts w:hAnsi="仿宋" w:hint="eastAsia"/>
                <w:sz w:val="28"/>
                <w:szCs w:val="28"/>
              </w:rPr>
              <w:lastRenderedPageBreak/>
              <w:t>人员保障</w:t>
            </w:r>
          </w:p>
        </w:tc>
        <w:tc>
          <w:tcPr>
            <w:tcW w:w="151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60" w:lineRule="exact"/>
              <w:ind w:left="157"/>
              <w:jc w:val="center"/>
              <w:rPr>
                <w:rFonts w:hAnsi="仿宋"/>
                <w:sz w:val="28"/>
                <w:szCs w:val="28"/>
              </w:rPr>
            </w:pPr>
            <w:r>
              <w:rPr>
                <w:rFonts w:hAnsi="仿宋" w:hint="eastAsia"/>
                <w:sz w:val="28"/>
                <w:szCs w:val="28"/>
              </w:rPr>
              <w:t>（</w:t>
            </w:r>
            <w:r>
              <w:rPr>
                <w:rFonts w:hAnsi="仿宋" w:hint="eastAsia"/>
                <w:sz w:val="28"/>
                <w:szCs w:val="28"/>
                <w:lang w:val="en-US"/>
              </w:rPr>
              <w:t>26</w:t>
            </w:r>
            <w:r>
              <w:rPr>
                <w:rFonts w:hAnsi="仿宋" w:hint="eastAsia"/>
                <w:sz w:val="28"/>
                <w:szCs w:val="28"/>
                <w:lang w:val="en-US"/>
              </w:rPr>
              <w:t>分</w:t>
            </w:r>
            <w:r>
              <w:rPr>
                <w:rFonts w:hAnsi="仿宋" w:hint="eastAsia"/>
                <w:sz w:val="28"/>
                <w:szCs w:val="28"/>
              </w:rPr>
              <w:t>）</w:t>
            </w:r>
          </w:p>
        </w:tc>
        <w:tc>
          <w:tcPr>
            <w:tcW w:w="6218" w:type="dxa"/>
            <w:tcBorders>
              <w:top w:val="single" w:sz="4" w:space="0" w:color="000000"/>
              <w:left w:val="single" w:sz="4" w:space="0" w:color="000000"/>
              <w:bottom w:val="single" w:sz="4" w:space="0" w:color="000000"/>
              <w:right w:val="single" w:sz="4" w:space="0" w:color="000000"/>
            </w:tcBorders>
            <w:vAlign w:val="center"/>
          </w:tcPr>
          <w:p w:rsidR="000E4689" w:rsidRDefault="00FE3551">
            <w:pPr>
              <w:autoSpaceDE w:val="0"/>
              <w:autoSpaceDN w:val="0"/>
              <w:spacing w:line="360" w:lineRule="exact"/>
              <w:ind w:firstLineChars="100" w:firstLine="300"/>
              <w:rPr>
                <w:rFonts w:ascii="仿宋" w:eastAsia="仿宋" w:hAnsi="仿宋" w:cs="仿宋"/>
                <w:color w:val="000000" w:themeColor="text1"/>
                <w:sz w:val="28"/>
                <w:szCs w:val="28"/>
              </w:rPr>
            </w:pPr>
            <w:r>
              <w:rPr>
                <w:rFonts w:ascii="仿宋" w:eastAsia="仿宋" w:hAnsi="仿宋" w:cs="仿宋" w:hint="eastAsia"/>
                <w:color w:val="000000" w:themeColor="text1"/>
                <w:sz w:val="30"/>
                <w:szCs w:val="30"/>
                <w:lang w:bidi="zh-CN"/>
              </w:rPr>
              <w:t>1</w:t>
            </w:r>
            <w:r>
              <w:rPr>
                <w:rFonts w:ascii="仿宋" w:eastAsia="仿宋" w:hAnsi="仿宋" w:cs="仿宋" w:hint="eastAsia"/>
                <w:color w:val="000000" w:themeColor="text1"/>
                <w:sz w:val="30"/>
                <w:szCs w:val="30"/>
                <w:lang w:bidi="zh-CN"/>
              </w:rPr>
              <w:t>、</w:t>
            </w:r>
            <w:r>
              <w:rPr>
                <w:rFonts w:ascii="仿宋" w:eastAsia="仿宋" w:hAnsi="仿宋" w:cs="仿宋" w:hint="eastAsia"/>
                <w:color w:val="000000" w:themeColor="text1"/>
                <w:sz w:val="28"/>
                <w:szCs w:val="28"/>
              </w:rPr>
              <w:t>项目经理</w:t>
            </w:r>
            <w:r>
              <w:rPr>
                <w:rFonts w:ascii="仿宋" w:eastAsia="仿宋" w:hAnsi="仿宋" w:cs="仿宋" w:hint="eastAsia"/>
                <w:color w:val="000000" w:themeColor="text1"/>
                <w:spacing w:val="-11"/>
                <w:sz w:val="30"/>
                <w:szCs w:val="30"/>
              </w:rPr>
              <w:t>提供大专及以上学历证书，同时具有物业管理相关证书，满分</w:t>
            </w:r>
            <w:r>
              <w:rPr>
                <w:rFonts w:ascii="仿宋" w:eastAsia="仿宋" w:hAnsi="仿宋" w:cs="仿宋" w:hint="eastAsia"/>
                <w:color w:val="000000" w:themeColor="text1"/>
                <w:spacing w:val="-11"/>
                <w:sz w:val="30"/>
                <w:szCs w:val="30"/>
              </w:rPr>
              <w:t>3</w:t>
            </w:r>
            <w:r>
              <w:rPr>
                <w:rFonts w:ascii="仿宋" w:eastAsia="仿宋" w:hAnsi="仿宋" w:cs="仿宋" w:hint="eastAsia"/>
                <w:color w:val="000000" w:themeColor="text1"/>
                <w:spacing w:val="-11"/>
                <w:sz w:val="30"/>
                <w:szCs w:val="30"/>
              </w:rPr>
              <w:t>分，缺项不得分；</w:t>
            </w:r>
          </w:p>
          <w:p w:rsidR="000E4689" w:rsidRDefault="00FE3551">
            <w:pPr>
              <w:pStyle w:val="TableParagraph"/>
              <w:spacing w:line="360" w:lineRule="exact"/>
              <w:ind w:firstLineChars="100" w:firstLine="280"/>
              <w:rPr>
                <w:rFonts w:hAnsi="仿宋"/>
                <w:color w:val="000000" w:themeColor="text1"/>
                <w:sz w:val="28"/>
                <w:szCs w:val="28"/>
              </w:rPr>
            </w:pPr>
            <w:r>
              <w:rPr>
                <w:rFonts w:hAnsi="仿宋" w:hint="eastAsia"/>
                <w:bCs/>
                <w:color w:val="000000" w:themeColor="text1"/>
                <w:sz w:val="28"/>
                <w:szCs w:val="28"/>
                <w:lang w:val="en-US"/>
              </w:rPr>
              <w:t>2</w:t>
            </w:r>
            <w:r>
              <w:rPr>
                <w:rFonts w:hAnsi="仿宋" w:hint="eastAsia"/>
                <w:bCs/>
                <w:color w:val="000000" w:themeColor="text1"/>
                <w:sz w:val="28"/>
                <w:szCs w:val="28"/>
                <w:lang w:val="en-US"/>
              </w:rPr>
              <w:t>、文员</w:t>
            </w:r>
            <w:r>
              <w:rPr>
                <w:rFonts w:hAnsi="仿宋" w:hint="eastAsia"/>
                <w:color w:val="000000" w:themeColor="text1"/>
                <w:sz w:val="28"/>
                <w:szCs w:val="28"/>
                <w:lang w:val="en-US"/>
              </w:rPr>
              <w:t>提供大专及以上</w:t>
            </w:r>
            <w:r>
              <w:rPr>
                <w:rFonts w:hAnsi="仿宋" w:hint="eastAsia"/>
                <w:color w:val="000000" w:themeColor="text1"/>
                <w:sz w:val="28"/>
                <w:szCs w:val="28"/>
              </w:rPr>
              <w:t>学历证书，</w:t>
            </w:r>
            <w:r>
              <w:rPr>
                <w:rFonts w:hAnsi="仿宋" w:hint="eastAsia"/>
                <w:color w:val="000000" w:themeColor="text1"/>
                <w:sz w:val="28"/>
                <w:szCs w:val="28"/>
                <w:lang w:val="en-US"/>
              </w:rPr>
              <w:t>同时提供</w:t>
            </w:r>
            <w:r>
              <w:rPr>
                <w:rFonts w:hAnsi="仿宋" w:hint="eastAsia"/>
                <w:color w:val="000000" w:themeColor="text1"/>
                <w:sz w:val="28"/>
                <w:szCs w:val="28"/>
              </w:rPr>
              <w:t>计算机相关证书，满分</w:t>
            </w:r>
            <w:r>
              <w:rPr>
                <w:rFonts w:hAnsi="仿宋" w:hint="eastAsia"/>
                <w:color w:val="000000" w:themeColor="text1"/>
                <w:sz w:val="28"/>
                <w:szCs w:val="28"/>
              </w:rPr>
              <w:t>2</w:t>
            </w:r>
            <w:r>
              <w:rPr>
                <w:rFonts w:hAnsi="仿宋" w:hint="eastAsia"/>
                <w:color w:val="000000" w:themeColor="text1"/>
                <w:sz w:val="28"/>
                <w:szCs w:val="28"/>
              </w:rPr>
              <w:t>分，</w:t>
            </w:r>
            <w:r>
              <w:rPr>
                <w:rFonts w:hAnsi="仿宋" w:hint="eastAsia"/>
                <w:color w:val="000000" w:themeColor="text1"/>
                <w:spacing w:val="-11"/>
                <w:sz w:val="30"/>
                <w:szCs w:val="30"/>
                <w:lang w:val="en-US"/>
              </w:rPr>
              <w:t>缺项不得分</w:t>
            </w:r>
            <w:r>
              <w:rPr>
                <w:rFonts w:hAnsi="仿宋" w:hint="eastAsia"/>
                <w:color w:val="000000" w:themeColor="text1"/>
                <w:sz w:val="28"/>
                <w:szCs w:val="28"/>
              </w:rPr>
              <w:t>；</w:t>
            </w:r>
          </w:p>
          <w:p w:rsidR="000E4689" w:rsidRDefault="00FE3551">
            <w:pPr>
              <w:pStyle w:val="TableParagraph"/>
              <w:spacing w:line="360" w:lineRule="exact"/>
              <w:ind w:firstLineChars="100" w:firstLine="280"/>
              <w:rPr>
                <w:rFonts w:hAnsi="仿宋"/>
                <w:color w:val="000000" w:themeColor="text1"/>
                <w:spacing w:val="-11"/>
                <w:sz w:val="28"/>
                <w:szCs w:val="28"/>
              </w:rPr>
            </w:pPr>
            <w:r>
              <w:rPr>
                <w:rFonts w:hAnsi="仿宋" w:hint="eastAsia"/>
                <w:color w:val="000000" w:themeColor="text1"/>
                <w:sz w:val="28"/>
                <w:szCs w:val="28"/>
                <w:lang w:val="en-US"/>
              </w:rPr>
              <w:t>3</w:t>
            </w:r>
            <w:r>
              <w:rPr>
                <w:rFonts w:hAnsi="仿宋" w:hint="eastAsia"/>
                <w:color w:val="000000" w:themeColor="text1"/>
                <w:sz w:val="28"/>
                <w:szCs w:val="28"/>
                <w:lang w:val="en-US"/>
              </w:rPr>
              <w:t>、</w:t>
            </w:r>
            <w:r>
              <w:rPr>
                <w:rFonts w:hAnsi="仿宋" w:hint="eastAsia"/>
                <w:color w:val="000000" w:themeColor="text1"/>
                <w:spacing w:val="-11"/>
                <w:sz w:val="30"/>
                <w:szCs w:val="30"/>
              </w:rPr>
              <w:t>水电维修员</w:t>
            </w:r>
            <w:r>
              <w:rPr>
                <w:rFonts w:hAnsi="仿宋" w:hint="eastAsia"/>
                <w:color w:val="000000" w:themeColor="text1"/>
                <w:spacing w:val="-11"/>
                <w:sz w:val="28"/>
                <w:szCs w:val="28"/>
              </w:rPr>
              <w:t>提供</w:t>
            </w:r>
            <w:r>
              <w:rPr>
                <w:rFonts w:hAnsi="仿宋"/>
                <w:color w:val="000000" w:themeColor="text1"/>
                <w:spacing w:val="-11"/>
                <w:sz w:val="28"/>
                <w:szCs w:val="28"/>
              </w:rPr>
              <w:t>水</w:t>
            </w:r>
            <w:r>
              <w:rPr>
                <w:rFonts w:hAnsi="仿宋" w:hint="eastAsia"/>
                <w:color w:val="000000" w:themeColor="text1"/>
                <w:spacing w:val="-11"/>
                <w:sz w:val="28"/>
                <w:szCs w:val="28"/>
              </w:rPr>
              <w:t>电工作业证</w:t>
            </w:r>
            <w:r>
              <w:rPr>
                <w:rFonts w:hAnsi="仿宋" w:hint="eastAsia"/>
                <w:color w:val="000000" w:themeColor="text1"/>
                <w:spacing w:val="-11"/>
                <w:sz w:val="28"/>
                <w:szCs w:val="28"/>
                <w:lang w:val="en-US"/>
              </w:rPr>
              <w:t>，</w:t>
            </w:r>
            <w:r>
              <w:rPr>
                <w:rFonts w:hAnsi="仿宋"/>
                <w:color w:val="000000" w:themeColor="text1"/>
                <w:spacing w:val="-11"/>
                <w:sz w:val="28"/>
                <w:szCs w:val="28"/>
              </w:rPr>
              <w:t>提供一份</w:t>
            </w:r>
            <w:r>
              <w:rPr>
                <w:rFonts w:hAnsi="仿宋" w:hint="eastAsia"/>
                <w:color w:val="000000" w:themeColor="text1"/>
                <w:spacing w:val="-11"/>
                <w:sz w:val="28"/>
                <w:szCs w:val="28"/>
                <w:lang w:val="en-US"/>
              </w:rPr>
              <w:t>得</w:t>
            </w:r>
            <w:r>
              <w:rPr>
                <w:rFonts w:hAnsi="仿宋" w:hint="eastAsia"/>
                <w:color w:val="000000" w:themeColor="text1"/>
                <w:spacing w:val="-11"/>
                <w:sz w:val="28"/>
                <w:szCs w:val="28"/>
                <w:lang w:val="en-US"/>
              </w:rPr>
              <w:t>1</w:t>
            </w:r>
            <w:r>
              <w:rPr>
                <w:rFonts w:hAnsi="仿宋" w:hint="eastAsia"/>
                <w:color w:val="000000" w:themeColor="text1"/>
                <w:spacing w:val="-11"/>
                <w:sz w:val="28"/>
                <w:szCs w:val="28"/>
                <w:lang w:val="en-US"/>
              </w:rPr>
              <w:t>分，</w:t>
            </w:r>
            <w:r>
              <w:rPr>
                <w:rFonts w:hAnsi="仿宋"/>
                <w:color w:val="000000" w:themeColor="text1"/>
                <w:spacing w:val="-11"/>
                <w:sz w:val="28"/>
                <w:szCs w:val="28"/>
              </w:rPr>
              <w:t>满分</w:t>
            </w:r>
            <w:r>
              <w:rPr>
                <w:rFonts w:hAnsi="仿宋"/>
                <w:color w:val="000000" w:themeColor="text1"/>
                <w:spacing w:val="-11"/>
                <w:sz w:val="28"/>
                <w:szCs w:val="28"/>
              </w:rPr>
              <w:t>2</w:t>
            </w:r>
            <w:r>
              <w:rPr>
                <w:rFonts w:hAnsi="仿宋"/>
                <w:color w:val="000000" w:themeColor="text1"/>
                <w:spacing w:val="-11"/>
                <w:sz w:val="28"/>
                <w:szCs w:val="28"/>
              </w:rPr>
              <w:t>分</w:t>
            </w:r>
            <w:r>
              <w:rPr>
                <w:rFonts w:hAnsi="仿宋" w:hint="eastAsia"/>
                <w:color w:val="000000" w:themeColor="text1"/>
                <w:spacing w:val="-11"/>
                <w:sz w:val="28"/>
                <w:szCs w:val="28"/>
              </w:rPr>
              <w:t>。</w:t>
            </w:r>
          </w:p>
          <w:p w:rsidR="000E4689" w:rsidRDefault="00FE3551">
            <w:pPr>
              <w:pStyle w:val="TableParagraph"/>
              <w:spacing w:line="360" w:lineRule="exact"/>
              <w:ind w:firstLineChars="100" w:firstLine="280"/>
              <w:rPr>
                <w:rFonts w:hAnsi="仿宋"/>
                <w:color w:val="000000" w:themeColor="text1"/>
                <w:spacing w:val="-11"/>
                <w:sz w:val="30"/>
                <w:szCs w:val="30"/>
              </w:rPr>
            </w:pPr>
            <w:r>
              <w:rPr>
                <w:rFonts w:hAnsi="仿宋" w:hint="eastAsia"/>
                <w:color w:val="000000" w:themeColor="text1"/>
                <w:sz w:val="28"/>
                <w:szCs w:val="28"/>
                <w:lang w:val="en-US"/>
              </w:rPr>
              <w:t>4</w:t>
            </w:r>
            <w:r>
              <w:rPr>
                <w:rFonts w:hAnsi="仿宋" w:hint="eastAsia"/>
                <w:color w:val="000000" w:themeColor="text1"/>
                <w:sz w:val="28"/>
                <w:szCs w:val="28"/>
                <w:lang w:val="en-US"/>
              </w:rPr>
              <w:t>、</w:t>
            </w:r>
            <w:r>
              <w:rPr>
                <w:rFonts w:hAnsi="仿宋" w:hint="eastAsia"/>
                <w:color w:val="000000" w:themeColor="text1"/>
                <w:spacing w:val="-11"/>
                <w:sz w:val="30"/>
                <w:szCs w:val="30"/>
                <w:lang w:val="en-US"/>
              </w:rPr>
              <w:t>保安</w:t>
            </w:r>
            <w:r>
              <w:rPr>
                <w:rFonts w:hAnsi="仿宋" w:hint="eastAsia"/>
                <w:color w:val="000000" w:themeColor="text1"/>
                <w:spacing w:val="-11"/>
                <w:sz w:val="30"/>
                <w:szCs w:val="30"/>
              </w:rPr>
              <w:t>人员持有</w:t>
            </w:r>
            <w:r>
              <w:rPr>
                <w:rFonts w:hAnsi="仿宋" w:hint="eastAsia"/>
                <w:color w:val="000000" w:themeColor="text1"/>
                <w:spacing w:val="-11"/>
                <w:sz w:val="30"/>
                <w:szCs w:val="30"/>
                <w:lang w:val="en-US"/>
              </w:rPr>
              <w:t>退伍军人证书或</w:t>
            </w:r>
            <w:r>
              <w:rPr>
                <w:rFonts w:hAnsi="仿宋" w:hint="eastAsia"/>
                <w:color w:val="000000" w:themeColor="text1"/>
                <w:spacing w:val="-11"/>
                <w:sz w:val="30"/>
                <w:szCs w:val="30"/>
              </w:rPr>
              <w:t>保安员证书。提供一份得</w:t>
            </w:r>
            <w:r>
              <w:rPr>
                <w:rFonts w:hAnsi="仿宋" w:hint="eastAsia"/>
                <w:color w:val="000000" w:themeColor="text1"/>
                <w:spacing w:val="-11"/>
                <w:sz w:val="30"/>
                <w:szCs w:val="30"/>
              </w:rPr>
              <w:t>1</w:t>
            </w:r>
            <w:r>
              <w:rPr>
                <w:rFonts w:hAnsi="仿宋" w:hint="eastAsia"/>
                <w:color w:val="000000" w:themeColor="text1"/>
                <w:spacing w:val="-11"/>
                <w:sz w:val="30"/>
                <w:szCs w:val="30"/>
              </w:rPr>
              <w:t>分，最高得</w:t>
            </w:r>
            <w:r>
              <w:rPr>
                <w:rFonts w:hAnsi="仿宋" w:hint="eastAsia"/>
                <w:color w:val="000000" w:themeColor="text1"/>
                <w:spacing w:val="-11"/>
                <w:sz w:val="30"/>
                <w:szCs w:val="30"/>
                <w:lang w:val="en-US"/>
              </w:rPr>
              <w:t>8</w:t>
            </w:r>
            <w:r>
              <w:rPr>
                <w:rFonts w:hAnsi="仿宋" w:hint="eastAsia"/>
                <w:color w:val="000000" w:themeColor="text1"/>
                <w:spacing w:val="-11"/>
                <w:sz w:val="30"/>
                <w:szCs w:val="30"/>
              </w:rPr>
              <w:t>分。</w:t>
            </w:r>
          </w:p>
          <w:p w:rsidR="000E4689" w:rsidRDefault="00FE3551">
            <w:pPr>
              <w:pStyle w:val="TableParagraph"/>
              <w:spacing w:line="360" w:lineRule="exact"/>
              <w:ind w:firstLineChars="100" w:firstLine="278"/>
              <w:rPr>
                <w:rFonts w:hAnsi="仿宋"/>
                <w:color w:val="000000" w:themeColor="text1"/>
                <w:spacing w:val="-11"/>
                <w:sz w:val="30"/>
                <w:szCs w:val="30"/>
                <w:lang w:val="en-US"/>
              </w:rPr>
            </w:pPr>
            <w:r>
              <w:rPr>
                <w:rFonts w:hAnsi="仿宋" w:hint="eastAsia"/>
                <w:color w:val="000000" w:themeColor="text1"/>
                <w:spacing w:val="-11"/>
                <w:sz w:val="30"/>
                <w:szCs w:val="30"/>
                <w:lang w:val="en-US"/>
              </w:rPr>
              <w:t>5</w:t>
            </w:r>
            <w:r>
              <w:rPr>
                <w:rFonts w:hAnsi="仿宋" w:hint="eastAsia"/>
                <w:color w:val="000000" w:themeColor="text1"/>
                <w:spacing w:val="-11"/>
                <w:sz w:val="30"/>
                <w:szCs w:val="30"/>
                <w:lang w:val="en-US"/>
              </w:rPr>
              <w:t>、保洁人员提供健康证，</w:t>
            </w:r>
            <w:r>
              <w:rPr>
                <w:rFonts w:hAnsi="仿宋" w:hint="eastAsia"/>
                <w:color w:val="000000" w:themeColor="text1"/>
                <w:spacing w:val="-11"/>
                <w:sz w:val="30"/>
                <w:szCs w:val="30"/>
              </w:rPr>
              <w:t>提供一份得</w:t>
            </w:r>
            <w:r>
              <w:rPr>
                <w:rFonts w:hAnsi="仿宋" w:hint="eastAsia"/>
                <w:color w:val="000000" w:themeColor="text1"/>
                <w:spacing w:val="-11"/>
                <w:sz w:val="30"/>
                <w:szCs w:val="30"/>
              </w:rPr>
              <w:t>1</w:t>
            </w:r>
            <w:r>
              <w:rPr>
                <w:rFonts w:hAnsi="仿宋" w:hint="eastAsia"/>
                <w:color w:val="000000" w:themeColor="text1"/>
                <w:spacing w:val="-11"/>
                <w:sz w:val="30"/>
                <w:szCs w:val="30"/>
              </w:rPr>
              <w:t>分，最高得</w:t>
            </w:r>
            <w:r>
              <w:rPr>
                <w:rFonts w:hAnsi="仿宋" w:hint="eastAsia"/>
                <w:color w:val="000000" w:themeColor="text1"/>
                <w:spacing w:val="-11"/>
                <w:sz w:val="30"/>
                <w:szCs w:val="30"/>
                <w:lang w:val="en-US"/>
              </w:rPr>
              <w:t>8</w:t>
            </w:r>
            <w:r>
              <w:rPr>
                <w:rFonts w:hAnsi="仿宋" w:hint="eastAsia"/>
                <w:color w:val="000000" w:themeColor="text1"/>
                <w:spacing w:val="-11"/>
                <w:sz w:val="30"/>
                <w:szCs w:val="30"/>
              </w:rPr>
              <w:t>分。</w:t>
            </w:r>
          </w:p>
          <w:p w:rsidR="000E4689" w:rsidRDefault="00FE3551">
            <w:pPr>
              <w:pStyle w:val="TableParagraph"/>
              <w:spacing w:line="360" w:lineRule="exact"/>
              <w:ind w:firstLineChars="100" w:firstLine="280"/>
              <w:rPr>
                <w:rFonts w:hAnsi="仿宋"/>
                <w:sz w:val="28"/>
                <w:szCs w:val="28"/>
                <w:lang w:val="en-US" w:bidi="ar-SA"/>
              </w:rPr>
            </w:pPr>
            <w:r>
              <w:rPr>
                <w:rFonts w:hAnsi="仿宋" w:hint="eastAsia"/>
                <w:color w:val="000000" w:themeColor="text1"/>
                <w:sz w:val="28"/>
                <w:szCs w:val="28"/>
                <w:lang w:val="en-US"/>
              </w:rPr>
              <w:t>6</w:t>
            </w:r>
            <w:r>
              <w:rPr>
                <w:rFonts w:hAnsi="仿宋" w:hint="eastAsia"/>
                <w:color w:val="000000" w:themeColor="text1"/>
                <w:sz w:val="28"/>
                <w:szCs w:val="28"/>
                <w:lang w:val="en-US"/>
              </w:rPr>
              <w:t>、监</w:t>
            </w:r>
            <w:r>
              <w:rPr>
                <w:rFonts w:hAnsi="仿宋" w:hint="eastAsia"/>
                <w:color w:val="000000" w:themeColor="text1"/>
                <w:spacing w:val="-11"/>
                <w:sz w:val="28"/>
                <w:szCs w:val="28"/>
                <w:lang w:val="en-US"/>
              </w:rPr>
              <w:t>控员提供消防设施操作员证</w:t>
            </w:r>
            <w:r>
              <w:rPr>
                <w:rFonts w:hAnsi="仿宋" w:hint="eastAsia"/>
                <w:color w:val="000000" w:themeColor="text1"/>
                <w:spacing w:val="-11"/>
                <w:sz w:val="28"/>
                <w:szCs w:val="28"/>
                <w:lang w:val="en-US"/>
              </w:rPr>
              <w:t>1</w:t>
            </w:r>
            <w:r>
              <w:rPr>
                <w:rFonts w:hAnsi="仿宋" w:hint="eastAsia"/>
                <w:color w:val="000000" w:themeColor="text1"/>
                <w:spacing w:val="-11"/>
                <w:sz w:val="28"/>
                <w:szCs w:val="28"/>
                <w:lang w:val="en-US"/>
              </w:rPr>
              <w:t>个得</w:t>
            </w:r>
            <w:r>
              <w:rPr>
                <w:rFonts w:hAnsi="仿宋" w:hint="eastAsia"/>
                <w:color w:val="000000" w:themeColor="text1"/>
                <w:spacing w:val="-11"/>
                <w:sz w:val="28"/>
                <w:szCs w:val="28"/>
                <w:lang w:val="en-US"/>
              </w:rPr>
              <w:t>1</w:t>
            </w:r>
            <w:r>
              <w:rPr>
                <w:rFonts w:hAnsi="仿宋" w:hint="eastAsia"/>
                <w:color w:val="000000" w:themeColor="text1"/>
                <w:spacing w:val="-11"/>
                <w:sz w:val="28"/>
                <w:szCs w:val="28"/>
                <w:lang w:val="en-US"/>
              </w:rPr>
              <w:t>分，满分</w:t>
            </w:r>
            <w:r>
              <w:rPr>
                <w:rFonts w:hAnsi="仿宋" w:hint="eastAsia"/>
                <w:color w:val="000000" w:themeColor="text1"/>
                <w:spacing w:val="-11"/>
                <w:sz w:val="28"/>
                <w:szCs w:val="28"/>
                <w:lang w:val="en-US"/>
              </w:rPr>
              <w:t>3</w:t>
            </w:r>
            <w:r>
              <w:rPr>
                <w:rFonts w:hAnsi="仿宋" w:hint="eastAsia"/>
                <w:color w:val="000000" w:themeColor="text1"/>
                <w:spacing w:val="-11"/>
                <w:sz w:val="28"/>
                <w:szCs w:val="28"/>
                <w:lang w:val="en-US"/>
              </w:rPr>
              <w:t>分。</w:t>
            </w:r>
          </w:p>
        </w:tc>
      </w:tr>
      <w:tr w:rsidR="000E4689">
        <w:trPr>
          <w:trHeight w:val="1894"/>
          <w:jc w:val="center"/>
        </w:trPr>
        <w:tc>
          <w:tcPr>
            <w:tcW w:w="136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60" w:lineRule="exact"/>
              <w:jc w:val="center"/>
              <w:rPr>
                <w:rFonts w:hAnsi="仿宋"/>
                <w:sz w:val="28"/>
                <w:szCs w:val="28"/>
              </w:rPr>
            </w:pPr>
            <w:r>
              <w:rPr>
                <w:rFonts w:hAnsi="仿宋" w:hint="eastAsia"/>
                <w:sz w:val="28"/>
                <w:szCs w:val="28"/>
              </w:rPr>
              <w:t>设备保障</w:t>
            </w:r>
          </w:p>
        </w:tc>
        <w:tc>
          <w:tcPr>
            <w:tcW w:w="151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60" w:lineRule="exact"/>
              <w:ind w:left="203"/>
              <w:jc w:val="center"/>
              <w:rPr>
                <w:rFonts w:hAnsi="仿宋"/>
                <w:sz w:val="28"/>
                <w:szCs w:val="28"/>
                <w:lang w:val="en-US" w:bidi="ar-SA"/>
              </w:rPr>
            </w:pPr>
            <w:r>
              <w:rPr>
                <w:rFonts w:hAnsi="仿宋" w:hint="eastAsia"/>
                <w:sz w:val="28"/>
                <w:szCs w:val="28"/>
              </w:rPr>
              <w:t>（</w:t>
            </w:r>
            <w:r>
              <w:rPr>
                <w:rFonts w:hAnsi="仿宋" w:hint="eastAsia"/>
                <w:sz w:val="28"/>
                <w:szCs w:val="28"/>
                <w:lang w:val="en-US"/>
              </w:rPr>
              <w:t>8</w:t>
            </w:r>
            <w:r>
              <w:rPr>
                <w:rFonts w:hAnsi="仿宋" w:hint="eastAsia"/>
                <w:sz w:val="28"/>
                <w:szCs w:val="28"/>
              </w:rPr>
              <w:t>分）</w:t>
            </w:r>
          </w:p>
        </w:tc>
        <w:tc>
          <w:tcPr>
            <w:tcW w:w="6218"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60" w:lineRule="exact"/>
              <w:ind w:right="8" w:firstLineChars="100" w:firstLine="280"/>
              <w:rPr>
                <w:rFonts w:hAnsi="仿宋"/>
                <w:color w:val="000000" w:themeColor="text1"/>
                <w:sz w:val="28"/>
                <w:szCs w:val="28"/>
                <w:lang w:val="en-US" w:bidi="ar-SA"/>
              </w:rPr>
            </w:pPr>
            <w:r>
              <w:rPr>
                <w:rFonts w:hAnsi="仿宋" w:hint="eastAsia"/>
                <w:color w:val="000000" w:themeColor="text1"/>
                <w:sz w:val="28"/>
                <w:szCs w:val="28"/>
              </w:rPr>
              <w:t>投入本项目机械设备、器材、工具配备计划</w:t>
            </w:r>
            <w:r>
              <w:rPr>
                <w:rFonts w:hAnsi="仿宋" w:hint="eastAsia"/>
                <w:color w:val="000000" w:themeColor="text1"/>
                <w:sz w:val="28"/>
                <w:szCs w:val="28"/>
              </w:rPr>
              <w:t>(</w:t>
            </w:r>
            <w:r>
              <w:rPr>
                <w:rFonts w:hAnsi="仿宋" w:hint="eastAsia"/>
                <w:color w:val="000000" w:themeColor="text1"/>
                <w:sz w:val="28"/>
                <w:szCs w:val="28"/>
              </w:rPr>
              <w:t>机械规格、型号、数量、管理方案</w:t>
            </w:r>
            <w:r>
              <w:rPr>
                <w:rFonts w:hAnsi="仿宋" w:hint="eastAsia"/>
                <w:color w:val="000000" w:themeColor="text1"/>
                <w:sz w:val="28"/>
                <w:szCs w:val="28"/>
              </w:rPr>
              <w:t>)</w:t>
            </w:r>
            <w:r>
              <w:rPr>
                <w:rFonts w:hAnsi="仿宋" w:hint="eastAsia"/>
                <w:color w:val="000000" w:themeColor="text1"/>
                <w:sz w:val="28"/>
                <w:szCs w:val="28"/>
              </w:rPr>
              <w:t>，根据所提供机械设备、器材、工具的数量种类、管理方案的完整程度、符合本项目程度进行赋分</w:t>
            </w:r>
            <w:r>
              <w:rPr>
                <w:rFonts w:hAnsi="仿宋" w:hint="eastAsia"/>
                <w:color w:val="000000" w:themeColor="text1"/>
                <w:sz w:val="28"/>
                <w:szCs w:val="28"/>
              </w:rPr>
              <w:t>(0-</w:t>
            </w:r>
            <w:r>
              <w:rPr>
                <w:rFonts w:hAnsi="仿宋" w:hint="eastAsia"/>
                <w:color w:val="000000" w:themeColor="text1"/>
                <w:sz w:val="28"/>
                <w:szCs w:val="28"/>
                <w:lang w:val="en-US"/>
              </w:rPr>
              <w:t>8</w:t>
            </w:r>
            <w:r>
              <w:rPr>
                <w:rFonts w:hAnsi="仿宋" w:hint="eastAsia"/>
                <w:color w:val="000000" w:themeColor="text1"/>
                <w:sz w:val="28"/>
                <w:szCs w:val="28"/>
              </w:rPr>
              <w:t>分）</w:t>
            </w:r>
          </w:p>
        </w:tc>
      </w:tr>
      <w:tr w:rsidR="000E4689">
        <w:trPr>
          <w:trHeight w:val="2160"/>
          <w:jc w:val="center"/>
        </w:trPr>
        <w:tc>
          <w:tcPr>
            <w:tcW w:w="136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60" w:lineRule="exact"/>
              <w:jc w:val="center"/>
              <w:rPr>
                <w:rFonts w:hAnsi="仿宋"/>
                <w:sz w:val="28"/>
                <w:szCs w:val="28"/>
              </w:rPr>
            </w:pPr>
            <w:r>
              <w:rPr>
                <w:rFonts w:hAnsi="仿宋" w:hint="eastAsia"/>
                <w:sz w:val="28"/>
                <w:szCs w:val="28"/>
              </w:rPr>
              <w:t>案例业绩</w:t>
            </w:r>
          </w:p>
        </w:tc>
        <w:tc>
          <w:tcPr>
            <w:tcW w:w="151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60" w:lineRule="exact"/>
              <w:ind w:left="203"/>
              <w:jc w:val="center"/>
              <w:rPr>
                <w:rFonts w:hAnsi="仿宋"/>
                <w:sz w:val="28"/>
                <w:szCs w:val="28"/>
                <w:lang w:val="en-US" w:bidi="ar-SA"/>
              </w:rPr>
            </w:pPr>
            <w:r>
              <w:rPr>
                <w:rFonts w:hAnsi="仿宋" w:hint="eastAsia"/>
                <w:sz w:val="28"/>
                <w:szCs w:val="28"/>
              </w:rPr>
              <w:t>（</w:t>
            </w:r>
            <w:r>
              <w:rPr>
                <w:rFonts w:hAnsi="仿宋" w:hint="eastAsia"/>
                <w:sz w:val="28"/>
                <w:szCs w:val="28"/>
                <w:lang w:val="en-US"/>
              </w:rPr>
              <w:t>3</w:t>
            </w:r>
            <w:r>
              <w:rPr>
                <w:rFonts w:hAnsi="仿宋" w:hint="eastAsia"/>
                <w:sz w:val="28"/>
                <w:szCs w:val="28"/>
              </w:rPr>
              <w:t>分）</w:t>
            </w:r>
          </w:p>
        </w:tc>
        <w:tc>
          <w:tcPr>
            <w:tcW w:w="6218"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60" w:lineRule="exact"/>
              <w:ind w:right="8" w:firstLineChars="100" w:firstLine="278"/>
              <w:rPr>
                <w:rFonts w:hAnsi="仿宋"/>
                <w:spacing w:val="-11"/>
                <w:sz w:val="30"/>
                <w:szCs w:val="30"/>
                <w:lang w:val="en-US"/>
              </w:rPr>
            </w:pPr>
            <w:r>
              <w:rPr>
                <w:rFonts w:hAnsi="仿宋" w:hint="eastAsia"/>
                <w:spacing w:val="-11"/>
                <w:sz w:val="30"/>
                <w:szCs w:val="30"/>
                <w:lang w:val="en-US"/>
              </w:rPr>
              <w:t>1</w:t>
            </w:r>
            <w:r>
              <w:rPr>
                <w:rFonts w:hAnsi="仿宋" w:hint="eastAsia"/>
                <w:spacing w:val="-11"/>
                <w:sz w:val="30"/>
                <w:szCs w:val="30"/>
                <w:lang w:val="en-US"/>
              </w:rPr>
              <w:t>、投标人提供</w:t>
            </w:r>
            <w:r>
              <w:rPr>
                <w:rFonts w:hAnsi="仿宋" w:hint="eastAsia"/>
                <w:spacing w:val="-11"/>
                <w:sz w:val="30"/>
                <w:szCs w:val="30"/>
                <w:lang w:val="en-US"/>
              </w:rPr>
              <w:t>2020</w:t>
            </w:r>
            <w:r>
              <w:rPr>
                <w:rFonts w:hAnsi="仿宋" w:hint="eastAsia"/>
                <w:spacing w:val="-11"/>
                <w:sz w:val="30"/>
                <w:szCs w:val="30"/>
                <w:lang w:val="en-US"/>
              </w:rPr>
              <w:t>年</w:t>
            </w:r>
            <w:r>
              <w:rPr>
                <w:rFonts w:hAnsi="仿宋" w:hint="eastAsia"/>
                <w:spacing w:val="-11"/>
                <w:sz w:val="30"/>
                <w:szCs w:val="30"/>
                <w:lang w:val="en-US"/>
              </w:rPr>
              <w:t>1</w:t>
            </w:r>
            <w:r>
              <w:rPr>
                <w:rFonts w:hAnsi="仿宋" w:hint="eastAsia"/>
                <w:spacing w:val="-11"/>
                <w:sz w:val="30"/>
                <w:szCs w:val="30"/>
                <w:lang w:val="en-US"/>
              </w:rPr>
              <w:t>月</w:t>
            </w:r>
            <w:r>
              <w:rPr>
                <w:rFonts w:hAnsi="仿宋" w:hint="eastAsia"/>
                <w:spacing w:val="-11"/>
                <w:sz w:val="30"/>
                <w:szCs w:val="30"/>
                <w:lang w:val="en-US"/>
              </w:rPr>
              <w:t>1</w:t>
            </w:r>
            <w:r>
              <w:rPr>
                <w:rFonts w:hAnsi="仿宋" w:hint="eastAsia"/>
                <w:spacing w:val="-11"/>
                <w:sz w:val="30"/>
                <w:szCs w:val="30"/>
                <w:lang w:val="en-US"/>
              </w:rPr>
              <w:t>日至今类似物业服务项目案例</w:t>
            </w:r>
            <w:r>
              <w:rPr>
                <w:rFonts w:hAnsi="仿宋" w:hint="eastAsia"/>
                <w:spacing w:val="-11"/>
                <w:sz w:val="30"/>
                <w:szCs w:val="30"/>
                <w:lang w:val="en-US"/>
              </w:rPr>
              <w:t>(</w:t>
            </w:r>
            <w:r>
              <w:rPr>
                <w:rFonts w:hAnsi="仿宋" w:hint="eastAsia"/>
                <w:spacing w:val="-11"/>
                <w:sz w:val="30"/>
                <w:szCs w:val="30"/>
                <w:lang w:val="en-US"/>
              </w:rPr>
              <w:t>须同时提供的佐证材料</w:t>
            </w:r>
            <w:r>
              <w:rPr>
                <w:rFonts w:hAnsi="仿宋" w:hint="eastAsia"/>
                <w:spacing w:val="-11"/>
                <w:sz w:val="30"/>
                <w:szCs w:val="30"/>
                <w:lang w:val="en-US"/>
              </w:rPr>
              <w:t>:</w:t>
            </w:r>
            <w:r>
              <w:rPr>
                <w:rFonts w:hAnsi="仿宋" w:hint="eastAsia"/>
                <w:spacing w:val="-11"/>
                <w:sz w:val="30"/>
                <w:szCs w:val="30"/>
                <w:lang w:val="en-US"/>
              </w:rPr>
              <w:t>中标通知书、服务合同、服务费结算发票扫描件，三者缺一不可算一份有效业绩）。每个案例得</w:t>
            </w:r>
            <w:r>
              <w:rPr>
                <w:rFonts w:hAnsi="仿宋" w:hint="eastAsia"/>
                <w:spacing w:val="-11"/>
                <w:sz w:val="30"/>
                <w:szCs w:val="30"/>
                <w:lang w:val="en-US"/>
              </w:rPr>
              <w:t>1</w:t>
            </w:r>
            <w:r>
              <w:rPr>
                <w:rFonts w:hAnsi="仿宋" w:hint="eastAsia"/>
                <w:spacing w:val="-11"/>
                <w:sz w:val="30"/>
                <w:szCs w:val="30"/>
                <w:lang w:val="en-US"/>
              </w:rPr>
              <w:t>分，累计不超过</w:t>
            </w:r>
            <w:r>
              <w:rPr>
                <w:rFonts w:hAnsi="仿宋" w:hint="eastAsia"/>
                <w:spacing w:val="-11"/>
                <w:sz w:val="30"/>
                <w:szCs w:val="30"/>
                <w:lang w:val="en-US"/>
              </w:rPr>
              <w:t>3</w:t>
            </w:r>
            <w:r>
              <w:rPr>
                <w:rFonts w:hAnsi="仿宋" w:hint="eastAsia"/>
                <w:spacing w:val="-11"/>
                <w:sz w:val="30"/>
                <w:szCs w:val="30"/>
                <w:lang w:val="en-US"/>
              </w:rPr>
              <w:t>分。</w:t>
            </w:r>
          </w:p>
        </w:tc>
      </w:tr>
      <w:tr w:rsidR="000E4689">
        <w:trPr>
          <w:trHeight w:val="1196"/>
          <w:jc w:val="center"/>
        </w:trPr>
        <w:tc>
          <w:tcPr>
            <w:tcW w:w="1364" w:type="dxa"/>
            <w:tcBorders>
              <w:top w:val="single" w:sz="4" w:space="0" w:color="000000"/>
              <w:left w:val="single" w:sz="4" w:space="0" w:color="000000"/>
              <w:bottom w:val="single" w:sz="4" w:space="0" w:color="000000"/>
              <w:right w:val="single" w:sz="4" w:space="0" w:color="000000"/>
            </w:tcBorders>
            <w:vAlign w:val="center"/>
          </w:tcPr>
          <w:p w:rsidR="000E4689" w:rsidRDefault="00FE3551">
            <w:pPr>
              <w:widowControl/>
              <w:spacing w:line="360" w:lineRule="exact"/>
              <w:jc w:val="center"/>
              <w:rPr>
                <w:rFonts w:ascii="仿宋" w:eastAsia="仿宋" w:hAnsi="仿宋" w:cs="仿宋"/>
                <w:sz w:val="28"/>
                <w:szCs w:val="28"/>
              </w:rPr>
            </w:pPr>
            <w:r>
              <w:rPr>
                <w:rFonts w:ascii="仿宋" w:eastAsia="仿宋" w:hAnsi="仿宋" w:cs="仿宋" w:hint="eastAsia"/>
                <w:sz w:val="28"/>
                <w:szCs w:val="28"/>
              </w:rPr>
              <w:t>信用情况</w:t>
            </w:r>
          </w:p>
        </w:tc>
        <w:tc>
          <w:tcPr>
            <w:tcW w:w="1514" w:type="dxa"/>
            <w:tcBorders>
              <w:top w:val="single" w:sz="4" w:space="0" w:color="000000"/>
              <w:left w:val="single" w:sz="4" w:space="0" w:color="000000"/>
              <w:bottom w:val="single" w:sz="4" w:space="0" w:color="000000"/>
              <w:right w:val="single" w:sz="4" w:space="0" w:color="000000"/>
            </w:tcBorders>
            <w:vAlign w:val="center"/>
          </w:tcPr>
          <w:p w:rsidR="000E4689" w:rsidRDefault="00FE3551">
            <w:pPr>
              <w:pStyle w:val="TableParagraph"/>
              <w:spacing w:line="360" w:lineRule="exact"/>
              <w:ind w:left="203"/>
              <w:jc w:val="center"/>
              <w:rPr>
                <w:rFonts w:hAnsi="仿宋"/>
                <w:sz w:val="28"/>
                <w:szCs w:val="28"/>
              </w:rPr>
            </w:pPr>
            <w:r>
              <w:rPr>
                <w:rFonts w:hAnsi="仿宋" w:hint="eastAsia"/>
                <w:sz w:val="28"/>
                <w:szCs w:val="28"/>
              </w:rPr>
              <w:t>（</w:t>
            </w:r>
            <w:r>
              <w:rPr>
                <w:rFonts w:hAnsi="仿宋" w:hint="eastAsia"/>
                <w:sz w:val="28"/>
                <w:szCs w:val="28"/>
                <w:lang w:val="en-US"/>
              </w:rPr>
              <w:t>3</w:t>
            </w:r>
            <w:r>
              <w:rPr>
                <w:rFonts w:hAnsi="仿宋" w:hint="eastAsia"/>
                <w:sz w:val="28"/>
                <w:szCs w:val="28"/>
                <w:lang w:val="en-US"/>
              </w:rPr>
              <w:t>分</w:t>
            </w:r>
            <w:r>
              <w:rPr>
                <w:rFonts w:hAnsi="仿宋" w:hint="eastAsia"/>
                <w:sz w:val="28"/>
                <w:szCs w:val="28"/>
              </w:rPr>
              <w:t>）</w:t>
            </w:r>
          </w:p>
        </w:tc>
        <w:tc>
          <w:tcPr>
            <w:tcW w:w="6218" w:type="dxa"/>
            <w:tcBorders>
              <w:top w:val="single" w:sz="4" w:space="0" w:color="000000"/>
              <w:left w:val="single" w:sz="4" w:space="0" w:color="000000"/>
              <w:bottom w:val="single" w:sz="4" w:space="0" w:color="000000"/>
              <w:right w:val="single" w:sz="4" w:space="0" w:color="000000"/>
            </w:tcBorders>
            <w:vAlign w:val="center"/>
          </w:tcPr>
          <w:p w:rsidR="000E4689" w:rsidRDefault="00FE3551">
            <w:pPr>
              <w:widowControl/>
              <w:spacing w:line="360" w:lineRule="exact"/>
              <w:ind w:firstLineChars="100" w:firstLine="280"/>
              <w:jc w:val="left"/>
              <w:rPr>
                <w:rFonts w:ascii="仿宋" w:eastAsia="仿宋" w:hAnsi="仿宋" w:cs="仿宋"/>
                <w:sz w:val="28"/>
                <w:szCs w:val="28"/>
              </w:rPr>
            </w:pPr>
            <w:r>
              <w:rPr>
                <w:rFonts w:ascii="仿宋" w:eastAsia="仿宋" w:hAnsi="仿宋" w:cs="仿宋" w:hint="eastAsia"/>
                <w:sz w:val="28"/>
                <w:szCs w:val="28"/>
              </w:rPr>
              <w:t>无不良信用记录得</w:t>
            </w:r>
            <w:r>
              <w:rPr>
                <w:rFonts w:ascii="仿宋" w:eastAsia="仿宋" w:hAnsi="仿宋" w:cs="仿宋" w:hint="eastAsia"/>
                <w:sz w:val="28"/>
                <w:szCs w:val="28"/>
              </w:rPr>
              <w:t>3</w:t>
            </w:r>
            <w:r>
              <w:rPr>
                <w:rFonts w:ascii="仿宋" w:eastAsia="仿宋" w:hAnsi="仿宋" w:cs="仿宋" w:hint="eastAsia"/>
                <w:sz w:val="28"/>
                <w:szCs w:val="28"/>
              </w:rPr>
              <w:t>分，法人或法定代表人被行政部门实施行政处罚但未限制其投标资格的，每条扣</w:t>
            </w:r>
            <w:r>
              <w:rPr>
                <w:rFonts w:ascii="仿宋" w:eastAsia="仿宋" w:hAnsi="仿宋" w:cs="仿宋" w:hint="eastAsia"/>
                <w:sz w:val="28"/>
                <w:szCs w:val="28"/>
              </w:rPr>
              <w:t>1</w:t>
            </w:r>
            <w:r>
              <w:rPr>
                <w:rFonts w:ascii="仿宋" w:eastAsia="仿宋" w:hAnsi="仿宋" w:cs="仿宋" w:hint="eastAsia"/>
                <w:sz w:val="28"/>
                <w:szCs w:val="28"/>
              </w:rPr>
              <w:t>分，扣完为止。（评审以信用记录报告为依据）</w:t>
            </w:r>
            <w:r>
              <w:rPr>
                <w:rFonts w:ascii="仿宋" w:eastAsia="仿宋" w:hAnsi="仿宋" w:cs="仿宋" w:hint="eastAsia"/>
                <w:sz w:val="28"/>
                <w:szCs w:val="28"/>
              </w:rPr>
              <w:t xml:space="preserve"> </w:t>
            </w:r>
          </w:p>
        </w:tc>
      </w:tr>
    </w:tbl>
    <w:p w:rsidR="000E4689" w:rsidRDefault="000E4689">
      <w:pPr>
        <w:pStyle w:val="4"/>
      </w:pPr>
    </w:p>
    <w:sectPr w:rsidR="000E4689" w:rsidSect="000E4689">
      <w:footerReference w:type="default" r:id="rId7"/>
      <w:pgSz w:w="11906" w:h="16838"/>
      <w:pgMar w:top="1304" w:right="1417" w:bottom="1304" w:left="130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551" w:rsidRDefault="00FE3551" w:rsidP="000E4689">
      <w:r>
        <w:separator/>
      </w:r>
    </w:p>
  </w:endnote>
  <w:endnote w:type="continuationSeparator" w:id="1">
    <w:p w:rsidR="00FE3551" w:rsidRDefault="00FE3551" w:rsidP="000E46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689" w:rsidRDefault="000E4689">
    <w:pPr>
      <w:pStyle w:val="a5"/>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right;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fit-shape-to-text:t" inset="0,0,0,0">
            <w:txbxContent>
              <w:p w:rsidR="000E4689" w:rsidRDefault="000E4689">
                <w:pPr>
                  <w:pStyle w:val="a5"/>
                </w:pPr>
                <w:r>
                  <w:fldChar w:fldCharType="begin"/>
                </w:r>
                <w:r w:rsidR="00FE3551">
                  <w:instrText xml:space="preserve"> PAGE  \* MERGEFORMAT </w:instrText>
                </w:r>
                <w:r>
                  <w:fldChar w:fldCharType="separate"/>
                </w:r>
                <w:r w:rsidR="001C1F6A">
                  <w:rPr>
                    <w:noProof/>
                  </w:rPr>
                  <w:t>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551" w:rsidRDefault="00FE3551" w:rsidP="000E4689">
      <w:r>
        <w:separator/>
      </w:r>
    </w:p>
  </w:footnote>
  <w:footnote w:type="continuationSeparator" w:id="1">
    <w:p w:rsidR="00FE3551" w:rsidRDefault="00FE3551" w:rsidP="000E46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cumentProtection w:edit="readOnly" w:enforcement="0"/>
  <w:defaultTabStop w:val="420"/>
  <w:drawingGridHorizontalSpacing w:val="105"/>
  <w:drawingGridVerticalSpacing w:val="156"/>
  <w:displayHorizontalDrawingGridEvery w:val="0"/>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ulTrailSpace/>
    <w:doNotExpandShiftReturn/>
    <w:adjustLineHeightInTable/>
    <w:useFELayout/>
  </w:compat>
  <w:docVars>
    <w:docVar w:name="commondata" w:val="eyJoZGlkIjoiNDBlODFkNGMzYTNlMGUxMTg2YzRlNjFjMzJkNGUxOGUifQ=="/>
  </w:docVars>
  <w:rsids>
    <w:rsidRoot w:val="00283E1B"/>
    <w:rsid w:val="AFEF5D4D"/>
    <w:rsid w:val="B9BE21A7"/>
    <w:rsid w:val="BBBD691F"/>
    <w:rsid w:val="BFA71687"/>
    <w:rsid w:val="BFBF9C56"/>
    <w:rsid w:val="EFEC2D66"/>
    <w:rsid w:val="FBAA949D"/>
    <w:rsid w:val="FCBF9493"/>
    <w:rsid w:val="FFFF1E29"/>
    <w:rsid w:val="00013C98"/>
    <w:rsid w:val="000576F2"/>
    <w:rsid w:val="00072D45"/>
    <w:rsid w:val="00085AB8"/>
    <w:rsid w:val="00086771"/>
    <w:rsid w:val="000D7AC7"/>
    <w:rsid w:val="000E4689"/>
    <w:rsid w:val="00111B6D"/>
    <w:rsid w:val="001A68CB"/>
    <w:rsid w:val="001C1F6A"/>
    <w:rsid w:val="00222AAC"/>
    <w:rsid w:val="00251214"/>
    <w:rsid w:val="00283E1B"/>
    <w:rsid w:val="002D1D74"/>
    <w:rsid w:val="002D5258"/>
    <w:rsid w:val="00320444"/>
    <w:rsid w:val="0033064A"/>
    <w:rsid w:val="004560EB"/>
    <w:rsid w:val="004C6FA9"/>
    <w:rsid w:val="004C75B2"/>
    <w:rsid w:val="00577233"/>
    <w:rsid w:val="0063775A"/>
    <w:rsid w:val="006605AA"/>
    <w:rsid w:val="008F3AF9"/>
    <w:rsid w:val="009079EC"/>
    <w:rsid w:val="00A152FE"/>
    <w:rsid w:val="00AC7F02"/>
    <w:rsid w:val="00B23E53"/>
    <w:rsid w:val="00B31E32"/>
    <w:rsid w:val="00B343C2"/>
    <w:rsid w:val="00BE31AF"/>
    <w:rsid w:val="00C12B6A"/>
    <w:rsid w:val="00C80251"/>
    <w:rsid w:val="00CA06AC"/>
    <w:rsid w:val="00CE3BB8"/>
    <w:rsid w:val="00E43558"/>
    <w:rsid w:val="00F6798B"/>
    <w:rsid w:val="00FE3551"/>
    <w:rsid w:val="017C6D0A"/>
    <w:rsid w:val="036E610B"/>
    <w:rsid w:val="044A30F0"/>
    <w:rsid w:val="06A05249"/>
    <w:rsid w:val="06F4757A"/>
    <w:rsid w:val="08083197"/>
    <w:rsid w:val="0F317386"/>
    <w:rsid w:val="123F5774"/>
    <w:rsid w:val="1283614B"/>
    <w:rsid w:val="14300397"/>
    <w:rsid w:val="14B9773F"/>
    <w:rsid w:val="14F0403B"/>
    <w:rsid w:val="15DE18EA"/>
    <w:rsid w:val="15EC42C7"/>
    <w:rsid w:val="16342926"/>
    <w:rsid w:val="1707566E"/>
    <w:rsid w:val="19AE091D"/>
    <w:rsid w:val="19F10CCA"/>
    <w:rsid w:val="1AC3155D"/>
    <w:rsid w:val="1CD9322E"/>
    <w:rsid w:val="1D1C1676"/>
    <w:rsid w:val="1D5A1AE9"/>
    <w:rsid w:val="1F7E37F3"/>
    <w:rsid w:val="203F5740"/>
    <w:rsid w:val="22754A60"/>
    <w:rsid w:val="26A5092E"/>
    <w:rsid w:val="28244E4B"/>
    <w:rsid w:val="28B27332"/>
    <w:rsid w:val="297C4D16"/>
    <w:rsid w:val="29AA0009"/>
    <w:rsid w:val="2AEE06B1"/>
    <w:rsid w:val="2EC94C61"/>
    <w:rsid w:val="2ED022C0"/>
    <w:rsid w:val="2F17496E"/>
    <w:rsid w:val="2F37EBAA"/>
    <w:rsid w:val="2F9E23BE"/>
    <w:rsid w:val="2FB219C5"/>
    <w:rsid w:val="306F78B6"/>
    <w:rsid w:val="31237A9B"/>
    <w:rsid w:val="314A5B6E"/>
    <w:rsid w:val="35E6686D"/>
    <w:rsid w:val="37CE1367"/>
    <w:rsid w:val="38FC6049"/>
    <w:rsid w:val="39F323D1"/>
    <w:rsid w:val="3A9E6FBA"/>
    <w:rsid w:val="3BDA29D0"/>
    <w:rsid w:val="3DA212CB"/>
    <w:rsid w:val="3DF9184E"/>
    <w:rsid w:val="3E4A00AB"/>
    <w:rsid w:val="3F6134E5"/>
    <w:rsid w:val="3F9F886F"/>
    <w:rsid w:val="44E26451"/>
    <w:rsid w:val="44F248E6"/>
    <w:rsid w:val="46C6602A"/>
    <w:rsid w:val="48692636"/>
    <w:rsid w:val="4B3A7528"/>
    <w:rsid w:val="4C7869B0"/>
    <w:rsid w:val="4CFB27A6"/>
    <w:rsid w:val="4F1355E9"/>
    <w:rsid w:val="4F211FB5"/>
    <w:rsid w:val="50833A85"/>
    <w:rsid w:val="50ED7EDD"/>
    <w:rsid w:val="52A20D70"/>
    <w:rsid w:val="549C6556"/>
    <w:rsid w:val="54C76A18"/>
    <w:rsid w:val="55654C31"/>
    <w:rsid w:val="57ABEEDF"/>
    <w:rsid w:val="582F2F82"/>
    <w:rsid w:val="59AA7659"/>
    <w:rsid w:val="59E32781"/>
    <w:rsid w:val="5A13112F"/>
    <w:rsid w:val="5E5C1280"/>
    <w:rsid w:val="5E7BA5FC"/>
    <w:rsid w:val="5E7E793C"/>
    <w:rsid w:val="5EEC06A4"/>
    <w:rsid w:val="638E7A78"/>
    <w:rsid w:val="63B767A7"/>
    <w:rsid w:val="63B84AF5"/>
    <w:rsid w:val="64F7587B"/>
    <w:rsid w:val="67FF115A"/>
    <w:rsid w:val="681F2A2B"/>
    <w:rsid w:val="69B6090B"/>
    <w:rsid w:val="6AC4614D"/>
    <w:rsid w:val="6C0B4463"/>
    <w:rsid w:val="6C587C9B"/>
    <w:rsid w:val="6D624DB3"/>
    <w:rsid w:val="6D8E5ACF"/>
    <w:rsid w:val="6F3F5E52"/>
    <w:rsid w:val="6FF40565"/>
    <w:rsid w:val="6FFBFA28"/>
    <w:rsid w:val="71774E47"/>
    <w:rsid w:val="72172528"/>
    <w:rsid w:val="735246FE"/>
    <w:rsid w:val="73EC4A73"/>
    <w:rsid w:val="746E5488"/>
    <w:rsid w:val="76DFCF46"/>
    <w:rsid w:val="76E23D99"/>
    <w:rsid w:val="793A44EE"/>
    <w:rsid w:val="7BE1431C"/>
    <w:rsid w:val="7D162B61"/>
    <w:rsid w:val="7E6B1955"/>
    <w:rsid w:val="7EA7640F"/>
    <w:rsid w:val="7EA83429"/>
    <w:rsid w:val="7EB45D48"/>
    <w:rsid w:val="7EF9070D"/>
    <w:rsid w:val="7F465E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0E4689"/>
    <w:pPr>
      <w:widowControl w:val="0"/>
      <w:jc w:val="both"/>
    </w:pPr>
    <w:rPr>
      <w:kern w:val="2"/>
      <w:sz w:val="21"/>
      <w:szCs w:val="21"/>
    </w:rPr>
  </w:style>
  <w:style w:type="paragraph" w:styleId="1">
    <w:name w:val="heading 1"/>
    <w:basedOn w:val="a"/>
    <w:next w:val="a"/>
    <w:qFormat/>
    <w:rsid w:val="000E4689"/>
    <w:pPr>
      <w:spacing w:before="50"/>
      <w:outlineLvl w:val="0"/>
    </w:pPr>
    <w:rPr>
      <w:rFonts w:ascii="仿宋" w:eastAsia="仿宋" w:cs="仿宋"/>
      <w:b/>
      <w:bCs/>
      <w:sz w:val="36"/>
      <w:szCs w:val="36"/>
      <w:lang w:val="zh-CN" w:bidi="zh-CN"/>
    </w:rPr>
  </w:style>
  <w:style w:type="paragraph" w:styleId="2">
    <w:name w:val="heading 2"/>
    <w:basedOn w:val="a"/>
    <w:next w:val="a"/>
    <w:qFormat/>
    <w:rsid w:val="000E4689"/>
    <w:pPr>
      <w:ind w:left="834"/>
      <w:outlineLvl w:val="1"/>
    </w:pPr>
    <w:rPr>
      <w:rFonts w:ascii="仿宋" w:eastAsia="仿宋" w:cs="仿宋"/>
      <w:b/>
      <w:bCs/>
      <w:sz w:val="30"/>
      <w:szCs w:val="30"/>
      <w:lang w:val="zh-CN" w:bidi="zh-CN"/>
    </w:rPr>
  </w:style>
  <w:style w:type="paragraph" w:styleId="3">
    <w:name w:val="heading 3"/>
    <w:basedOn w:val="a"/>
    <w:next w:val="a"/>
    <w:qFormat/>
    <w:rsid w:val="000E4689"/>
    <w:pPr>
      <w:keepNext/>
      <w:keepLines/>
      <w:spacing w:before="260" w:after="260" w:line="415" w:lineRule="auto"/>
      <w:outlineLvl w:val="2"/>
    </w:pPr>
    <w:rPr>
      <w:b/>
      <w:bCs/>
      <w:sz w:val="32"/>
      <w:szCs w:val="32"/>
    </w:rPr>
  </w:style>
  <w:style w:type="paragraph" w:styleId="4">
    <w:name w:val="heading 4"/>
    <w:basedOn w:val="a"/>
    <w:next w:val="a"/>
    <w:qFormat/>
    <w:rsid w:val="000E4689"/>
    <w:pPr>
      <w:keepNext/>
      <w:keepLines/>
      <w:spacing w:before="280" w:after="290" w:line="374"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0E4689"/>
    <w:pPr>
      <w:shd w:val="clear" w:color="auto" w:fill="000080"/>
    </w:pPr>
    <w:rPr>
      <w:shd w:val="clear" w:color="auto" w:fill="000080"/>
      <w:lang w:val="zh-CN"/>
    </w:rPr>
  </w:style>
  <w:style w:type="paragraph" w:styleId="a4">
    <w:name w:val="Body Text"/>
    <w:basedOn w:val="a"/>
    <w:qFormat/>
    <w:rsid w:val="000E4689"/>
    <w:pPr>
      <w:ind w:left="231"/>
    </w:pPr>
    <w:rPr>
      <w:rFonts w:ascii="仿宋" w:eastAsia="仿宋" w:cs="仿宋"/>
      <w:sz w:val="30"/>
      <w:szCs w:val="30"/>
      <w:lang w:val="zh-CN" w:bidi="zh-CN"/>
    </w:rPr>
  </w:style>
  <w:style w:type="paragraph" w:styleId="a5">
    <w:name w:val="footer"/>
    <w:basedOn w:val="a"/>
    <w:qFormat/>
    <w:rsid w:val="000E4689"/>
    <w:pPr>
      <w:tabs>
        <w:tab w:val="center" w:pos="4153"/>
        <w:tab w:val="right" w:pos="8306"/>
      </w:tabs>
      <w:snapToGrid w:val="0"/>
      <w:jc w:val="left"/>
    </w:pPr>
    <w:rPr>
      <w:sz w:val="18"/>
    </w:rPr>
  </w:style>
  <w:style w:type="paragraph" w:styleId="a6">
    <w:name w:val="header"/>
    <w:basedOn w:val="a"/>
    <w:qFormat/>
    <w:rsid w:val="000E4689"/>
    <w:pPr>
      <w:tabs>
        <w:tab w:val="center" w:pos="4153"/>
        <w:tab w:val="right" w:pos="8306"/>
      </w:tabs>
      <w:snapToGrid w:val="0"/>
    </w:pPr>
    <w:rPr>
      <w:sz w:val="18"/>
    </w:rPr>
  </w:style>
  <w:style w:type="paragraph" w:styleId="a7">
    <w:name w:val="List Paragraph"/>
    <w:basedOn w:val="a"/>
    <w:qFormat/>
    <w:rsid w:val="000E4689"/>
    <w:pPr>
      <w:ind w:firstLineChars="200" w:firstLine="200"/>
    </w:pPr>
  </w:style>
  <w:style w:type="paragraph" w:customStyle="1" w:styleId="TableParagraph">
    <w:name w:val="Table Paragraph"/>
    <w:basedOn w:val="a"/>
    <w:qFormat/>
    <w:rsid w:val="000E4689"/>
    <w:rPr>
      <w:rFonts w:ascii="仿宋" w:eastAsia="仿宋" w:cs="仿宋"/>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903</Words>
  <Characters>5153</Characters>
  <Application>Microsoft Office Word</Application>
  <DocSecurity>0</DocSecurity>
  <Lines>42</Lines>
  <Paragraphs>12</Paragraphs>
  <ScaleCrop>false</ScaleCrop>
  <Company>Microsoft</Company>
  <LinksUpToDate>false</LinksUpToDate>
  <CharactersWithSpaces>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SWP</dc:creator>
  <cp:lastModifiedBy>lenovo</cp:lastModifiedBy>
  <cp:revision>20</cp:revision>
  <cp:lastPrinted>2023-04-01T09:04:00Z</cp:lastPrinted>
  <dcterms:created xsi:type="dcterms:W3CDTF">2022-02-27T02:07:00Z</dcterms:created>
  <dcterms:modified xsi:type="dcterms:W3CDTF">2023-04-13T06:52:00Z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014D059C20F54688AD8289E784A3E926</vt:lpwstr>
  </property>
</Properties>
</file>