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00" w:beforeAutospacing="0" w:after="0" w:afterAutospacing="0" w:line="500" w:lineRule="atLeast"/>
        <w:ind w:left="0" w:right="0" w:firstLine="0"/>
        <w:jc w:val="left"/>
        <w:rPr>
          <w:rFonts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20"/>
          <w:szCs w:val="20"/>
        </w:rPr>
      </w:pPr>
      <w:r>
        <w:rPr>
          <w:rStyle w:val="6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0"/>
          <w:szCs w:val="20"/>
          <w:bdr w:val="none" w:color="auto" w:sz="0" w:space="0"/>
          <w:shd w:val="clear" w:fill="FFFFFF"/>
        </w:rPr>
        <w:t>项目基本情况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20" w:lineRule="atLeast"/>
        <w:ind w:left="0" w:right="0" w:firstLine="32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0"/>
          <w:szCs w:val="20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0"/>
          <w:szCs w:val="20"/>
          <w:bdr w:val="none" w:color="auto" w:sz="0" w:space="0"/>
          <w:shd w:val="clear" w:fill="FFFFFF"/>
        </w:rPr>
        <w:t>项目编号：HMXS-2023-ZC-102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20" w:lineRule="atLeast"/>
        <w:ind w:left="0" w:right="0" w:firstLine="32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0"/>
          <w:szCs w:val="20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0"/>
          <w:szCs w:val="20"/>
          <w:bdr w:val="none" w:color="auto" w:sz="0" w:space="0"/>
          <w:shd w:val="clear" w:fill="FFFFFF"/>
        </w:rPr>
        <w:t>项目名称：神木市大气污染监测能力提升货物项目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20" w:lineRule="atLeast"/>
        <w:ind w:left="0" w:right="0" w:firstLine="32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0"/>
          <w:szCs w:val="20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0"/>
          <w:szCs w:val="20"/>
          <w:bdr w:val="none" w:color="auto" w:sz="0" w:space="0"/>
          <w:shd w:val="clear" w:fill="FFFFFF"/>
        </w:rPr>
        <w:t>采购方式：竞争性谈判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20" w:lineRule="atLeast"/>
        <w:ind w:left="0" w:right="0" w:firstLine="32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0"/>
          <w:szCs w:val="20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0"/>
          <w:szCs w:val="20"/>
          <w:bdr w:val="none" w:color="auto" w:sz="0" w:space="0"/>
          <w:shd w:val="clear" w:fill="FFFFFF"/>
        </w:rPr>
        <w:t>预算金额：298,000.00元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20" w:lineRule="atLeast"/>
        <w:ind w:left="0" w:right="0" w:firstLine="32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0"/>
          <w:szCs w:val="20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0"/>
          <w:szCs w:val="20"/>
          <w:bdr w:val="none" w:color="auto" w:sz="0" w:space="0"/>
          <w:shd w:val="clear" w:fill="FFFFFF"/>
        </w:rPr>
        <w:t>采购需求：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20" w:lineRule="atLeast"/>
        <w:ind w:left="0" w:right="0" w:firstLine="320"/>
        <w:jc w:val="both"/>
        <w:rPr>
          <w:sz w:val="20"/>
          <w:szCs w:val="20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0"/>
          <w:szCs w:val="20"/>
          <w:bdr w:val="none" w:color="auto" w:sz="0" w:space="0"/>
          <w:shd w:val="clear" w:fill="FFFFFF"/>
        </w:rPr>
        <w:t>合同包1(神木市大气污染监测能力提升货物项目):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20" w:lineRule="atLeast"/>
        <w:ind w:left="0" w:right="0" w:firstLine="420"/>
        <w:jc w:val="both"/>
        <w:rPr>
          <w:sz w:val="20"/>
          <w:szCs w:val="20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0"/>
          <w:szCs w:val="20"/>
          <w:bdr w:val="none" w:color="auto" w:sz="0" w:space="0"/>
          <w:shd w:val="clear" w:fill="FFFFFF"/>
        </w:rPr>
        <w:t>合同包预算金额：298,000.00元</w:t>
      </w:r>
    </w:p>
    <w:tbl>
      <w:tblPr>
        <w:tblStyle w:val="4"/>
        <w:tblpPr w:leftFromText="180" w:rightFromText="180" w:vertAnchor="text" w:horzAnchor="page" w:tblpX="957" w:tblpY="265"/>
        <w:tblOverlap w:val="never"/>
        <w:tblW w:w="4998" w:type="pct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361"/>
        <w:gridCol w:w="752"/>
        <w:gridCol w:w="3815"/>
        <w:gridCol w:w="562"/>
        <w:gridCol w:w="653"/>
        <w:gridCol w:w="1160"/>
        <w:gridCol w:w="1160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8" w:hRule="atLeast"/>
          <w:tblHeader/>
        </w:trPr>
        <w:tc>
          <w:tcPr>
            <w:tcW w:w="233" w:type="pct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0" w:lineRule="atLeast"/>
              <w:ind w:left="0" w:right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  <w:lang w:val="en-US" w:eastAsia="zh-CN" w:bidi="ar"/>
              </w:rPr>
              <w:t>品目号</w:t>
            </w:r>
          </w:p>
        </w:tc>
        <w:tc>
          <w:tcPr>
            <w:tcW w:w="663" w:type="pct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0" w:lineRule="atLeast"/>
              <w:ind w:left="0" w:right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  <w:lang w:val="en-US" w:eastAsia="zh-CN" w:bidi="ar"/>
              </w:rPr>
              <w:t>品目名称</w:t>
            </w:r>
          </w:p>
        </w:tc>
        <w:tc>
          <w:tcPr>
            <w:tcW w:w="2373" w:type="pct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0" w:lineRule="atLeast"/>
              <w:ind w:left="0" w:right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  <w:lang w:val="en-US" w:eastAsia="zh-CN" w:bidi="ar"/>
              </w:rPr>
              <w:t>采购标的</w:t>
            </w:r>
          </w:p>
        </w:tc>
        <w:tc>
          <w:tcPr>
            <w:tcW w:w="310" w:type="pct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0" w:lineRule="atLeast"/>
              <w:ind w:left="0" w:right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  <w:lang w:val="en-US" w:eastAsia="zh-CN" w:bidi="ar"/>
              </w:rPr>
              <w:t>数量（单位）</w:t>
            </w:r>
          </w:p>
        </w:tc>
        <w:tc>
          <w:tcPr>
            <w:tcW w:w="505" w:type="pct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0" w:lineRule="atLeast"/>
              <w:ind w:left="0" w:right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  <w:lang w:val="en-US" w:eastAsia="zh-CN" w:bidi="ar"/>
              </w:rPr>
              <w:t>技术规格、参数及要求</w:t>
            </w:r>
          </w:p>
        </w:tc>
        <w:tc>
          <w:tcPr>
            <w:tcW w:w="457" w:type="pct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0" w:lineRule="atLeast"/>
              <w:ind w:left="0" w:right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  <w:lang w:val="en-US" w:eastAsia="zh-CN" w:bidi="ar"/>
              </w:rPr>
              <w:t>品目预算(元)</w:t>
            </w:r>
          </w:p>
        </w:tc>
        <w:tc>
          <w:tcPr>
            <w:tcW w:w="457" w:type="pct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0" w:lineRule="atLeast"/>
              <w:ind w:left="0" w:right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  <w:lang w:val="en-US" w:eastAsia="zh-CN" w:bidi="ar"/>
              </w:rPr>
              <w:t>最高限价(元)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233" w:type="pct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0" w:lineRule="atLeast"/>
              <w:ind w:left="0" w:right="0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1-1</w:t>
            </w:r>
          </w:p>
        </w:tc>
        <w:tc>
          <w:tcPr>
            <w:tcW w:w="663" w:type="pct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0" w:lineRule="atLeast"/>
              <w:ind w:left="0" w:right="0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环境监测仪器及综合分析装置</w:t>
            </w:r>
          </w:p>
        </w:tc>
        <w:tc>
          <w:tcPr>
            <w:tcW w:w="2373" w:type="pct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0" w:lineRule="atLeast"/>
              <w:ind w:left="0" w:right="0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配备颗粒物（PM10、PM2.5）和O3监测分析设备，实现动态监控PM10、PM2.5以及O3等污染因子，有效评价区域环境空气质量，较为全面和准确的获得神木市颗粒物污染源的排放特征。</w:t>
            </w:r>
          </w:p>
        </w:tc>
        <w:tc>
          <w:tcPr>
            <w:tcW w:w="310" w:type="pct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0" w:lineRule="atLeast"/>
              <w:ind w:left="0" w:right="0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5(台)</w:t>
            </w:r>
          </w:p>
        </w:tc>
        <w:tc>
          <w:tcPr>
            <w:tcW w:w="505" w:type="pct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0" w:lineRule="atLeast"/>
              <w:ind w:left="0" w:right="0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详见采购文件</w:t>
            </w:r>
          </w:p>
        </w:tc>
        <w:tc>
          <w:tcPr>
            <w:tcW w:w="457" w:type="pct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240" w:lineRule="atLeast"/>
              <w:ind w:left="0" w:right="0"/>
              <w:jc w:val="righ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298,000.00</w:t>
            </w:r>
          </w:p>
        </w:tc>
        <w:tc>
          <w:tcPr>
            <w:tcW w:w="457" w:type="pct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240" w:lineRule="atLeast"/>
              <w:ind w:left="0" w:right="0"/>
              <w:jc w:val="righ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298,000.00</w:t>
            </w:r>
          </w:p>
        </w:tc>
      </w:tr>
    </w:tbl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20" w:lineRule="atLeast"/>
        <w:ind w:left="0" w:right="0" w:firstLine="42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0"/>
          <w:szCs w:val="20"/>
          <w:bdr w:val="none" w:color="auto" w:sz="0" w:space="0"/>
          <w:shd w:val="clear" w:fill="FFFFFF"/>
        </w:r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20" w:lineRule="atLeast"/>
        <w:ind w:left="0" w:right="0" w:firstLine="42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0"/>
          <w:szCs w:val="20"/>
          <w:bdr w:val="none" w:color="auto" w:sz="0" w:space="0"/>
          <w:shd w:val="clear" w:fill="FFFFFF"/>
        </w:r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20" w:lineRule="atLeast"/>
        <w:ind w:left="0" w:right="0" w:firstLine="42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0"/>
          <w:szCs w:val="20"/>
          <w:bdr w:val="none" w:color="auto" w:sz="0" w:space="0"/>
          <w:shd w:val="clear" w:fill="FFFFFF"/>
        </w:r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20" w:lineRule="atLeast"/>
        <w:ind w:left="0" w:right="0" w:firstLine="42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0"/>
          <w:szCs w:val="20"/>
          <w:bdr w:val="none" w:color="auto" w:sz="0" w:space="0"/>
          <w:shd w:val="clear" w:fill="FFFFFF"/>
        </w:r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20" w:lineRule="atLeast"/>
        <w:ind w:left="0" w:right="0" w:firstLine="42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0"/>
          <w:szCs w:val="20"/>
          <w:bdr w:val="none" w:color="auto" w:sz="0" w:space="0"/>
          <w:shd w:val="clear" w:fill="FFFFFF"/>
        </w:r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20" w:lineRule="atLeast"/>
        <w:ind w:left="0" w:right="0" w:firstLine="42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0"/>
          <w:szCs w:val="20"/>
          <w:bdr w:val="none" w:color="auto" w:sz="0" w:space="0"/>
          <w:shd w:val="clear" w:fill="FFFFFF"/>
        </w:r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20" w:lineRule="atLeast"/>
        <w:ind w:left="0" w:right="0" w:firstLine="42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0"/>
          <w:szCs w:val="20"/>
          <w:bdr w:val="none" w:color="auto" w:sz="0" w:space="0"/>
          <w:shd w:val="clear" w:fill="FFFFFF"/>
        </w:r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20" w:lineRule="atLeast"/>
        <w:ind w:left="0" w:right="0" w:firstLine="42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0"/>
          <w:szCs w:val="20"/>
          <w:bdr w:val="none" w:color="auto" w:sz="0" w:space="0"/>
          <w:shd w:val="clear" w:fill="FFFFFF"/>
        </w:r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20" w:lineRule="atLeast"/>
        <w:ind w:left="0" w:right="0" w:firstLine="420"/>
        <w:jc w:val="both"/>
        <w:rPr>
          <w:sz w:val="20"/>
          <w:szCs w:val="20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0"/>
          <w:szCs w:val="20"/>
          <w:bdr w:val="none" w:color="auto" w:sz="0" w:space="0"/>
          <w:shd w:val="clear" w:fill="FFFFFF"/>
        </w:rPr>
        <w:t>合同包最高限价：298,000.00元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20" w:lineRule="atLeast"/>
        <w:ind w:left="0" w:right="0" w:firstLine="420"/>
        <w:jc w:val="both"/>
        <w:rPr>
          <w:sz w:val="20"/>
          <w:szCs w:val="20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0"/>
          <w:szCs w:val="20"/>
          <w:bdr w:val="none" w:color="auto" w:sz="0" w:space="0"/>
          <w:shd w:val="clear" w:fill="FFFFFF"/>
        </w:rPr>
        <w:t>本合同包不接受联合体投标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20" w:lineRule="atLeast"/>
        <w:ind w:left="0" w:right="0" w:firstLine="420"/>
        <w:jc w:val="both"/>
        <w:rPr>
          <w:sz w:val="20"/>
          <w:szCs w:val="20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0"/>
          <w:szCs w:val="20"/>
          <w:bdr w:val="none" w:color="auto" w:sz="0" w:space="0"/>
          <w:shd w:val="clear" w:fill="FFFFFF"/>
        </w:rPr>
        <w:t>合同履行期限：无</w:t>
      </w:r>
    </w:p>
    <w:p>
      <w:pPr>
        <w:rPr>
          <w:sz w:val="56"/>
          <w:szCs w:val="96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IyMTZmYTkxYWQ0Y2E3MmI2NDAxNmEzNTUyZjA0ZDQifQ=="/>
  </w:docVars>
  <w:rsids>
    <w:rsidRoot w:val="00000000"/>
    <w:rsid w:val="07B22833"/>
    <w:rsid w:val="07F76B9C"/>
    <w:rsid w:val="4D0E38DD"/>
    <w:rsid w:val="6D9E3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244</Words>
  <Characters>319</Characters>
  <Lines>0</Lines>
  <Paragraphs>0</Paragraphs>
  <TotalTime>0</TotalTime>
  <ScaleCrop>false</ScaleCrop>
  <LinksUpToDate>false</LinksUpToDate>
  <CharactersWithSpaces>319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2023-06-04T02:21:00Z</dcterms:created>
  <dc:creator>欣</dc:creator>
  <cp:lastModifiedBy>卡卡</cp:lastModifiedBy>
  <dcterms:modified xsi:type="dcterms:W3CDTF">2023-06-06T01:52:51Z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72C74B2A68BA44988BF1F2F306C2C3E1_12</vt:lpwstr>
  </property>
</Properties>
</file>