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567"/>
        <w:rPr>
          <w:rFonts w:hint="eastAsia" w:ascii="仿宋" w:hAnsi="仿宋" w:eastAsia="仿宋" w:cs="Times New Roman"/>
        </w:rPr>
      </w:pPr>
      <w:r>
        <w:rPr>
          <w:rFonts w:hint="eastAsia" w:ascii="仿宋" w:hAnsi="仿宋" w:eastAsia="仿宋" w:cs="Times New Roman"/>
        </w:rPr>
        <w:t>本次</w:t>
      </w:r>
      <w:r>
        <w:rPr>
          <w:rFonts w:hint="eastAsia" w:ascii="仿宋" w:hAnsi="仿宋" w:eastAsia="仿宋" w:cs="Times New Roman"/>
          <w:lang w:eastAsia="zh-CN"/>
        </w:rPr>
        <w:t>采购项目为物业管理</w:t>
      </w:r>
      <w:r>
        <w:rPr>
          <w:rFonts w:hint="eastAsia" w:ascii="仿宋" w:hAnsi="仿宋" w:eastAsia="仿宋" w:cs="Times New Roman"/>
        </w:rPr>
        <w:t>服务采购项目</w:t>
      </w:r>
      <w:r>
        <w:rPr>
          <w:rFonts w:hint="eastAsia" w:ascii="仿宋" w:hAnsi="仿宋" w:eastAsia="仿宋" w:cs="Times New Roman"/>
          <w:color w:val="000000"/>
        </w:rPr>
        <w:t>，供应商必须对本项目进行整体响应，只对其中一部分内容进行的响应都被视为无效响应。谈判报价应遵守《中华人民共和国价</w:t>
      </w:r>
      <w:r>
        <w:rPr>
          <w:rFonts w:hint="eastAsia" w:ascii="仿宋" w:hAnsi="仿宋" w:eastAsia="仿宋" w:cs="Times New Roman"/>
        </w:rPr>
        <w:t>格法》，供应商不得以低于成本的报价参与本次采购活动。</w:t>
      </w:r>
    </w:p>
    <w:p>
      <w:pPr>
        <w:pStyle w:val="8"/>
        <w:spacing w:line="500" w:lineRule="exact"/>
        <w:ind w:firstLine="569"/>
        <w:rPr>
          <w:rFonts w:hint="eastAsia" w:ascii="仿宋" w:hAnsi="仿宋" w:eastAsia="仿宋" w:cs="Times New Roman"/>
          <w:b/>
          <w:bCs/>
        </w:rPr>
      </w:pPr>
      <w:r>
        <w:rPr>
          <w:rFonts w:hint="eastAsia" w:ascii="仿宋" w:hAnsi="仿宋" w:eastAsia="仿宋" w:cs="Times New Roman"/>
          <w:b/>
          <w:bCs/>
        </w:rPr>
        <w:t>采购需求：</w:t>
      </w:r>
    </w:p>
    <w:p>
      <w:pPr>
        <w:keepNext w:val="0"/>
        <w:keepLines w:val="0"/>
        <w:pageBreakBefore w:val="0"/>
        <w:widowControl/>
        <w:kinsoku/>
        <w:wordWrap/>
        <w:overflowPunct/>
        <w:topLinePunct w:val="0"/>
        <w:autoSpaceDE/>
        <w:autoSpaceDN/>
        <w:bidi w:val="0"/>
        <w:adjustRightInd/>
        <w:snapToGrid/>
        <w:spacing w:before="0" w:line="500" w:lineRule="exact"/>
        <w:ind w:right="0" w:firstLine="281" w:firstLineChars="100"/>
        <w:jc w:val="left"/>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（一）项目概况</w:t>
      </w:r>
    </w:p>
    <w:p>
      <w:pPr>
        <w:pStyle w:val="8"/>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项目占地面积 53409. 8 平方米 （80.11 亩），建筑面积 21947 平方米，包括：康复医技楼（六层，12505 平方米）、行政办公楼（地下一层， 地上四层,5861.62 平方米）、民警生活用房（两层， 992.7 平方米）、收戒会见室（一层，658 平方米）、康复劳动和生活保障用房（两层，1618.4 平方米）以及室外工程。</w:t>
      </w:r>
    </w:p>
    <w:p>
      <w:pPr>
        <w:pStyle w:val="4"/>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281" w:firstLineChars="1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（二）人员配置及要求</w:t>
      </w:r>
    </w:p>
    <w:tbl>
      <w:tblPr>
        <w:tblStyle w:val="6"/>
        <w:tblW w:w="908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45"/>
        <w:gridCol w:w="735"/>
        <w:gridCol w:w="3165"/>
        <w:gridCol w:w="3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680" w:type="dxa"/>
            <w:noWrap w:val="0"/>
            <w:vAlign w:val="center"/>
          </w:tcPr>
          <w:p>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rPr>
            </w:pPr>
            <w:r>
              <w:rPr>
                <w:rFonts w:hint="eastAsia" w:ascii="仿宋" w:hAnsi="仿宋" w:eastAsia="仿宋" w:cs="仿宋"/>
                <w:sz w:val="24"/>
              </w:rPr>
              <w:t>序号</w:t>
            </w:r>
          </w:p>
        </w:tc>
        <w:tc>
          <w:tcPr>
            <w:tcW w:w="945" w:type="dxa"/>
            <w:noWrap w:val="0"/>
            <w:vAlign w:val="center"/>
          </w:tcPr>
          <w:p>
            <w:pPr>
              <w:pStyle w:val="9"/>
              <w:spacing w:before="1"/>
              <w:ind w:left="5"/>
              <w:jc w:val="center"/>
              <w:rPr>
                <w:rFonts w:hint="eastAsia" w:ascii="仿宋" w:hAnsi="仿宋" w:eastAsia="仿宋" w:cs="仿宋"/>
                <w:sz w:val="24"/>
              </w:rPr>
            </w:pPr>
            <w:r>
              <w:rPr>
                <w:rFonts w:hint="eastAsia" w:ascii="仿宋" w:hAnsi="仿宋" w:eastAsia="仿宋" w:cs="仿宋"/>
                <w:sz w:val="24"/>
              </w:rPr>
              <w:t>岗位</w:t>
            </w:r>
          </w:p>
        </w:tc>
        <w:tc>
          <w:tcPr>
            <w:tcW w:w="735" w:type="dxa"/>
            <w:noWrap w:val="0"/>
            <w:vAlign w:val="center"/>
          </w:tcPr>
          <w:p>
            <w:pPr>
              <w:pStyle w:val="9"/>
              <w:spacing w:before="1"/>
              <w:ind w:left="136" w:right="132"/>
              <w:jc w:val="center"/>
              <w:rPr>
                <w:rFonts w:hint="eastAsia" w:ascii="仿宋" w:hAnsi="仿宋" w:eastAsia="仿宋" w:cs="仿宋"/>
                <w:sz w:val="24"/>
              </w:rPr>
            </w:pPr>
            <w:r>
              <w:rPr>
                <w:rFonts w:hint="eastAsia" w:ascii="仿宋" w:hAnsi="仿宋" w:eastAsia="仿宋" w:cs="仿宋"/>
                <w:sz w:val="24"/>
              </w:rPr>
              <w:t>人数</w:t>
            </w:r>
          </w:p>
        </w:tc>
        <w:tc>
          <w:tcPr>
            <w:tcW w:w="3165" w:type="dxa"/>
            <w:noWrap w:val="0"/>
            <w:vAlign w:val="center"/>
          </w:tcPr>
          <w:p>
            <w:pPr>
              <w:pStyle w:val="9"/>
              <w:tabs>
                <w:tab w:val="left" w:pos="495"/>
              </w:tabs>
              <w:spacing w:before="1"/>
              <w:ind w:left="8"/>
              <w:jc w:val="center"/>
              <w:rPr>
                <w:rFonts w:hint="eastAsia" w:ascii="仿宋" w:hAnsi="仿宋" w:eastAsia="仿宋" w:cs="仿宋"/>
                <w:sz w:val="24"/>
              </w:rPr>
            </w:pPr>
            <w:r>
              <w:rPr>
                <w:rFonts w:hint="eastAsia" w:ascii="仿宋" w:hAnsi="仿宋" w:eastAsia="仿宋" w:cs="仿宋"/>
                <w:sz w:val="24"/>
              </w:rPr>
              <w:t>要</w:t>
            </w:r>
            <w:r>
              <w:rPr>
                <w:rFonts w:hint="eastAsia" w:ascii="仿宋" w:hAnsi="仿宋" w:eastAsia="仿宋" w:cs="仿宋"/>
                <w:sz w:val="24"/>
              </w:rPr>
              <w:tab/>
            </w:r>
            <w:r>
              <w:rPr>
                <w:rFonts w:hint="eastAsia" w:ascii="仿宋" w:hAnsi="仿宋" w:eastAsia="仿宋" w:cs="仿宋"/>
                <w:sz w:val="24"/>
              </w:rPr>
              <w:t>求</w:t>
            </w:r>
          </w:p>
        </w:tc>
        <w:tc>
          <w:tcPr>
            <w:tcW w:w="3555" w:type="dxa"/>
            <w:noWrap w:val="0"/>
            <w:vAlign w:val="center"/>
          </w:tcPr>
          <w:p>
            <w:pPr>
              <w:pStyle w:val="9"/>
              <w:spacing w:before="1"/>
              <w:ind w:left="1086" w:right="1076"/>
              <w:jc w:val="center"/>
              <w:rPr>
                <w:rFonts w:hint="eastAsia" w:ascii="仿宋" w:hAnsi="仿宋" w:eastAsia="仿宋" w:cs="仿宋"/>
                <w:sz w:val="24"/>
              </w:rPr>
            </w:pPr>
            <w:r>
              <w:rPr>
                <w:rFonts w:hint="eastAsia" w:ascii="仿宋" w:hAnsi="仿宋" w:eastAsia="仿宋" w:cs="仿宋"/>
                <w:sz w:val="24"/>
              </w:rPr>
              <w:t>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680" w:type="dxa"/>
            <w:noWrap w:val="0"/>
            <w:vAlign w:val="center"/>
          </w:tcPr>
          <w:p>
            <w:pPr>
              <w:pStyle w:val="9"/>
              <w:jc w:val="center"/>
              <w:rPr>
                <w:rFonts w:hint="eastAsia" w:ascii="仿宋" w:hAnsi="仿宋" w:eastAsia="仿宋" w:cs="仿宋"/>
                <w:sz w:val="24"/>
              </w:rPr>
            </w:pPr>
            <w:r>
              <w:rPr>
                <w:rFonts w:hint="eastAsia" w:ascii="仿宋" w:hAnsi="仿宋" w:eastAsia="仿宋" w:cs="仿宋"/>
                <w:sz w:val="24"/>
              </w:rPr>
              <w:t>1</w:t>
            </w:r>
          </w:p>
        </w:tc>
        <w:tc>
          <w:tcPr>
            <w:tcW w:w="945" w:type="dxa"/>
            <w:noWrap w:val="0"/>
            <w:vAlign w:val="center"/>
          </w:tcPr>
          <w:p>
            <w:pPr>
              <w:pStyle w:val="9"/>
              <w:ind w:left="5"/>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735" w:type="dxa"/>
            <w:noWrap w:val="0"/>
            <w:vAlign w:val="center"/>
          </w:tcPr>
          <w:p>
            <w:pPr>
              <w:pStyle w:val="9"/>
              <w:ind w:left="4"/>
              <w:jc w:val="center"/>
              <w:rPr>
                <w:rFonts w:hint="eastAsia" w:ascii="仿宋" w:hAnsi="仿宋" w:eastAsia="仿宋" w:cs="仿宋"/>
                <w:sz w:val="24"/>
                <w:szCs w:val="24"/>
              </w:rPr>
            </w:pPr>
            <w:r>
              <w:rPr>
                <w:rFonts w:hint="eastAsia" w:ascii="仿宋" w:hAnsi="仿宋" w:eastAsia="仿宋" w:cs="仿宋"/>
                <w:sz w:val="24"/>
                <w:szCs w:val="24"/>
              </w:rPr>
              <w:t>1</w:t>
            </w:r>
          </w:p>
        </w:tc>
        <w:tc>
          <w:tcPr>
            <w:tcW w:w="316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right="6"/>
              <w:textAlignment w:val="auto"/>
              <w:rPr>
                <w:rFonts w:hint="eastAsia" w:ascii="仿宋" w:hAnsi="仿宋" w:eastAsia="仿宋" w:cs="仿宋"/>
                <w:sz w:val="24"/>
                <w:szCs w:val="24"/>
              </w:rPr>
            </w:pPr>
            <w:r>
              <w:rPr>
                <w:rFonts w:hint="eastAsia" w:ascii="仿宋" w:hAnsi="仿宋" w:eastAsia="仿宋" w:cs="仿宋"/>
                <w:sz w:val="24"/>
                <w:szCs w:val="24"/>
              </w:rPr>
              <w:t xml:space="preserve">大专（含大专）以上学历， 从事物业工作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年以上，必须持有物业</w:t>
            </w:r>
            <w:r>
              <w:rPr>
                <w:rFonts w:hint="eastAsia" w:ascii="仿宋" w:hAnsi="仿宋" w:eastAsia="仿宋" w:cs="仿宋"/>
                <w:sz w:val="24"/>
                <w:szCs w:val="24"/>
                <w:lang w:val="en-US" w:eastAsia="zh-CN"/>
              </w:rPr>
              <w:t>管理相关岗位</w:t>
            </w:r>
            <w:r>
              <w:rPr>
                <w:rFonts w:hint="eastAsia" w:ascii="仿宋" w:hAnsi="仿宋" w:eastAsia="仿宋" w:cs="仿宋"/>
                <w:sz w:val="24"/>
                <w:szCs w:val="24"/>
              </w:rPr>
              <w:t>证书</w:t>
            </w:r>
            <w:r>
              <w:rPr>
                <w:rFonts w:hint="eastAsia" w:ascii="仿宋" w:hAnsi="仿宋" w:eastAsia="仿宋" w:cs="仿宋"/>
                <w:sz w:val="24"/>
                <w:szCs w:val="24"/>
                <w:lang w:val="en-US" w:eastAsia="zh-CN"/>
              </w:rPr>
              <w:t>。</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right="102"/>
              <w:jc w:val="both"/>
              <w:textAlignment w:val="auto"/>
              <w:rPr>
                <w:rFonts w:hint="eastAsia" w:ascii="仿宋" w:hAnsi="仿宋" w:eastAsia="仿宋" w:cs="仿宋"/>
                <w:sz w:val="24"/>
                <w:szCs w:val="24"/>
              </w:rPr>
            </w:pPr>
            <w:r>
              <w:rPr>
                <w:rFonts w:hint="eastAsia" w:ascii="仿宋" w:hAnsi="仿宋" w:eastAsia="仿宋" w:cs="仿宋"/>
                <w:sz w:val="24"/>
                <w:szCs w:val="24"/>
              </w:rPr>
              <w:t>负责项目整体工作运行，严格履行《物业服务合同》； 负责协调处理采购方提出的各项意见。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680" w:type="dxa"/>
            <w:noWrap w:val="0"/>
            <w:vAlign w:val="center"/>
          </w:tcPr>
          <w:p>
            <w:pPr>
              <w:pStyle w:val="9"/>
              <w:jc w:val="center"/>
              <w:rPr>
                <w:rFonts w:hint="eastAsia" w:ascii="仿宋" w:hAnsi="仿宋" w:eastAsia="仿宋" w:cs="仿宋"/>
                <w:sz w:val="24"/>
              </w:rPr>
            </w:pPr>
            <w:r>
              <w:rPr>
                <w:rFonts w:hint="eastAsia" w:ascii="仿宋" w:hAnsi="仿宋" w:eastAsia="仿宋" w:cs="仿宋"/>
                <w:sz w:val="24"/>
              </w:rPr>
              <w:t>2</w:t>
            </w:r>
          </w:p>
        </w:tc>
        <w:tc>
          <w:tcPr>
            <w:tcW w:w="945" w:type="dxa"/>
            <w:noWrap w:val="0"/>
            <w:vAlign w:val="center"/>
          </w:tcPr>
          <w:p>
            <w:pPr>
              <w:pStyle w:val="9"/>
              <w:ind w:left="5"/>
              <w:jc w:val="center"/>
              <w:rPr>
                <w:rFonts w:hint="eastAsia" w:ascii="仿宋" w:hAnsi="仿宋" w:eastAsia="仿宋" w:cs="仿宋"/>
                <w:sz w:val="24"/>
                <w:szCs w:val="24"/>
              </w:rPr>
            </w:pPr>
            <w:r>
              <w:rPr>
                <w:rFonts w:hint="eastAsia" w:ascii="仿宋" w:hAnsi="仿宋" w:eastAsia="仿宋" w:cs="仿宋"/>
                <w:sz w:val="24"/>
                <w:szCs w:val="24"/>
              </w:rPr>
              <w:t>物业管理员</w:t>
            </w:r>
          </w:p>
        </w:tc>
        <w:tc>
          <w:tcPr>
            <w:tcW w:w="735" w:type="dxa"/>
            <w:noWrap w:val="0"/>
            <w:vAlign w:val="center"/>
          </w:tcPr>
          <w:p>
            <w:pPr>
              <w:pStyle w:val="9"/>
              <w:ind w:left="4"/>
              <w:jc w:val="center"/>
              <w:rPr>
                <w:rFonts w:hint="eastAsia" w:ascii="仿宋" w:hAnsi="仿宋" w:eastAsia="仿宋" w:cs="仿宋"/>
                <w:sz w:val="24"/>
                <w:szCs w:val="24"/>
              </w:rPr>
            </w:pPr>
            <w:r>
              <w:rPr>
                <w:rFonts w:hint="eastAsia" w:ascii="仿宋" w:hAnsi="仿宋" w:eastAsia="仿宋" w:cs="仿宋"/>
                <w:sz w:val="24"/>
                <w:szCs w:val="24"/>
              </w:rPr>
              <w:t>1</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right="7"/>
              <w:jc w:val="both"/>
              <w:textAlignment w:val="auto"/>
              <w:rPr>
                <w:rFonts w:hint="eastAsia" w:ascii="仿宋" w:hAnsi="仿宋" w:eastAsia="仿宋" w:cs="仿宋"/>
                <w:sz w:val="24"/>
                <w:szCs w:val="24"/>
              </w:rPr>
            </w:pPr>
            <w:r>
              <w:rPr>
                <w:rFonts w:hint="eastAsia" w:ascii="仿宋" w:hAnsi="仿宋" w:eastAsia="仿宋" w:cs="仿宋"/>
                <w:sz w:val="24"/>
                <w:szCs w:val="24"/>
              </w:rPr>
              <w:t>大专（含大专）以上学历， 从事物业工作 3 年以上。必须持有物业</w:t>
            </w:r>
            <w:r>
              <w:rPr>
                <w:rFonts w:hint="eastAsia" w:ascii="仿宋" w:hAnsi="仿宋" w:eastAsia="仿宋" w:cs="仿宋"/>
                <w:sz w:val="24"/>
                <w:szCs w:val="24"/>
                <w:lang w:val="en-US" w:eastAsia="zh-CN"/>
              </w:rPr>
              <w:t>管理相关岗位</w:t>
            </w:r>
            <w:r>
              <w:rPr>
                <w:rFonts w:hint="eastAsia" w:ascii="仿宋" w:hAnsi="仿宋" w:eastAsia="仿宋" w:cs="仿宋"/>
                <w:sz w:val="24"/>
                <w:szCs w:val="24"/>
              </w:rPr>
              <w:t>证书</w:t>
            </w:r>
            <w:r>
              <w:rPr>
                <w:rFonts w:hint="eastAsia" w:ascii="仿宋" w:hAnsi="仿宋" w:eastAsia="仿宋" w:cs="仿宋"/>
                <w:sz w:val="24"/>
                <w:szCs w:val="24"/>
                <w:lang w:val="en-US" w:eastAsia="zh-CN"/>
              </w:rPr>
              <w:t>。</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360" w:lineRule="exact"/>
              <w:ind w:left="108" w:right="102"/>
              <w:jc w:val="both"/>
              <w:textAlignment w:val="auto"/>
              <w:rPr>
                <w:rFonts w:hint="eastAsia" w:ascii="仿宋" w:hAnsi="仿宋" w:eastAsia="仿宋" w:cs="仿宋"/>
                <w:sz w:val="24"/>
                <w:szCs w:val="24"/>
              </w:rPr>
            </w:pPr>
            <w:r>
              <w:rPr>
                <w:rFonts w:hint="eastAsia" w:ascii="仿宋" w:hAnsi="仿宋" w:eastAsia="仿宋" w:cs="仿宋"/>
                <w:sz w:val="24"/>
                <w:szCs w:val="24"/>
              </w:rPr>
              <w:t>①负责区域内保洁卫生、会议接待、绿化养护的安排及监督、检查。</w:t>
            </w:r>
          </w:p>
          <w:p>
            <w:pPr>
              <w:pStyle w:val="9"/>
              <w:keepNext w:val="0"/>
              <w:keepLines w:val="0"/>
              <w:pageBreakBefore w:val="0"/>
              <w:widowControl w:val="0"/>
              <w:kinsoku/>
              <w:wordWrap/>
              <w:overflowPunct/>
              <w:topLinePunct w:val="0"/>
              <w:autoSpaceDE/>
              <w:autoSpaceDN/>
              <w:bidi w:val="0"/>
              <w:adjustRightInd/>
              <w:snapToGrid/>
              <w:spacing w:line="360" w:lineRule="exact"/>
              <w:ind w:left="110"/>
              <w:textAlignment w:val="auto"/>
              <w:rPr>
                <w:rFonts w:hint="eastAsia" w:ascii="仿宋" w:hAnsi="仿宋" w:eastAsia="仿宋" w:cs="仿宋"/>
                <w:sz w:val="24"/>
                <w:szCs w:val="24"/>
              </w:rPr>
            </w:pPr>
            <w:r>
              <w:rPr>
                <w:rFonts w:hint="eastAsia" w:ascii="仿宋" w:hAnsi="仿宋" w:eastAsia="仿宋" w:cs="仿宋"/>
                <w:spacing w:val="3"/>
                <w:sz w:val="24"/>
                <w:szCs w:val="24"/>
              </w:rPr>
              <w:t>②来访接待、物业档案资料</w:t>
            </w:r>
          </w:p>
          <w:p>
            <w:pPr>
              <w:pStyle w:val="9"/>
              <w:keepNext w:val="0"/>
              <w:keepLines w:val="0"/>
              <w:pageBreakBefore w:val="0"/>
              <w:widowControl w:val="0"/>
              <w:kinsoku/>
              <w:wordWrap/>
              <w:overflowPunct/>
              <w:topLinePunct w:val="0"/>
              <w:autoSpaceDE/>
              <w:autoSpaceDN/>
              <w:bidi w:val="0"/>
              <w:adjustRightInd/>
              <w:snapToGrid/>
              <w:spacing w:line="360" w:lineRule="exact"/>
              <w:ind w:left="185" w:leftChars="66" w:firstLine="17" w:firstLineChars="7"/>
              <w:textAlignment w:val="auto"/>
              <w:rPr>
                <w:rFonts w:hint="eastAsia" w:ascii="仿宋" w:hAnsi="仿宋" w:eastAsia="仿宋" w:cs="仿宋"/>
                <w:sz w:val="24"/>
                <w:szCs w:val="24"/>
              </w:rPr>
            </w:pPr>
            <w:r>
              <w:rPr>
                <w:rFonts w:hint="eastAsia" w:ascii="仿宋" w:hAnsi="仿宋" w:eastAsia="仿宋" w:cs="仿宋"/>
                <w:spacing w:val="3"/>
                <w:sz w:val="24"/>
                <w:szCs w:val="24"/>
              </w:rPr>
              <w:t>整理归档、编写各类文字材</w:t>
            </w:r>
            <w:r>
              <w:rPr>
                <w:rFonts w:hint="eastAsia" w:ascii="仿宋" w:hAnsi="仿宋" w:eastAsia="仿宋" w:cs="仿宋"/>
                <w:sz w:val="24"/>
                <w:szCs w:val="24"/>
              </w:rPr>
              <w:t>料。</w:t>
            </w:r>
          </w:p>
          <w:p>
            <w:pPr>
              <w:pStyle w:val="9"/>
              <w:keepNext w:val="0"/>
              <w:keepLines w:val="0"/>
              <w:pageBreakBefore w:val="0"/>
              <w:widowControl w:val="0"/>
              <w:kinsoku/>
              <w:wordWrap/>
              <w:overflowPunct/>
              <w:topLinePunct w:val="0"/>
              <w:autoSpaceDE/>
              <w:autoSpaceDN/>
              <w:bidi w:val="0"/>
              <w:adjustRightInd/>
              <w:snapToGrid/>
              <w:spacing w:line="360" w:lineRule="exact"/>
              <w:ind w:left="110"/>
              <w:textAlignment w:val="auto"/>
              <w:rPr>
                <w:rFonts w:hint="eastAsia" w:ascii="仿宋" w:hAnsi="仿宋" w:eastAsia="仿宋" w:cs="仿宋"/>
                <w:sz w:val="24"/>
                <w:szCs w:val="24"/>
              </w:rPr>
            </w:pPr>
            <w:r>
              <w:rPr>
                <w:rFonts w:hint="eastAsia" w:ascii="仿宋" w:hAnsi="仿宋" w:eastAsia="仿宋" w:cs="仿宋"/>
                <w:sz w:val="24"/>
                <w:szCs w:val="24"/>
              </w:rPr>
              <w:t>③会议服务工作。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3</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保洁</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3</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lef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爱岗敬业、服从管理</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textAlignment w:val="auto"/>
              <w:rPr>
                <w:rFonts w:hint="eastAsia" w:ascii="仿宋" w:hAnsi="仿宋" w:eastAsia="仿宋" w:cs="仿宋"/>
                <w:sz w:val="24"/>
                <w:szCs w:val="24"/>
              </w:rPr>
            </w:pPr>
            <w:r>
              <w:rPr>
                <w:rFonts w:hint="eastAsia" w:ascii="仿宋" w:hAnsi="仿宋" w:eastAsia="仿宋" w:cs="仿宋"/>
                <w:sz w:val="24"/>
                <w:szCs w:val="24"/>
              </w:rPr>
              <w:t>负责物业管理区内室内、室</w:t>
            </w:r>
          </w:p>
          <w:p>
            <w:pPr>
              <w:pStyle w:val="9"/>
              <w:keepNext w:val="0"/>
              <w:keepLines w:val="0"/>
              <w:pageBreakBefore w:val="0"/>
              <w:widowControl w:val="0"/>
              <w:kinsoku/>
              <w:wordWrap/>
              <w:overflowPunct/>
              <w:topLinePunct w:val="0"/>
              <w:autoSpaceDE/>
              <w:autoSpaceDN/>
              <w:bidi w:val="0"/>
              <w:adjustRightInd/>
              <w:snapToGrid/>
              <w:spacing w:line="400" w:lineRule="exact"/>
              <w:ind w:left="108"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外各项保洁工作。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4</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保安</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4</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leftChars="0" w:right="32" w:righ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lang w:eastAsia="zh-CN"/>
              </w:rPr>
              <w:t>持保安证，</w:t>
            </w:r>
            <w:r>
              <w:rPr>
                <w:rFonts w:hint="eastAsia" w:ascii="仿宋" w:hAnsi="仿宋" w:eastAsia="仿宋" w:cs="仿宋"/>
                <w:sz w:val="24"/>
                <w:szCs w:val="24"/>
              </w:rPr>
              <w:t>爱岗敬业、服从管理，退伍军人优先。</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10"/>
              <w:textAlignment w:val="auto"/>
              <w:rPr>
                <w:rFonts w:hint="eastAsia" w:ascii="仿宋" w:hAnsi="仿宋" w:eastAsia="仿宋" w:cs="仿宋"/>
                <w:sz w:val="24"/>
                <w:szCs w:val="24"/>
              </w:rPr>
            </w:pPr>
            <w:r>
              <w:rPr>
                <w:rFonts w:hint="eastAsia" w:ascii="仿宋" w:hAnsi="仿宋" w:eastAsia="仿宋" w:cs="仿宋"/>
                <w:sz w:val="24"/>
                <w:szCs w:val="24"/>
              </w:rPr>
              <w:t>负责区域内门卫、巡逻、车</w:t>
            </w:r>
          </w:p>
          <w:p>
            <w:pPr>
              <w:pStyle w:val="9"/>
              <w:keepNext w:val="0"/>
              <w:keepLines w:val="0"/>
              <w:pageBreakBefore w:val="0"/>
              <w:widowControl w:val="0"/>
              <w:kinsoku/>
              <w:wordWrap/>
              <w:overflowPunct/>
              <w:topLinePunct w:val="0"/>
              <w:autoSpaceDE/>
              <w:autoSpaceDN/>
              <w:bidi w:val="0"/>
              <w:adjustRightInd/>
              <w:snapToGrid/>
              <w:spacing w:line="400" w:lineRule="exact"/>
              <w:ind w:left="110" w:leftChars="0" w:right="92"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场指挥及消防安全等各项安全防控工作。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5</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水暖电工</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1</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leftChars="0" w:right="31" w:righ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持电工证，3 年以上工作经验。</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10" w:right="10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负责水暖电及其他设施设备的维修、保养、运行等各项工作。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6</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厨师</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1</w:t>
            </w:r>
          </w:p>
        </w:tc>
        <w:tc>
          <w:tcPr>
            <w:tcW w:w="316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厨师 1 名，</w:t>
            </w:r>
            <w:r>
              <w:rPr>
                <w:rFonts w:hint="eastAsia" w:ascii="仿宋" w:hAnsi="仿宋" w:eastAsia="仿宋" w:cs="仿宋"/>
                <w:sz w:val="24"/>
                <w:szCs w:val="24"/>
                <w:lang w:val="en-US" w:eastAsia="zh-CN"/>
              </w:rPr>
              <w:t>有厨师证，</w:t>
            </w:r>
            <w:r>
              <w:rPr>
                <w:rFonts w:hint="eastAsia" w:ascii="仿宋" w:hAnsi="仿宋" w:eastAsia="仿宋" w:cs="仿宋"/>
                <w:sz w:val="24"/>
                <w:szCs w:val="24"/>
              </w:rPr>
              <w:t xml:space="preserve">从事烹饪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年以上，身体健康、爱岗敬业、服从管理。</w:t>
            </w:r>
          </w:p>
        </w:tc>
        <w:tc>
          <w:tcPr>
            <w:tcW w:w="355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10" w:leftChars="0" w:right="98" w:righ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负责工作人员就餐等饮食服务工作。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7</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帮厨</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6</w:t>
            </w:r>
          </w:p>
        </w:tc>
        <w:tc>
          <w:tcPr>
            <w:tcW w:w="316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6"/>
              <w:textAlignment w:val="auto"/>
              <w:rPr>
                <w:rFonts w:hint="eastAsia" w:ascii="仿宋" w:hAnsi="仿宋" w:eastAsia="仿宋" w:cs="仿宋"/>
                <w:sz w:val="24"/>
                <w:szCs w:val="24"/>
              </w:rPr>
            </w:pPr>
            <w:r>
              <w:rPr>
                <w:rFonts w:hint="eastAsia" w:ascii="仿宋" w:hAnsi="仿宋" w:eastAsia="仿宋" w:cs="仿宋"/>
                <w:spacing w:val="-12"/>
                <w:sz w:val="24"/>
                <w:szCs w:val="24"/>
              </w:rPr>
              <w:t xml:space="preserve">大灶帮厨 </w:t>
            </w:r>
            <w:r>
              <w:rPr>
                <w:rFonts w:hint="eastAsia" w:ascii="仿宋" w:hAnsi="仿宋" w:eastAsia="仿宋" w:cs="仿宋"/>
                <w:sz w:val="24"/>
                <w:szCs w:val="24"/>
              </w:rPr>
              <w:t>2</w:t>
            </w:r>
            <w:r>
              <w:rPr>
                <w:rFonts w:hint="eastAsia" w:ascii="仿宋" w:hAnsi="仿宋" w:eastAsia="仿宋" w:cs="仿宋"/>
                <w:spacing w:val="-19"/>
                <w:sz w:val="24"/>
                <w:szCs w:val="24"/>
              </w:rPr>
              <w:t xml:space="preserve"> 名，面点 </w:t>
            </w:r>
            <w:r>
              <w:rPr>
                <w:rFonts w:hint="eastAsia" w:ascii="仿宋" w:hAnsi="仿宋" w:eastAsia="仿宋" w:cs="仿宋"/>
                <w:sz w:val="24"/>
                <w:szCs w:val="24"/>
              </w:rPr>
              <w:t>2</w:t>
            </w:r>
            <w:r>
              <w:rPr>
                <w:rFonts w:hint="eastAsia" w:ascii="仿宋" w:hAnsi="仿宋" w:eastAsia="仿宋" w:cs="仿宋"/>
                <w:spacing w:val="-18"/>
                <w:sz w:val="24"/>
                <w:szCs w:val="24"/>
              </w:rPr>
              <w:t xml:space="preserve"> 名，</w:t>
            </w:r>
          </w:p>
          <w:p>
            <w:pPr>
              <w:pStyle w:val="9"/>
              <w:keepNext w:val="0"/>
              <w:keepLines w:val="0"/>
              <w:pageBreakBefore w:val="0"/>
              <w:widowControl w:val="0"/>
              <w:kinsoku/>
              <w:wordWrap/>
              <w:overflowPunct/>
              <w:topLinePunct w:val="0"/>
              <w:autoSpaceDE/>
              <w:autoSpaceDN/>
              <w:bidi w:val="0"/>
              <w:adjustRightInd/>
              <w:snapToGrid/>
              <w:spacing w:line="400" w:lineRule="exact"/>
              <w:ind w:left="106" w:leftChars="0" w:right="6"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pacing w:val="-11"/>
                <w:sz w:val="24"/>
                <w:szCs w:val="24"/>
              </w:rPr>
              <w:t xml:space="preserve">餐厅卫生 </w:t>
            </w:r>
            <w:r>
              <w:rPr>
                <w:rFonts w:hint="eastAsia" w:ascii="仿宋" w:hAnsi="仿宋" w:eastAsia="仿宋" w:cs="仿宋"/>
                <w:sz w:val="24"/>
                <w:szCs w:val="24"/>
              </w:rPr>
              <w:t>2</w:t>
            </w:r>
            <w:r>
              <w:rPr>
                <w:rFonts w:hint="eastAsia" w:ascii="仿宋" w:hAnsi="仿宋" w:eastAsia="仿宋" w:cs="仿宋"/>
                <w:spacing w:val="-8"/>
                <w:sz w:val="24"/>
                <w:szCs w:val="24"/>
              </w:rPr>
              <w:t xml:space="preserve"> 名，身体健康、</w:t>
            </w:r>
            <w:r>
              <w:rPr>
                <w:rFonts w:hint="eastAsia" w:ascii="仿宋" w:hAnsi="仿宋" w:eastAsia="仿宋" w:cs="仿宋"/>
                <w:sz w:val="24"/>
                <w:szCs w:val="24"/>
              </w:rPr>
              <w:t>爱岗敬业、服从管理。</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10" w:leftChars="0" w:right="-29"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pacing w:val="3"/>
                <w:sz w:val="24"/>
                <w:szCs w:val="24"/>
              </w:rPr>
              <w:t>负责工作人员日常就餐的烹</w:t>
            </w:r>
            <w:r>
              <w:rPr>
                <w:rFonts w:hint="eastAsia" w:ascii="仿宋" w:hAnsi="仿宋" w:eastAsia="仿宋" w:cs="仿宋"/>
                <w:spacing w:val="-7"/>
                <w:sz w:val="24"/>
                <w:szCs w:val="24"/>
              </w:rPr>
              <w:t>饪、饮食、卫生等服务工作。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8</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绿化</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1</w:t>
            </w:r>
          </w:p>
        </w:tc>
        <w:tc>
          <w:tcPr>
            <w:tcW w:w="3165" w:type="dxa"/>
            <w:noWrap w:val="0"/>
            <w:vAlign w:val="top"/>
          </w:tcPr>
          <w:p>
            <w:pPr>
              <w:pStyle w:val="9"/>
              <w:spacing w:before="134"/>
              <w:ind w:left="106"/>
              <w:rPr>
                <w:rFonts w:hint="eastAsia" w:ascii="仿宋" w:hAnsi="仿宋" w:eastAsia="仿宋" w:cs="仿宋"/>
                <w:sz w:val="24"/>
                <w:szCs w:val="24"/>
              </w:rPr>
            </w:pPr>
            <w:r>
              <w:rPr>
                <w:rFonts w:hint="eastAsia" w:ascii="仿宋" w:hAnsi="仿宋" w:eastAsia="仿宋" w:cs="仿宋"/>
                <w:sz w:val="24"/>
                <w:szCs w:val="24"/>
              </w:rPr>
              <w:t>身体健康、爱岗敬业、服从</w:t>
            </w:r>
          </w:p>
          <w:p>
            <w:pPr>
              <w:pStyle w:val="9"/>
              <w:ind w:left="106" w:leftChars="0"/>
              <w:rPr>
                <w:rFonts w:hint="eastAsia" w:ascii="仿宋" w:hAnsi="仿宋" w:eastAsia="仿宋" w:cs="仿宋"/>
                <w:kern w:val="2"/>
                <w:sz w:val="24"/>
                <w:szCs w:val="24"/>
                <w:lang w:val="zh-CN" w:eastAsia="zh-CN" w:bidi="zh-CN"/>
              </w:rPr>
            </w:pPr>
            <w:r>
              <w:rPr>
                <w:rFonts w:hint="eastAsia" w:ascii="仿宋" w:hAnsi="仿宋" w:eastAsia="仿宋" w:cs="仿宋"/>
                <w:sz w:val="24"/>
                <w:szCs w:val="24"/>
              </w:rPr>
              <w:t>管理。</w:t>
            </w:r>
          </w:p>
        </w:tc>
        <w:tc>
          <w:tcPr>
            <w:tcW w:w="3555" w:type="dxa"/>
            <w:noWrap w:val="0"/>
            <w:vAlign w:val="top"/>
          </w:tcPr>
          <w:p>
            <w:pPr>
              <w:pStyle w:val="9"/>
              <w:spacing w:before="134"/>
              <w:ind w:left="110"/>
              <w:rPr>
                <w:rFonts w:hint="eastAsia" w:ascii="仿宋" w:hAnsi="仿宋" w:eastAsia="仿宋" w:cs="仿宋"/>
                <w:sz w:val="24"/>
                <w:szCs w:val="24"/>
              </w:rPr>
            </w:pPr>
            <w:r>
              <w:rPr>
                <w:rFonts w:hint="eastAsia" w:ascii="仿宋" w:hAnsi="仿宋" w:eastAsia="仿宋" w:cs="仿宋"/>
                <w:sz w:val="24"/>
                <w:szCs w:val="24"/>
              </w:rPr>
              <w:t>负责物业管理区内室内、室</w:t>
            </w:r>
          </w:p>
          <w:p>
            <w:pPr>
              <w:pStyle w:val="9"/>
              <w:ind w:left="110" w:leftChars="0"/>
              <w:rPr>
                <w:rFonts w:hint="eastAsia" w:ascii="仿宋" w:hAnsi="仿宋" w:eastAsia="仿宋" w:cs="仿宋"/>
                <w:kern w:val="2"/>
                <w:sz w:val="24"/>
                <w:szCs w:val="24"/>
                <w:lang w:val="zh-CN" w:eastAsia="zh-CN" w:bidi="zh-CN"/>
              </w:rPr>
            </w:pPr>
            <w:r>
              <w:rPr>
                <w:rFonts w:hint="eastAsia" w:ascii="仿宋" w:hAnsi="仿宋" w:eastAsia="仿宋" w:cs="仿宋"/>
                <w:sz w:val="24"/>
                <w:szCs w:val="24"/>
              </w:rPr>
              <w:t>外各项绿化工作。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9</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司机</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2</w:t>
            </w:r>
          </w:p>
        </w:tc>
        <w:tc>
          <w:tcPr>
            <w:tcW w:w="3165" w:type="dxa"/>
            <w:noWrap w:val="0"/>
            <w:vAlign w:val="center"/>
          </w:tcPr>
          <w:p>
            <w:pPr>
              <w:pStyle w:val="9"/>
              <w:spacing w:line="446" w:lineRule="auto"/>
              <w:ind w:right="22" w:rightChars="0"/>
              <w:jc w:val="center"/>
              <w:rPr>
                <w:rFonts w:hint="eastAsia" w:ascii="仿宋" w:hAnsi="仿宋" w:eastAsia="仿宋" w:cs="仿宋"/>
                <w:kern w:val="2"/>
                <w:sz w:val="24"/>
                <w:szCs w:val="24"/>
                <w:lang w:val="zh-CN" w:eastAsia="zh-CN" w:bidi="zh-CN"/>
              </w:rPr>
            </w:pPr>
            <w:r>
              <w:rPr>
                <w:rFonts w:hint="eastAsia" w:cs="仿宋"/>
                <w:sz w:val="24"/>
                <w:szCs w:val="24"/>
                <w:lang w:val="en-US" w:eastAsia="zh-CN"/>
              </w:rPr>
              <w:t>3</w:t>
            </w:r>
            <w:r>
              <w:rPr>
                <w:rFonts w:hint="eastAsia" w:ascii="仿宋" w:hAnsi="仿宋" w:eastAsia="仿宋" w:cs="仿宋"/>
                <w:sz w:val="24"/>
                <w:szCs w:val="24"/>
              </w:rPr>
              <w:t>年驾龄以上，</w:t>
            </w:r>
            <w:r>
              <w:rPr>
                <w:rFonts w:hint="eastAsia" w:cs="仿宋"/>
                <w:sz w:val="24"/>
                <w:szCs w:val="24"/>
                <w:lang w:val="en-US" w:eastAsia="zh-CN"/>
              </w:rPr>
              <w:t>有</w:t>
            </w:r>
            <w:r>
              <w:rPr>
                <w:rFonts w:hint="eastAsia" w:ascii="仿宋" w:hAnsi="仿宋" w:eastAsia="仿宋" w:cs="仿宋"/>
                <w:sz w:val="24"/>
                <w:szCs w:val="24"/>
              </w:rPr>
              <w:t>驾驶证。</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right="136"/>
              <w:textAlignment w:val="auto"/>
              <w:rPr>
                <w:rFonts w:hint="eastAsia" w:ascii="仿宋" w:hAnsi="仿宋" w:eastAsia="仿宋" w:cs="仿宋"/>
                <w:sz w:val="24"/>
                <w:szCs w:val="24"/>
              </w:rPr>
            </w:pPr>
            <w:r>
              <w:rPr>
                <w:rFonts w:hint="eastAsia" w:ascii="仿宋" w:hAnsi="仿宋" w:eastAsia="仿宋" w:cs="仿宋"/>
                <w:sz w:val="24"/>
                <w:szCs w:val="24"/>
              </w:rPr>
              <w:t>接送工作人员上下班、救护车驾驶及其他公务用车服</w:t>
            </w:r>
          </w:p>
          <w:p>
            <w:pPr>
              <w:pStyle w:val="9"/>
              <w:keepNext w:val="0"/>
              <w:keepLines w:val="0"/>
              <w:pageBreakBefore w:val="0"/>
              <w:widowControl w:val="0"/>
              <w:kinsoku/>
              <w:wordWrap/>
              <w:overflowPunct/>
              <w:topLinePunct w:val="0"/>
              <w:autoSpaceDE/>
              <w:autoSpaceDN/>
              <w:bidi w:val="0"/>
              <w:adjustRightInd/>
              <w:snapToGrid/>
              <w:spacing w:line="400" w:lineRule="exact"/>
              <w:ind w:left="108"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80" w:type="dxa"/>
            <w:noWrap w:val="0"/>
            <w:vAlign w:val="top"/>
          </w:tcPr>
          <w:p>
            <w:pPr>
              <w:pStyle w:val="9"/>
              <w:ind w:left="261" w:leftChars="0"/>
              <w:rPr>
                <w:rFonts w:hint="eastAsia" w:ascii="仿宋" w:hAnsi="仿宋" w:eastAsia="仿宋" w:cs="仿宋"/>
                <w:sz w:val="24"/>
              </w:rPr>
            </w:pPr>
          </w:p>
        </w:tc>
        <w:tc>
          <w:tcPr>
            <w:tcW w:w="945" w:type="dxa"/>
            <w:noWrap w:val="0"/>
            <w:vAlign w:val="top"/>
          </w:tcPr>
          <w:p>
            <w:pPr>
              <w:pStyle w:val="9"/>
              <w:tabs>
                <w:tab w:val="left" w:pos="495"/>
              </w:tabs>
              <w:spacing w:before="131"/>
              <w:ind w:left="8" w:leftChars="0"/>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合</w:t>
            </w:r>
            <w:r>
              <w:rPr>
                <w:rFonts w:hint="eastAsia" w:ascii="仿宋" w:hAnsi="仿宋" w:eastAsia="仿宋" w:cs="仿宋"/>
                <w:sz w:val="24"/>
              </w:rPr>
              <w:tab/>
            </w:r>
            <w:r>
              <w:rPr>
                <w:rFonts w:hint="eastAsia" w:ascii="仿宋" w:hAnsi="仿宋" w:eastAsia="仿宋" w:cs="仿宋"/>
                <w:sz w:val="24"/>
              </w:rPr>
              <w:t>计</w:t>
            </w:r>
          </w:p>
        </w:tc>
        <w:tc>
          <w:tcPr>
            <w:tcW w:w="735" w:type="dxa"/>
            <w:noWrap w:val="0"/>
            <w:vAlign w:val="top"/>
          </w:tcPr>
          <w:p>
            <w:pPr>
              <w:pStyle w:val="9"/>
              <w:spacing w:before="131"/>
              <w:ind w:left="276" w:leftChars="0"/>
              <w:rPr>
                <w:rFonts w:hint="eastAsia" w:ascii="仿宋" w:hAnsi="仿宋" w:eastAsia="仿宋" w:cs="仿宋"/>
                <w:kern w:val="2"/>
                <w:sz w:val="24"/>
                <w:szCs w:val="21"/>
                <w:lang w:val="zh-CN" w:eastAsia="zh-CN" w:bidi="zh-CN"/>
              </w:rPr>
            </w:pPr>
            <w:r>
              <w:rPr>
                <w:rFonts w:hint="eastAsia" w:ascii="仿宋" w:hAnsi="仿宋" w:eastAsia="仿宋" w:cs="仿宋"/>
                <w:sz w:val="24"/>
              </w:rPr>
              <w:t>20</w:t>
            </w:r>
          </w:p>
        </w:tc>
        <w:tc>
          <w:tcPr>
            <w:tcW w:w="3165" w:type="dxa"/>
            <w:noWrap w:val="0"/>
            <w:vAlign w:val="top"/>
          </w:tcPr>
          <w:p>
            <w:pPr>
              <w:pStyle w:val="9"/>
              <w:spacing w:before="131"/>
              <w:ind w:left="106" w:leftChars="0"/>
              <w:rPr>
                <w:rFonts w:hint="eastAsia" w:ascii="仿宋" w:hAnsi="仿宋" w:eastAsia="仿宋" w:cs="仿宋"/>
                <w:spacing w:val="-20"/>
                <w:sz w:val="24"/>
              </w:rPr>
            </w:pPr>
          </w:p>
        </w:tc>
        <w:tc>
          <w:tcPr>
            <w:tcW w:w="3555" w:type="dxa"/>
            <w:noWrap w:val="0"/>
            <w:vAlign w:val="top"/>
          </w:tcPr>
          <w:p>
            <w:pPr>
              <w:pStyle w:val="9"/>
              <w:spacing w:before="1" w:line="446" w:lineRule="auto"/>
              <w:ind w:left="110" w:leftChars="0" w:right="98" w:rightChars="0"/>
              <w:rPr>
                <w:rFonts w:hint="eastAsia" w:ascii="仿宋" w:hAnsi="仿宋" w:eastAsia="仿宋" w:cs="仿宋"/>
                <w:sz w:val="24"/>
              </w:rPr>
            </w:pPr>
          </w:p>
        </w:tc>
      </w:tr>
    </w:tbl>
    <w:p>
      <w:pPr>
        <w:pStyle w:val="5"/>
        <w:spacing w:line="500" w:lineRule="exact"/>
        <w:ind w:firstLine="281" w:firstLineChars="100"/>
        <w:outlineLvl w:val="1"/>
        <w:rPr>
          <w:rFonts w:hint="eastAsia" w:ascii="仿宋" w:hAnsi="仿宋" w:eastAsia="仿宋" w:cs="Times New Roman"/>
          <w:b/>
          <w:sz w:val="28"/>
          <w:szCs w:val="28"/>
        </w:rPr>
      </w:pPr>
      <w:r>
        <w:rPr>
          <w:rFonts w:hint="eastAsia" w:ascii="仿宋" w:hAnsi="仿宋" w:eastAsia="仿宋" w:cs="Times New Roman"/>
          <w:b/>
          <w:sz w:val="28"/>
          <w:szCs w:val="28"/>
          <w:lang w:val="en-US" w:eastAsia="zh-CN"/>
        </w:rPr>
        <w:t>成交后,</w:t>
      </w:r>
      <w:r>
        <w:rPr>
          <w:rFonts w:hint="eastAsia" w:ascii="仿宋" w:hAnsi="仿宋" w:eastAsia="仿宋" w:cs="Times New Roman"/>
          <w:b/>
          <w:sz w:val="28"/>
          <w:szCs w:val="28"/>
          <w:lang w:eastAsia="zh-CN"/>
        </w:rPr>
        <w:t>所有人员需要提供</w:t>
      </w:r>
      <w:r>
        <w:rPr>
          <w:rFonts w:hint="eastAsia" w:ascii="仿宋" w:hAnsi="仿宋" w:eastAsia="仿宋" w:cs="Times New Roman"/>
          <w:b/>
          <w:sz w:val="28"/>
          <w:szCs w:val="28"/>
        </w:rPr>
        <w:t>健康证</w:t>
      </w:r>
      <w:r>
        <w:rPr>
          <w:rFonts w:hint="eastAsia" w:ascii="仿宋" w:hAnsi="仿宋" w:eastAsia="仿宋" w:cs="仿宋"/>
          <w:b/>
          <w:bCs/>
          <w:sz w:val="28"/>
          <w:szCs w:val="28"/>
        </w:rPr>
        <w:t>、</w:t>
      </w:r>
      <w:r>
        <w:rPr>
          <w:rFonts w:hint="eastAsia" w:ascii="仿宋" w:hAnsi="仿宋" w:eastAsia="仿宋" w:cs="仿宋"/>
          <w:b/>
          <w:bCs/>
          <w:sz w:val="28"/>
          <w:szCs w:val="28"/>
          <w:lang w:eastAsia="zh-CN"/>
        </w:rPr>
        <w:t>无犯罪记录承诺</w:t>
      </w:r>
      <w:r>
        <w:rPr>
          <w:rFonts w:hint="eastAsia" w:ascii="仿宋" w:hAnsi="仿宋" w:eastAsia="仿宋" w:cs="Times New Roman"/>
          <w:b/>
          <w:sz w:val="28"/>
          <w:szCs w:val="28"/>
        </w:rPr>
        <w:t>。</w:t>
      </w:r>
    </w:p>
    <w:p>
      <w:pPr>
        <w:pStyle w:val="5"/>
        <w:spacing w:line="500" w:lineRule="exact"/>
        <w:ind w:left="0" w:leftChars="0" w:firstLine="0" w:firstLineChars="0"/>
        <w:jc w:val="left"/>
        <w:outlineLvl w:val="1"/>
        <w:rPr>
          <w:rFonts w:hint="eastAsia" w:ascii="仿宋" w:hAnsi="仿宋" w:eastAsia="仿宋" w:cs="Times New Roman"/>
          <w:b w:val="0"/>
          <w:bCs/>
          <w:sz w:val="28"/>
          <w:szCs w:val="28"/>
          <w:lang w:eastAsia="zh-CN"/>
        </w:rPr>
      </w:pPr>
      <w:r>
        <w:rPr>
          <w:rFonts w:hint="eastAsia" w:ascii="仿宋" w:hAnsi="仿宋" w:eastAsia="仿宋" w:cs="Times New Roman"/>
          <w:b/>
          <w:bCs w:val="0"/>
          <w:sz w:val="28"/>
          <w:szCs w:val="28"/>
          <w:lang w:eastAsia="zh-CN"/>
        </w:rPr>
        <w:t>（三）、物业服务要求及质量标准：</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基本要求</w:t>
      </w:r>
    </w:p>
    <w:p>
      <w:pPr>
        <w:pStyle w:val="4"/>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1、合理配置人员组织结构，加强员工礼仪规范及操作技能培训。</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0"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2、分管领导和项目服务经理定期与职能部门进行沟通和交流，努力提升服务质量。</w:t>
      </w:r>
    </w:p>
    <w:p>
      <w:pPr>
        <w:pStyle w:val="4"/>
        <w:keepNext w:val="0"/>
        <w:keepLines w:val="0"/>
        <w:pageBreakBefore w:val="0"/>
        <w:widowControl/>
        <w:kinsoku/>
        <w:wordWrap/>
        <w:overflowPunct/>
        <w:topLinePunct w:val="0"/>
        <w:autoSpaceDE/>
        <w:autoSpaceDN/>
        <w:bidi w:val="0"/>
        <w:adjustRightInd/>
        <w:snapToGrid/>
        <w:spacing w:afterLines="0" w:line="500" w:lineRule="exact"/>
        <w:ind w:right="221"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3、在管理中建立本单位的形象识别系统：服务理念、行为规范（专业着装、佩戴标志、语言规范、文明服务）等。</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rPr>
      </w:pPr>
      <w:r>
        <w:rPr>
          <w:rFonts w:hint="eastAsia" w:ascii="仿宋" w:hAnsi="仿宋" w:eastAsia="仿宋" w:cs="仿宋"/>
        </w:rPr>
        <w:t>设施设备管理</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rPr>
      </w:pPr>
      <w:r>
        <w:rPr>
          <w:rFonts w:hint="eastAsia" w:ascii="仿宋" w:hAnsi="仿宋" w:eastAsia="仿宋" w:cs="仿宋"/>
          <w:b w:val="0"/>
          <w:bCs w:val="0"/>
        </w:rPr>
        <w:t>公共设施、设备包含：消防设备、空调、智能化设备、机电设备、供水供暖设备等。</w:t>
      </w:r>
    </w:p>
    <w:p>
      <w:pPr>
        <w:pStyle w:val="4"/>
        <w:keepNext w:val="0"/>
        <w:keepLines w:val="0"/>
        <w:pageBreakBefore w:val="0"/>
        <w:widowControl/>
        <w:kinsoku/>
        <w:wordWrap/>
        <w:overflowPunct/>
        <w:topLinePunct w:val="0"/>
        <w:autoSpaceDE/>
        <w:autoSpaceDN/>
        <w:bidi w:val="0"/>
        <w:adjustRightInd/>
        <w:snapToGrid/>
        <w:spacing w:afterLines="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1、建筑物维修管理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1.1</w:t>
      </w:r>
      <w:r>
        <w:rPr>
          <w:rFonts w:hint="eastAsia" w:ascii="仿宋" w:hAnsi="仿宋" w:eastAsia="仿宋" w:cs="仿宋"/>
          <w:sz w:val="28"/>
        </w:rPr>
        <w:t>每天检查道路、停车场，要求无积水、无漏水，无缺损。</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1.2</w:t>
      </w:r>
      <w:r>
        <w:rPr>
          <w:rFonts w:hint="eastAsia" w:ascii="仿宋" w:hAnsi="仿宋" w:eastAsia="仿宋" w:cs="仿宋"/>
          <w:sz w:val="28"/>
        </w:rPr>
        <w:t>每月检查天台，要求无积水、无漏水，隔热层完好无损。</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16" w:firstLineChars="200"/>
        <w:jc w:val="left"/>
        <w:textAlignment w:val="auto"/>
        <w:rPr>
          <w:rFonts w:hint="eastAsia" w:ascii="仿宋" w:hAnsi="仿宋" w:eastAsia="仿宋" w:cs="仿宋"/>
          <w:spacing w:val="-11"/>
          <w:sz w:val="28"/>
        </w:rPr>
      </w:pPr>
      <w:r>
        <w:rPr>
          <w:rFonts w:hint="eastAsia" w:ascii="仿宋" w:hAnsi="仿宋" w:eastAsia="仿宋" w:cs="仿宋"/>
          <w:spacing w:val="-11"/>
          <w:sz w:val="28"/>
          <w:lang w:val="en-US" w:eastAsia="zh-CN"/>
        </w:rPr>
        <w:t>1.3</w:t>
      </w:r>
      <w:r>
        <w:rPr>
          <w:rFonts w:hint="eastAsia" w:ascii="仿宋" w:hAnsi="仿宋" w:eastAsia="仿宋" w:cs="仿宋"/>
          <w:spacing w:val="-11"/>
          <w:sz w:val="28"/>
        </w:rPr>
        <w:t>每天检查楼梯墙面，要求整洁无缺，扶手完好，楼梯灯正常使用。</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0" w:rightChars="0" w:firstLine="551" w:firstLineChars="197"/>
        <w:jc w:val="left"/>
        <w:textAlignment w:val="auto"/>
        <w:rPr>
          <w:rFonts w:hint="eastAsia" w:ascii="仿宋" w:hAnsi="仿宋" w:eastAsia="仿宋" w:cs="仿宋"/>
          <w:sz w:val="28"/>
        </w:rPr>
      </w:pPr>
      <w:r>
        <w:rPr>
          <w:rFonts w:hint="eastAsia" w:ascii="仿宋" w:hAnsi="仿宋" w:eastAsia="仿宋" w:cs="仿宋"/>
          <w:sz w:val="28"/>
          <w:lang w:val="en-US" w:eastAsia="zh-CN"/>
        </w:rPr>
        <w:t>1.4</w:t>
      </w:r>
      <w:r>
        <w:rPr>
          <w:rFonts w:hint="eastAsia" w:ascii="仿宋" w:hAnsi="仿宋" w:eastAsia="仿宋" w:cs="仿宋"/>
          <w:sz w:val="28"/>
        </w:rPr>
        <w:t>每周检查明暗沟，即坏即修，要求畅通，无积水、无塌陷、无鼠洞。</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1.5</w:t>
      </w:r>
      <w:r>
        <w:rPr>
          <w:rFonts w:hint="eastAsia" w:ascii="仿宋" w:hAnsi="仿宋" w:eastAsia="仿宋" w:cs="仿宋"/>
          <w:sz w:val="28"/>
        </w:rPr>
        <w:t>每周检查外墙，即坏即修，要求无脱落、无鼓、无渗水。</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1.6</w:t>
      </w:r>
      <w:r>
        <w:rPr>
          <w:rFonts w:hint="eastAsia" w:ascii="仿宋" w:hAnsi="仿宋" w:eastAsia="仿宋" w:cs="仿宋"/>
          <w:sz w:val="28"/>
        </w:rPr>
        <w:t>公共场所随时检查，即坏即修，要求整洁、安全，无乱堆乱放。</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8" w:rightChars="0" w:firstLine="540" w:firstLineChars="200"/>
        <w:jc w:val="left"/>
        <w:textAlignment w:val="auto"/>
        <w:rPr>
          <w:rFonts w:hint="eastAsia" w:ascii="仿宋" w:hAnsi="仿宋" w:eastAsia="仿宋" w:cs="仿宋"/>
          <w:sz w:val="28"/>
        </w:rPr>
      </w:pPr>
      <w:r>
        <w:rPr>
          <w:rFonts w:hint="eastAsia" w:ascii="仿宋" w:hAnsi="仿宋" w:eastAsia="仿宋" w:cs="仿宋"/>
          <w:spacing w:val="-5"/>
          <w:sz w:val="28"/>
          <w:lang w:val="en-US" w:eastAsia="zh-CN"/>
        </w:rPr>
        <w:t>1.7</w:t>
      </w:r>
      <w:r>
        <w:rPr>
          <w:rFonts w:hint="eastAsia" w:ascii="仿宋" w:hAnsi="仿宋" w:eastAsia="仿宋" w:cs="仿宋"/>
          <w:spacing w:val="-5"/>
          <w:sz w:val="28"/>
        </w:rPr>
        <w:t xml:space="preserve">公共照明即坏即修，要求灯泡正常，灯罩完好，完好率 </w:t>
      </w:r>
      <w:r>
        <w:rPr>
          <w:rFonts w:hint="eastAsia" w:ascii="仿宋" w:hAnsi="仿宋" w:eastAsia="仿宋" w:cs="仿宋"/>
          <w:sz w:val="28"/>
        </w:rPr>
        <w:t>100%</w:t>
      </w:r>
      <w:r>
        <w:rPr>
          <w:rFonts w:hint="eastAsia" w:ascii="仿宋" w:hAnsi="仿宋" w:eastAsia="仿宋" w:cs="仿宋"/>
          <w:spacing w:val="-15"/>
          <w:sz w:val="28"/>
        </w:rPr>
        <w:t>。每</w:t>
      </w:r>
      <w:r>
        <w:rPr>
          <w:rFonts w:hint="eastAsia" w:ascii="仿宋" w:hAnsi="仿宋" w:eastAsia="仿宋" w:cs="仿宋"/>
          <w:sz w:val="28"/>
        </w:rPr>
        <w:t>天巡视，确保公共照明按规定时间定时开关。</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263" w:rightChars="0" w:firstLine="560" w:firstLineChars="200"/>
        <w:jc w:val="both"/>
        <w:textAlignment w:val="auto"/>
        <w:rPr>
          <w:rFonts w:hint="eastAsia" w:ascii="仿宋" w:hAnsi="仿宋" w:eastAsia="仿宋" w:cs="仿宋"/>
          <w:sz w:val="28"/>
          <w:lang w:eastAsia="zh-CN"/>
        </w:rPr>
      </w:pPr>
      <w:r>
        <w:rPr>
          <w:rFonts w:hint="eastAsia" w:ascii="仿宋" w:hAnsi="仿宋" w:eastAsia="仿宋" w:cs="仿宋"/>
          <w:sz w:val="28"/>
          <w:lang w:val="en-US" w:eastAsia="zh-CN"/>
        </w:rPr>
        <w:t>1.8</w:t>
      </w:r>
      <w:r>
        <w:rPr>
          <w:rFonts w:hint="eastAsia" w:ascii="仿宋" w:hAnsi="仿宋" w:eastAsia="仿宋" w:cs="仿宋"/>
          <w:sz w:val="28"/>
        </w:rPr>
        <w:t>对设备故障及重大事件有完善的应急方案和现场处理措施、处</w:t>
      </w:r>
      <w:r>
        <w:rPr>
          <w:rFonts w:hint="eastAsia" w:ascii="仿宋" w:hAnsi="仿宋" w:eastAsia="仿宋" w:cs="仿宋"/>
          <w:sz w:val="28"/>
          <w:lang w:eastAsia="zh-CN"/>
        </w:rPr>
        <w:t>理记录。</w:t>
      </w:r>
    </w:p>
    <w:p>
      <w:pPr>
        <w:pStyle w:val="5"/>
        <w:keepNext w:val="0"/>
        <w:keepLines w:val="0"/>
        <w:pageBreakBefore w:val="0"/>
        <w:widowControl/>
        <w:numPr>
          <w:ilvl w:val="0"/>
          <w:numId w:val="1"/>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供水设施管理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56"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2.1</w:t>
      </w:r>
      <w:r>
        <w:rPr>
          <w:rFonts w:hint="eastAsia" w:ascii="仿宋" w:hAnsi="仿宋" w:eastAsia="仿宋" w:cs="仿宋"/>
          <w:sz w:val="28"/>
        </w:rPr>
        <w:t>供水、供电设备严格按国家规范管理，符合国家标准，运行状况良好，有可行的应急方案，确保供水系统的正常运行；每天对办公区供水设施进行检查，发现故障及时处理。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1" w:rightChars="0" w:firstLine="560" w:firstLineChars="200"/>
        <w:jc w:val="both"/>
        <w:textAlignment w:val="auto"/>
        <w:rPr>
          <w:rFonts w:hint="eastAsia" w:ascii="仿宋" w:hAnsi="仿宋" w:eastAsia="仿宋" w:cs="仿宋"/>
          <w:sz w:val="28"/>
        </w:rPr>
      </w:pPr>
      <w:r>
        <w:rPr>
          <w:rFonts w:hint="eastAsia" w:ascii="仿宋" w:hAnsi="仿宋" w:eastAsia="仿宋" w:cs="仿宋"/>
          <w:sz w:val="28"/>
          <w:lang w:val="en-US" w:eastAsia="zh-CN"/>
        </w:rPr>
        <w:t>2.2</w:t>
      </w:r>
      <w:r>
        <w:rPr>
          <w:rFonts w:hint="eastAsia" w:ascii="仿宋" w:hAnsi="仿宋" w:eastAsia="仿宋" w:cs="仿宋"/>
          <w:sz w:val="28"/>
        </w:rPr>
        <w:t>确保阀门开闭灵活，系统密封良好，运转无异常声响，连续不间断供水，发现问题及时维修，有检查、维修保养记录。</w:t>
      </w:r>
    </w:p>
    <w:p>
      <w:pPr>
        <w:pStyle w:val="5"/>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firstLine="560" w:firstLineChars="200"/>
        <w:jc w:val="both"/>
        <w:textAlignment w:val="auto"/>
        <w:outlineLvl w:val="1"/>
        <w:rPr>
          <w:rFonts w:hint="eastAsia" w:ascii="仿宋" w:hAnsi="仿宋" w:eastAsia="仿宋" w:cs="仿宋"/>
          <w:sz w:val="28"/>
          <w:szCs w:val="28"/>
        </w:rPr>
      </w:pPr>
      <w:r>
        <w:rPr>
          <w:rFonts w:hint="eastAsia" w:ascii="仿宋" w:hAnsi="仿宋" w:eastAsia="仿宋" w:cs="仿宋"/>
          <w:color w:val="000000"/>
          <w:kern w:val="2"/>
          <w:sz w:val="28"/>
          <w:szCs w:val="28"/>
          <w:lang w:val="en-US" w:eastAsia="zh-CN" w:bidi="ar-SA"/>
        </w:rPr>
        <w:t>3、</w:t>
      </w:r>
      <w:r>
        <w:rPr>
          <w:rFonts w:hint="eastAsia" w:ascii="仿宋" w:hAnsi="仿宋" w:eastAsia="仿宋" w:cs="仿宋"/>
          <w:sz w:val="28"/>
          <w:szCs w:val="28"/>
        </w:rPr>
        <w:t>高低压配电室和消控设备管理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3.1</w:t>
      </w:r>
      <w:r>
        <w:rPr>
          <w:rFonts w:hint="eastAsia" w:ascii="仿宋" w:hAnsi="仿宋" w:eastAsia="仿宋" w:cs="仿宋"/>
          <w:sz w:val="28"/>
        </w:rPr>
        <w:t>每天巡视不得少于四次，并做好值班记录。巡视内容包括：变压器、各种仪表、接头、防小动物设施，接地线、各种标识牌等的检查。</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3.2</w:t>
      </w:r>
      <w:r>
        <w:rPr>
          <w:rFonts w:hint="eastAsia" w:ascii="仿宋" w:hAnsi="仿宋" w:eastAsia="仿宋" w:cs="仿宋"/>
          <w:sz w:val="28"/>
        </w:rPr>
        <w:t>每天保洁一次，做到地面、设备表面无灰尘，墙面干净，室内照明、门窗正常完好。</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3.3</w:t>
      </w:r>
      <w:r>
        <w:rPr>
          <w:rFonts w:hint="eastAsia" w:ascii="仿宋" w:hAnsi="仿宋" w:eastAsia="仿宋" w:cs="仿宋"/>
          <w:sz w:val="28"/>
        </w:rPr>
        <w:t>按供电局规定做好停、送电及双回路线路切换工作，保障物业的正常用电。</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szCs w:val="28"/>
        </w:rPr>
        <w:t>空调的检查、报修、维护</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1" w:rightChars="0" w:firstLine="560" w:firstLineChars="200"/>
        <w:jc w:val="left"/>
        <w:textAlignment w:val="auto"/>
        <w:rPr>
          <w:rFonts w:hint="eastAsia" w:ascii="仿宋" w:hAnsi="仿宋" w:eastAsia="仿宋" w:cs="仿宋"/>
          <w:sz w:val="28"/>
          <w:lang w:val="en-US" w:eastAsia="zh-CN"/>
        </w:rPr>
      </w:pPr>
      <w:r>
        <w:rPr>
          <w:rFonts w:hint="eastAsia" w:ascii="仿宋" w:hAnsi="仿宋" w:eastAsia="仿宋" w:cs="仿宋"/>
          <w:sz w:val="28"/>
          <w:lang w:val="en-US" w:eastAsia="zh-CN"/>
        </w:rPr>
        <w:t>每天做好空调设备的检查，保证运行平稳，按需运行，定期进行检查维护。</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5、其他</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rPr>
      </w:pPr>
      <w:r>
        <w:rPr>
          <w:rFonts w:hint="eastAsia" w:ascii="仿宋" w:hAnsi="仿宋" w:eastAsia="仿宋" w:cs="仿宋"/>
          <w:sz w:val="28"/>
          <w:lang w:val="en-US" w:eastAsia="zh-CN"/>
        </w:rPr>
        <w:t>5.1</w:t>
      </w:r>
      <w:r>
        <w:rPr>
          <w:rFonts w:hint="eastAsia" w:ascii="仿宋" w:hAnsi="仿宋" w:eastAsia="仿宋" w:cs="仿宋"/>
          <w:sz w:val="28"/>
        </w:rPr>
        <w:t>确保公共配套的供水、供电、通讯、照明等设备正常运行。</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5.2</w:t>
      </w:r>
      <w:r>
        <w:rPr>
          <w:rFonts w:hint="eastAsia" w:ascii="仿宋" w:hAnsi="仿宋" w:eastAsia="仿宋" w:cs="仿宋"/>
          <w:sz w:val="28"/>
        </w:rPr>
        <w:t>及时做好公共设施设备的小修工作，并做好维修台帐。</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6" w:firstLineChars="200"/>
        <w:jc w:val="left"/>
        <w:textAlignment w:val="auto"/>
        <w:rPr>
          <w:rFonts w:hint="eastAsia" w:ascii="仿宋" w:hAnsi="仿宋" w:eastAsia="仿宋" w:cs="仿宋"/>
          <w:b/>
          <w:sz w:val="28"/>
        </w:rPr>
      </w:pPr>
      <w:r>
        <w:rPr>
          <w:rFonts w:hint="eastAsia" w:ascii="仿宋" w:hAnsi="仿宋" w:eastAsia="仿宋" w:cs="仿宋"/>
          <w:b/>
          <w:spacing w:val="1"/>
          <w:sz w:val="28"/>
        </w:rPr>
        <w:t>保洁服务</w:t>
      </w:r>
    </w:p>
    <w:p>
      <w:pPr>
        <w:pStyle w:val="10"/>
        <w:keepNext w:val="0"/>
        <w:keepLines w:val="0"/>
        <w:pageBreakBefore w:val="0"/>
        <w:widowControl/>
        <w:numPr>
          <w:ilvl w:val="0"/>
          <w:numId w:val="2"/>
        </w:numPr>
        <w:tabs>
          <w:tab w:val="left" w:pos="1592"/>
        </w:tabs>
        <w:kinsoku/>
        <w:wordWrap/>
        <w:overflowPunct/>
        <w:topLinePunct w:val="0"/>
        <w:autoSpaceDE/>
        <w:autoSpaceDN/>
        <w:bidi w:val="0"/>
        <w:adjustRightInd/>
        <w:snapToGrid/>
        <w:spacing w:line="500" w:lineRule="exact"/>
        <w:ind w:left="44" w:leftChars="0" w:right="261" w:rightChars="0" w:firstLine="516" w:firstLineChars="200"/>
        <w:jc w:val="left"/>
        <w:textAlignment w:val="auto"/>
        <w:rPr>
          <w:rFonts w:hint="eastAsia" w:ascii="仿宋" w:hAnsi="仿宋" w:eastAsia="仿宋" w:cs="仿宋"/>
          <w:spacing w:val="-9"/>
          <w:sz w:val="28"/>
          <w:szCs w:val="28"/>
        </w:rPr>
      </w:pPr>
      <w:r>
        <w:rPr>
          <w:rFonts w:hint="eastAsia" w:ascii="仿宋" w:hAnsi="仿宋" w:eastAsia="仿宋" w:cs="仿宋"/>
          <w:spacing w:val="-11"/>
          <w:sz w:val="28"/>
          <w:szCs w:val="28"/>
        </w:rPr>
        <w:t>负责全院场地保洁工作，营造干净、整洁、舒适环境，做到地面无</w:t>
      </w:r>
      <w:r>
        <w:rPr>
          <w:rFonts w:hint="eastAsia" w:ascii="仿宋" w:hAnsi="仿宋" w:eastAsia="仿宋" w:cs="仿宋"/>
          <w:spacing w:val="-9"/>
          <w:sz w:val="28"/>
          <w:szCs w:val="28"/>
        </w:rPr>
        <w:t>污垢、无积水，无痰迹，楼内墙面无蛛网，公共卫生间干净卫生无异味。</w:t>
      </w:r>
    </w:p>
    <w:p>
      <w:pPr>
        <w:pStyle w:val="10"/>
        <w:keepNext w:val="0"/>
        <w:keepLines w:val="0"/>
        <w:pageBreakBefore w:val="0"/>
        <w:widowControl/>
        <w:numPr>
          <w:ilvl w:val="0"/>
          <w:numId w:val="2"/>
        </w:numPr>
        <w:tabs>
          <w:tab w:val="left" w:pos="1592"/>
        </w:tabs>
        <w:kinsoku/>
        <w:wordWrap/>
        <w:overflowPunct/>
        <w:topLinePunct w:val="0"/>
        <w:autoSpaceDE/>
        <w:autoSpaceDN/>
        <w:bidi w:val="0"/>
        <w:adjustRightInd/>
        <w:snapToGrid/>
        <w:spacing w:line="500" w:lineRule="exact"/>
        <w:ind w:left="44" w:leftChars="0" w:right="263" w:rightChars="0" w:firstLine="524" w:firstLineChars="200"/>
        <w:jc w:val="left"/>
        <w:textAlignment w:val="auto"/>
        <w:rPr>
          <w:rFonts w:hint="eastAsia" w:ascii="仿宋" w:hAnsi="仿宋" w:eastAsia="仿宋" w:cs="仿宋"/>
          <w:spacing w:val="-9"/>
          <w:sz w:val="28"/>
          <w:szCs w:val="28"/>
        </w:rPr>
      </w:pPr>
      <w:r>
        <w:rPr>
          <w:rFonts w:hint="eastAsia" w:ascii="仿宋" w:hAnsi="仿宋" w:eastAsia="仿宋" w:cs="仿宋"/>
          <w:spacing w:val="-9"/>
          <w:sz w:val="28"/>
          <w:szCs w:val="28"/>
        </w:rPr>
        <w:t>每天及时清运垃圾，发现垃圾桶满后要及时清理，保持垃圾桶周围洁净无垃圾、无污垢，不定期用药物喷杀蚊、蝇、虫、蟑螂等。</w:t>
      </w:r>
      <w:r>
        <w:rPr>
          <w:rFonts w:hint="eastAsia" w:ascii="仿宋" w:hAnsi="仿宋" w:eastAsia="仿宋" w:cs="仿宋"/>
          <w:spacing w:val="-9"/>
          <w:sz w:val="28"/>
          <w:szCs w:val="28"/>
          <w:lang w:eastAsia="zh-CN"/>
        </w:rPr>
        <w:t>每周擦洗垃圾桶花坛一次。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56"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12"/>
          <w:sz w:val="28"/>
          <w:szCs w:val="28"/>
        </w:rPr>
        <w:t>、工作时间加强巡视检查楼内卫生，填写安全隐患排查表，保持楼内</w:t>
      </w:r>
      <w:r>
        <w:rPr>
          <w:rFonts w:hint="eastAsia" w:ascii="仿宋" w:hAnsi="仿宋" w:eastAsia="仿宋" w:cs="仿宋"/>
          <w:spacing w:val="-9"/>
          <w:sz w:val="28"/>
          <w:szCs w:val="28"/>
        </w:rPr>
        <w:t>清洁，检查公共设施是否能正常使用，发现问题及时报修，每周五对公共</w:t>
      </w:r>
      <w:r>
        <w:rPr>
          <w:rFonts w:hint="eastAsia" w:ascii="仿宋" w:hAnsi="仿宋" w:eastAsia="仿宋" w:cs="仿宋"/>
          <w:spacing w:val="-8"/>
          <w:sz w:val="28"/>
          <w:szCs w:val="28"/>
        </w:rPr>
        <w:t>卫生进行一次大扫除，保证所属卫生区域干净。</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2"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pacing w:val="-11"/>
          <w:sz w:val="28"/>
          <w:szCs w:val="28"/>
        </w:rPr>
        <w:t>、维护院内清洁卫生，对不卫生、不文明现象和行为及时劝阻，开展</w:t>
      </w:r>
      <w:r>
        <w:rPr>
          <w:rFonts w:hint="eastAsia" w:ascii="仿宋" w:hAnsi="仿宋" w:eastAsia="仿宋" w:cs="仿宋"/>
          <w:spacing w:val="-9"/>
          <w:sz w:val="28"/>
          <w:szCs w:val="28"/>
        </w:rPr>
        <w:t>环境卫生宣传工作。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5、协助保安员做好安全保卫工作。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2" w:firstLine="560" w:firstLineChars="200"/>
        <w:textAlignment w:val="auto"/>
        <w:rPr>
          <w:rFonts w:hint="eastAsia" w:ascii="仿宋" w:hAnsi="仿宋" w:eastAsia="仿宋" w:cs="仿宋"/>
          <w:spacing w:val="-9"/>
          <w:sz w:val="28"/>
          <w:szCs w:val="28"/>
        </w:rPr>
      </w:pPr>
      <w:r>
        <w:rPr>
          <w:rFonts w:hint="eastAsia" w:ascii="仿宋" w:hAnsi="仿宋" w:eastAsia="仿宋" w:cs="仿宋"/>
          <w:sz w:val="28"/>
          <w:szCs w:val="28"/>
        </w:rPr>
        <w:t>6</w:t>
      </w:r>
      <w:r>
        <w:rPr>
          <w:rFonts w:hint="eastAsia" w:ascii="仿宋" w:hAnsi="仿宋" w:eastAsia="仿宋" w:cs="仿宋"/>
          <w:spacing w:val="-11"/>
          <w:sz w:val="28"/>
          <w:szCs w:val="28"/>
        </w:rPr>
        <w:t>、消防栓、灭火器等器材保持清洁，无灰尘、无污垢，发现问题及时</w:t>
      </w:r>
      <w:r>
        <w:rPr>
          <w:rFonts w:hint="eastAsia" w:ascii="仿宋" w:hAnsi="仿宋" w:eastAsia="仿宋" w:cs="仿宋"/>
          <w:spacing w:val="-9"/>
          <w:sz w:val="28"/>
          <w:szCs w:val="28"/>
        </w:rPr>
        <w:t>上报；每天检查，每周打扫一次。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2" w:firstLine="524" w:firstLineChars="200"/>
        <w:textAlignment w:val="auto"/>
        <w:rPr>
          <w:rFonts w:hint="eastAsia" w:ascii="仿宋" w:hAnsi="仿宋" w:eastAsia="仿宋" w:cs="仿宋"/>
          <w:sz w:val="28"/>
          <w:szCs w:val="28"/>
        </w:rPr>
      </w:pPr>
      <w:r>
        <w:rPr>
          <w:rFonts w:hint="eastAsia" w:ascii="仿宋" w:hAnsi="仿宋" w:eastAsia="仿宋" w:cs="仿宋"/>
          <w:spacing w:val="-9"/>
          <w:sz w:val="28"/>
          <w:szCs w:val="28"/>
          <w:lang w:val="en-US" w:eastAsia="zh-CN"/>
        </w:rPr>
        <w:t xml:space="preserve"> </w:t>
      </w:r>
      <w:r>
        <w:rPr>
          <w:rFonts w:hint="eastAsia" w:ascii="仿宋" w:hAnsi="仿宋" w:eastAsia="仿宋" w:cs="仿宋"/>
          <w:sz w:val="28"/>
          <w:szCs w:val="28"/>
        </w:rPr>
        <w:t>7、保洁员必须服从管理，如有违反视情节轻重给予罚款；情节严重者（如有打架、斗殴）承担相应的费用并负全部责任后给予解聘。</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2" w:firstLine="562" w:firstLineChars="200"/>
        <w:textAlignment w:val="auto"/>
        <w:rPr>
          <w:rFonts w:hint="eastAsia" w:ascii="仿宋" w:hAnsi="仿宋" w:eastAsia="仿宋" w:cs="仿宋"/>
          <w:b/>
          <w:sz w:val="28"/>
        </w:rPr>
      </w:pPr>
      <w:r>
        <w:rPr>
          <w:rFonts w:hint="eastAsia" w:ascii="仿宋" w:hAnsi="仿宋" w:eastAsia="仿宋" w:cs="仿宋"/>
          <w:b/>
          <w:sz w:val="28"/>
        </w:rPr>
        <w:t>门卫（保安）服务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1、门卫保安严格执行相关制度。</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2、值班期间注意巡逻，坚守工作岗位。</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3、指挥车辆停放指定位置。</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pacing w:val="-13"/>
          <w:sz w:val="28"/>
          <w:szCs w:val="28"/>
        </w:rPr>
        <w:t>、外来车辆一律按指定位置依序停放，严禁车辆停在大门口和交通要道上。</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121"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pacing w:val="-20"/>
          <w:sz w:val="28"/>
          <w:szCs w:val="28"/>
        </w:rPr>
        <w:t xml:space="preserve">、定期检査院内水电线路设施、消防设施，及火灾隐患、建筑隐患等， </w:t>
      </w:r>
      <w:r>
        <w:rPr>
          <w:rFonts w:hint="eastAsia" w:ascii="仿宋" w:hAnsi="仿宋" w:eastAsia="仿宋" w:cs="仿宋"/>
          <w:spacing w:val="-11"/>
          <w:sz w:val="28"/>
          <w:szCs w:val="28"/>
        </w:rPr>
        <w:t>及时汇报排除隐患。在突降暴风雨等意外灾害时，及时查看，关闭门窗。</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6、做好门卫工作的前提下，每天按要求打扫门房室内外卫生。</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7、室内摆放花浇水、养护。</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rPr>
      </w:pPr>
      <w:r>
        <w:rPr>
          <w:rFonts w:hint="eastAsia" w:ascii="仿宋" w:hAnsi="仿宋" w:eastAsia="仿宋" w:cs="仿宋"/>
        </w:rPr>
        <w:t>8、接收、并发送报刊、杂志，接收并管理好快件并通知本人领取。</w:t>
      </w:r>
    </w:p>
    <w:p>
      <w:pPr>
        <w:pStyle w:val="5"/>
        <w:keepNext w:val="0"/>
        <w:keepLines w:val="0"/>
        <w:pageBreakBefore w:val="0"/>
        <w:widowControl/>
        <w:kinsoku/>
        <w:wordWrap/>
        <w:overflowPunct/>
        <w:topLinePunct w:val="0"/>
        <w:autoSpaceDE/>
        <w:autoSpaceDN/>
        <w:bidi w:val="0"/>
        <w:adjustRightInd/>
        <w:snapToGrid/>
        <w:spacing w:afterLines="0" w:line="500" w:lineRule="exact"/>
        <w:ind w:firstLine="562" w:firstLineChars="200"/>
        <w:jc w:val="left"/>
        <w:textAlignment w:val="auto"/>
        <w:outlineLvl w:val="1"/>
        <w:rPr>
          <w:rFonts w:hint="eastAsia" w:ascii="仿宋" w:hAnsi="仿宋" w:eastAsia="仿宋" w:cs="Times New Roman"/>
          <w:b/>
          <w:sz w:val="28"/>
          <w:szCs w:val="28"/>
        </w:rPr>
      </w:pPr>
      <w:r>
        <w:rPr>
          <w:rFonts w:hint="eastAsia" w:ascii="仿宋" w:hAnsi="仿宋" w:eastAsia="仿宋" w:cs="Times New Roman"/>
          <w:b/>
          <w:sz w:val="28"/>
          <w:szCs w:val="28"/>
        </w:rPr>
        <w:t>灶务服务</w:t>
      </w:r>
    </w:p>
    <w:p>
      <w:pPr>
        <w:pStyle w:val="5"/>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遵守国家的相关食品安全法规，严格执行《食品卫生法》，厨房工作重地严禁非工作人员入内，保证个人及工作区域卫生工作。</w:t>
      </w:r>
    </w:p>
    <w:p>
      <w:pPr>
        <w:pStyle w:val="5"/>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严格遵守操作规程，按要求使用炊事机械，防止发生事故。</w:t>
      </w:r>
    </w:p>
    <w:p>
      <w:pPr>
        <w:pStyle w:val="5"/>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不选用、不切配、不烹调霉烂变质、有毒有害的食品。块状食物必须充分加热，烧熟煮透。发现异常及时报告给相关领导。</w:t>
      </w:r>
    </w:p>
    <w:p>
      <w:pPr>
        <w:pStyle w:val="4"/>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right="114"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加强业务学习，不断提高烹任水平，了解各种食物之间的相克性， 杜绝食物中毒事件的发生。</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搞好厨房卫生，刀具、砧板、盆、抹布等器具用后及时消毒，保持环境卫生；垃圾做到随时清理。</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4"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pacing w:val="-11"/>
          <w:sz w:val="28"/>
          <w:szCs w:val="28"/>
        </w:rPr>
        <w:t>厨房工作人员必须养成良好的个人卫生习惯，工作开始前、大小便</w:t>
      </w:r>
      <w:r>
        <w:rPr>
          <w:rFonts w:hint="eastAsia" w:ascii="仿宋" w:hAnsi="仿宋" w:eastAsia="仿宋" w:cs="仿宋"/>
          <w:spacing w:val="-9"/>
          <w:sz w:val="28"/>
          <w:szCs w:val="28"/>
        </w:rPr>
        <w:t>后，接触初级食品原料或不干净的餐具、容器等之后，必须彻底洗手。</w:t>
      </w:r>
    </w:p>
    <w:p>
      <w:pPr>
        <w:pStyle w:val="4"/>
        <w:keepNext w:val="0"/>
        <w:keepLines w:val="0"/>
        <w:pageBreakBefore w:val="0"/>
        <w:widowControl/>
        <w:kinsoku/>
        <w:wordWrap/>
        <w:overflowPunct/>
        <w:topLinePunct w:val="0"/>
        <w:autoSpaceDE/>
        <w:autoSpaceDN/>
        <w:bidi w:val="0"/>
        <w:adjustRightInd/>
        <w:snapToGrid/>
        <w:spacing w:afterLines="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7、厨房工作人员要做好每一天每一餐按量留样工作并记录。</w:t>
      </w:r>
    </w:p>
    <w:p>
      <w:pPr>
        <w:pStyle w:val="4"/>
        <w:keepNext w:val="0"/>
        <w:keepLines w:val="0"/>
        <w:pageBreakBefore w:val="0"/>
        <w:widowControl/>
        <w:kinsoku/>
        <w:wordWrap/>
        <w:overflowPunct/>
        <w:topLinePunct w:val="0"/>
        <w:autoSpaceDE/>
        <w:autoSpaceDN/>
        <w:bidi w:val="0"/>
        <w:adjustRightInd/>
        <w:snapToGrid/>
        <w:spacing w:afterLines="0" w:line="500" w:lineRule="exact"/>
        <w:ind w:right="256"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pacing w:val="-12"/>
          <w:sz w:val="28"/>
          <w:szCs w:val="28"/>
        </w:rPr>
        <w:t>、做好防蝇工作。对厨房用电、用煤、用水严格管理，预防触电、漏</w:t>
      </w:r>
      <w:r>
        <w:rPr>
          <w:rFonts w:hint="eastAsia" w:ascii="仿宋" w:hAnsi="仿宋" w:eastAsia="仿宋" w:cs="仿宋"/>
          <w:spacing w:val="-9"/>
          <w:sz w:val="28"/>
          <w:szCs w:val="28"/>
        </w:rPr>
        <w:t>气、漏水。下班之前检查煤气开关、电灯、自来水龙头是否关闭，厨房门窗是否关闭。</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2"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pacing w:val="-12"/>
          <w:sz w:val="28"/>
          <w:szCs w:val="28"/>
        </w:rPr>
        <w:t>、厨房工作人员必须具备高度的责任心，兢兢业业做好本职工作，同</w:t>
      </w:r>
      <w:r>
        <w:rPr>
          <w:rFonts w:hint="eastAsia" w:ascii="仿宋" w:hAnsi="仿宋" w:eastAsia="仿宋" w:cs="仿宋"/>
          <w:spacing w:val="-9"/>
          <w:sz w:val="28"/>
          <w:szCs w:val="28"/>
        </w:rPr>
        <w:t>时要主动做好防火、防盗、防止投毒等工作，经常检查自己工作场所的设</w:t>
      </w:r>
      <w:r>
        <w:rPr>
          <w:rFonts w:hint="eastAsia" w:ascii="仿宋" w:hAnsi="仿宋" w:eastAsia="仿宋" w:cs="仿宋"/>
          <w:spacing w:val="-8"/>
          <w:sz w:val="28"/>
          <w:szCs w:val="28"/>
        </w:rPr>
        <w:t>备、设施，发现隐患，要及时排除或向管理人员汇报。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10、严格按照选定好的菜谱加工，如有变动必须经相关管理人员同意。</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eastAsia="仿宋"/>
          <w:sz w:val="28"/>
          <w:szCs w:val="28"/>
          <w:lang w:val="en-US" w:eastAsia="zh-CN"/>
        </w:rPr>
      </w:pPr>
      <w:r>
        <w:rPr>
          <w:rFonts w:hint="eastAsia" w:ascii="仿宋" w:hAnsi="仿宋" w:eastAsia="仿宋" w:cs="仿宋"/>
          <w:sz w:val="28"/>
          <w:szCs w:val="28"/>
          <w:lang w:val="en-US" w:eastAsia="zh-CN"/>
        </w:rPr>
        <w:t>11、</w:t>
      </w:r>
      <w:r>
        <w:rPr>
          <w:rFonts w:hint="eastAsia" w:eastAsia="仿宋"/>
          <w:sz w:val="28"/>
          <w:szCs w:val="28"/>
          <w:lang w:val="en-US" w:eastAsia="zh-CN"/>
        </w:rPr>
        <w:t>灶务人员必须服从管理，如有违反视情节轻重给予罚款；情节严重者（如有打架、斗殴）承担相应的费用并负全部责任后给予解聘。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rPr>
      </w:pPr>
      <w:r>
        <w:rPr>
          <w:rFonts w:hint="eastAsia" w:ascii="仿宋" w:hAnsi="仿宋" w:eastAsia="仿宋" w:cs="仿宋"/>
          <w:b/>
          <w:sz w:val="28"/>
        </w:rPr>
        <w:t>餐厅管理程序标准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1、检查工作流程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rPr>
      </w:pPr>
      <w:r>
        <w:rPr>
          <w:rFonts w:hint="eastAsia" w:ascii="仿宋" w:hAnsi="仿宋" w:eastAsia="仿宋" w:cs="仿宋"/>
          <w:sz w:val="28"/>
          <w:szCs w:val="28"/>
          <w:lang w:val="en-US" w:eastAsia="zh-CN"/>
        </w:rPr>
        <w:t>1.1每周三审查食堂下周食谱，</w:t>
      </w:r>
      <w:r>
        <w:rPr>
          <w:rFonts w:hint="eastAsia" w:ascii="仿宋" w:hAnsi="仿宋" w:eastAsia="仿宋" w:cs="仿宋"/>
          <w:sz w:val="28"/>
        </w:rPr>
        <w:t>提出初步的修改的意见修改完毕后并于周四提交相关负责人确定最终的下周食谱。</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rPr>
      </w:pPr>
      <w:r>
        <w:rPr>
          <w:rFonts w:hint="eastAsia" w:ascii="仿宋" w:hAnsi="仿宋" w:eastAsia="仿宋" w:cs="仿宋"/>
          <w:sz w:val="28"/>
          <w:lang w:val="en-US" w:eastAsia="zh-CN"/>
        </w:rPr>
        <w:t>1.2每日参照《餐厅卫生检查标准表》对食堂各项工作进行巡查，</w:t>
      </w:r>
      <w:r>
        <w:rPr>
          <w:rFonts w:hint="eastAsia" w:ascii="仿宋" w:hAnsi="仿宋" w:eastAsia="仿宋" w:cs="仿宋"/>
          <w:sz w:val="28"/>
        </w:rPr>
        <w:t>了解员工对菜品、服务的意见及设备运行状况。</w:t>
      </w:r>
    </w:p>
    <w:p>
      <w:pPr>
        <w:keepNext w:val="0"/>
        <w:keepLines w:val="0"/>
        <w:pageBreakBefore w:val="0"/>
        <w:widowControl/>
        <w:kinsoku/>
        <w:wordWrap/>
        <w:overflowPunct/>
        <w:topLinePunct w:val="0"/>
        <w:autoSpaceDE/>
        <w:autoSpaceDN/>
        <w:bidi w:val="0"/>
        <w:adjustRightInd/>
        <w:snapToGrid/>
        <w:spacing w:line="50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随时抽查食堂的饭菜质量和服务质量，并根据《职工餐厅满意度调查表》收集干警意见 ，每月汇总梳理形成报告。</w:t>
      </w:r>
    </w:p>
    <w:p>
      <w:pPr>
        <w:keepNext w:val="0"/>
        <w:keepLines w:val="0"/>
        <w:pageBreakBefore w:val="0"/>
        <w:widowControl/>
        <w:kinsoku/>
        <w:wordWrap/>
        <w:overflowPunct/>
        <w:topLinePunct w:val="0"/>
        <w:autoSpaceDE/>
        <w:autoSpaceDN/>
        <w:bidi w:val="0"/>
        <w:adjustRightInd/>
        <w:snapToGrid/>
        <w:spacing w:line="50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每两周主持召开一次食堂工作例会，对前段工作出现的问题进行总结，根据存在问题提出改进意见和做好今后重点工作安排。</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每月月初对食堂的服务态度、操作规程、食品质量、食品卫生、餐厅费用等进行一次全面小结，并向相关负责人汇报。</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根据《职工餐厅满意度调查表》中出现问题于当天整理、当天反馈至物业餐厅负责人，每月整理汇总一次，上报相关负责人。</w:t>
      </w:r>
    </w:p>
    <w:p>
      <w:pPr>
        <w:pStyle w:val="4"/>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检查工作内容：</w:t>
      </w:r>
    </w:p>
    <w:p>
      <w:pPr>
        <w:pStyle w:val="4"/>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leftChars="0" w:right="0" w:firstLine="608" w:firstLineChars="200"/>
        <w:textAlignment w:val="auto"/>
        <w:rPr>
          <w:rFonts w:hint="eastAsia" w:ascii="仿宋" w:hAnsi="仿宋" w:eastAsia="仿宋" w:cs="仿宋"/>
          <w:sz w:val="28"/>
          <w:szCs w:val="28"/>
        </w:rPr>
      </w:pPr>
      <w:r>
        <w:rPr>
          <w:rFonts w:hint="eastAsia" w:ascii="仿宋" w:hAnsi="仿宋" w:eastAsia="仿宋" w:cs="仿宋"/>
          <w:spacing w:val="12"/>
          <w:sz w:val="28"/>
          <w:szCs w:val="28"/>
          <w:lang w:val="en-US" w:eastAsia="zh-CN"/>
        </w:rPr>
        <w:t>2.1</w:t>
      </w:r>
      <w:r>
        <w:rPr>
          <w:rFonts w:hint="eastAsia" w:ascii="仿宋" w:hAnsi="仿宋" w:eastAsia="仿宋" w:cs="仿宋"/>
          <w:spacing w:val="12"/>
          <w:sz w:val="28"/>
          <w:szCs w:val="28"/>
        </w:rPr>
        <w:t xml:space="preserve">每日 </w:t>
      </w:r>
      <w:r>
        <w:rPr>
          <w:rFonts w:hint="eastAsia" w:ascii="仿宋" w:hAnsi="仿宋" w:eastAsia="仿宋" w:cs="仿宋"/>
          <w:sz w:val="28"/>
          <w:szCs w:val="28"/>
        </w:rPr>
        <w:t>07:00—08:30 到食堂查看早餐准备情况及早上工作安排；</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0" w:rightChars="0" w:firstLine="608" w:firstLineChars="200"/>
        <w:jc w:val="left"/>
        <w:textAlignment w:val="auto"/>
        <w:rPr>
          <w:rFonts w:hint="eastAsia" w:ascii="仿宋" w:hAnsi="仿宋" w:eastAsia="仿宋" w:cs="仿宋"/>
          <w:sz w:val="28"/>
          <w:szCs w:val="28"/>
        </w:rPr>
      </w:pPr>
      <w:r>
        <w:rPr>
          <w:rFonts w:hint="eastAsia" w:ascii="仿宋" w:hAnsi="仿宋" w:eastAsia="仿宋" w:cs="仿宋"/>
          <w:spacing w:val="12"/>
          <w:sz w:val="28"/>
          <w:szCs w:val="28"/>
          <w:lang w:val="en-US" w:eastAsia="zh-CN"/>
        </w:rPr>
        <w:t>2.2</w:t>
      </w:r>
      <w:r>
        <w:rPr>
          <w:rFonts w:hint="eastAsia" w:ascii="仿宋" w:hAnsi="仿宋" w:eastAsia="仿宋" w:cs="仿宋"/>
          <w:spacing w:val="12"/>
          <w:sz w:val="28"/>
          <w:szCs w:val="28"/>
        </w:rPr>
        <w:t xml:space="preserve">每日 </w:t>
      </w:r>
      <w:r>
        <w:rPr>
          <w:rFonts w:hint="eastAsia" w:ascii="仿宋" w:hAnsi="仿宋" w:eastAsia="仿宋" w:cs="仿宋"/>
          <w:sz w:val="28"/>
          <w:szCs w:val="28"/>
        </w:rPr>
        <w:t>10:00—12:40 到食堂查看午餐准备情况，及时解决问题；</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0" w:rightChars="0" w:firstLine="572" w:firstLineChars="200"/>
        <w:jc w:val="left"/>
        <w:textAlignment w:val="auto"/>
        <w:rPr>
          <w:rFonts w:hint="eastAsia" w:ascii="仿宋" w:hAnsi="仿宋" w:eastAsia="仿宋" w:cs="仿宋"/>
          <w:sz w:val="28"/>
          <w:szCs w:val="28"/>
        </w:rPr>
      </w:pPr>
      <w:r>
        <w:rPr>
          <w:rFonts w:hint="eastAsia" w:ascii="仿宋" w:hAnsi="仿宋" w:eastAsia="仿宋" w:cs="仿宋"/>
          <w:spacing w:val="3"/>
          <w:sz w:val="28"/>
          <w:szCs w:val="28"/>
          <w:lang w:val="en-US" w:eastAsia="zh-CN"/>
        </w:rPr>
        <w:t>2.3</w:t>
      </w:r>
      <w:r>
        <w:rPr>
          <w:rFonts w:hint="eastAsia" w:ascii="仿宋" w:hAnsi="仿宋" w:eastAsia="仿宋" w:cs="仿宋"/>
          <w:spacing w:val="3"/>
          <w:sz w:val="28"/>
          <w:szCs w:val="28"/>
        </w:rPr>
        <w:t xml:space="preserve">每日 </w:t>
      </w:r>
      <w:r>
        <w:rPr>
          <w:rFonts w:hint="eastAsia" w:ascii="仿宋" w:hAnsi="仿宋" w:eastAsia="仿宋" w:cs="仿宋"/>
          <w:sz w:val="28"/>
          <w:szCs w:val="28"/>
        </w:rPr>
        <w:t>16:00—16:30 到食堂查看晚餐准备情况及卫生情况；</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56" w:firstLineChars="200"/>
        <w:textAlignment w:val="auto"/>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2.4</w:t>
      </w:r>
      <w:r>
        <w:rPr>
          <w:rFonts w:hint="eastAsia" w:ascii="仿宋" w:hAnsi="仿宋" w:eastAsia="仿宋" w:cs="仿宋"/>
          <w:spacing w:val="-1"/>
          <w:sz w:val="28"/>
          <w:szCs w:val="28"/>
        </w:rPr>
        <w:t>上述时间段根据实际情况适当调整。</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66" w:firstLineChars="200"/>
        <w:textAlignment w:val="auto"/>
        <w:rPr>
          <w:rFonts w:hint="eastAsia" w:ascii="仿宋" w:hAnsi="仿宋" w:eastAsia="仿宋" w:cs="仿宋"/>
          <w:b/>
          <w:sz w:val="28"/>
          <w:szCs w:val="28"/>
        </w:rPr>
      </w:pPr>
      <w:r>
        <w:rPr>
          <w:rFonts w:hint="eastAsia" w:ascii="仿宋" w:hAnsi="仿宋" w:eastAsia="仿宋" w:cs="仿宋"/>
          <w:b/>
          <w:spacing w:val="1"/>
          <w:sz w:val="28"/>
          <w:szCs w:val="28"/>
        </w:rPr>
        <w:t>其他服务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1、室外绿化养护、浇水、打药、除草等工作。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2、室内摆放花浇水、养护等工作。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3、水暖、电的维修管理与服务工作。</w:t>
      </w:r>
    </w:p>
    <w:p>
      <w:pPr>
        <w:pStyle w:val="5"/>
        <w:keepNext w:val="0"/>
        <w:keepLines w:val="0"/>
        <w:pageBreakBefore w:val="0"/>
        <w:widowControl/>
        <w:kinsoku/>
        <w:wordWrap/>
        <w:overflowPunct/>
        <w:topLinePunct w:val="0"/>
        <w:autoSpaceDE/>
        <w:autoSpaceDN/>
        <w:bidi w:val="0"/>
        <w:adjustRightInd/>
        <w:snapToGrid/>
        <w:spacing w:afterLines="0" w:line="500" w:lineRule="exact"/>
        <w:ind w:left="0" w:leftChars="0" w:right="0" w:firstLine="562" w:firstLineChars="200"/>
        <w:jc w:val="center"/>
        <w:textAlignment w:val="auto"/>
        <w:outlineLvl w:val="1"/>
        <w:rPr>
          <w:rFonts w:hint="eastAsia" w:ascii="仿宋" w:hAnsi="仿宋" w:eastAsia="仿宋" w:cs="Times New Roman"/>
          <w:b/>
          <w:sz w:val="28"/>
          <w:szCs w:val="28"/>
        </w:rPr>
      </w:pPr>
    </w:p>
    <w:p>
      <w:pPr>
        <w:pStyle w:val="5"/>
        <w:keepNext w:val="0"/>
        <w:keepLines w:val="0"/>
        <w:pageBreakBefore w:val="0"/>
        <w:widowControl/>
        <w:kinsoku/>
        <w:wordWrap/>
        <w:overflowPunct/>
        <w:topLinePunct w:val="0"/>
        <w:autoSpaceDE/>
        <w:autoSpaceDN/>
        <w:bidi w:val="0"/>
        <w:adjustRightInd/>
        <w:snapToGrid/>
        <w:spacing w:afterLines="0" w:line="500" w:lineRule="exact"/>
        <w:ind w:right="0" w:firstLine="562" w:firstLineChars="200"/>
        <w:jc w:val="center"/>
        <w:textAlignment w:val="auto"/>
        <w:outlineLvl w:val="1"/>
        <w:rPr>
          <w:rFonts w:hint="eastAsia" w:ascii="仿宋" w:hAnsi="仿宋" w:eastAsia="仿宋" w:cs="Times New Roman"/>
          <w:b/>
          <w:sz w:val="28"/>
          <w:szCs w:val="28"/>
        </w:rPr>
      </w:pPr>
    </w:p>
    <w:p>
      <w:pPr>
        <w:pStyle w:val="5"/>
        <w:keepNext w:val="0"/>
        <w:keepLines w:val="0"/>
        <w:pageBreakBefore w:val="0"/>
        <w:widowControl/>
        <w:kinsoku/>
        <w:wordWrap/>
        <w:overflowPunct/>
        <w:topLinePunct w:val="0"/>
        <w:autoSpaceDE/>
        <w:autoSpaceDN/>
        <w:bidi w:val="0"/>
        <w:adjustRightInd/>
        <w:snapToGrid/>
        <w:spacing w:afterLines="0" w:line="500" w:lineRule="exact"/>
        <w:ind w:right="0" w:firstLine="562" w:firstLineChars="200"/>
        <w:jc w:val="center"/>
        <w:textAlignment w:val="auto"/>
        <w:outlineLvl w:val="1"/>
        <w:rPr>
          <w:rFonts w:hint="eastAsia" w:ascii="仿宋" w:hAnsi="仿宋" w:eastAsia="仿宋" w:cs="Times New Roman"/>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E15A3"/>
    <w:multiLevelType w:val="singleLevel"/>
    <w:tmpl w:val="BB0E15A3"/>
    <w:lvl w:ilvl="0" w:tentative="0">
      <w:start w:val="1"/>
      <w:numFmt w:val="decimal"/>
      <w:suff w:val="nothing"/>
      <w:lvlText w:val="%1、"/>
      <w:lvlJc w:val="left"/>
      <w:pPr>
        <w:ind w:left="44"/>
      </w:pPr>
    </w:lvl>
  </w:abstractNum>
  <w:abstractNum w:abstractNumId="1">
    <w:nsid w:val="5D9CEFF0"/>
    <w:multiLevelType w:val="singleLevel"/>
    <w:tmpl w:val="5D9CEFF0"/>
    <w:lvl w:ilvl="0" w:tentative="0">
      <w:start w:val="2"/>
      <w:numFmt w:val="decimal"/>
      <w:suff w:val="nothing"/>
      <w:lvlText w:val="%1、"/>
      <w:lvlJc w:val="left"/>
      <w:pPr>
        <w:ind w:left="10"/>
      </w:pPr>
    </w:lvl>
  </w:abstractNum>
  <w:abstractNum w:abstractNumId="2">
    <w:nsid w:val="622527FD"/>
    <w:multiLevelType w:val="singleLevel"/>
    <w:tmpl w:val="622527F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jU2ZTY1OTYwNjQ2YjE5ZDg3NDdkMWY2NzM1MjIifQ=="/>
  </w:docVars>
  <w:rsids>
    <w:rsidRoot w:val="34AA56E5"/>
    <w:rsid w:val="34AA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5"/>
    <w:basedOn w:val="1"/>
    <w:next w:val="1"/>
    <w:qFormat/>
    <w:uiPriority w:val="1"/>
    <w:pPr>
      <w:ind w:left="1027"/>
      <w:outlineLvl w:val="4"/>
    </w:pPr>
    <w:rPr>
      <w:rFonts w:ascii="仿宋" w:hAnsi="仿宋" w:eastAsia="仿宋" w:cs="仿宋"/>
      <w:b/>
      <w:bCs/>
      <w:sz w:val="28"/>
      <w:szCs w:val="28"/>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4">
    <w:name w:val="Body Text"/>
    <w:basedOn w:val="1"/>
    <w:next w:val="1"/>
    <w:qFormat/>
    <w:uiPriority w:val="0"/>
    <w:pPr>
      <w:spacing w:afterLines="50" w:line="360" w:lineRule="auto"/>
    </w:pPr>
    <w:rPr>
      <w:rFonts w:ascii="宋体" w:hAnsi="宋体"/>
      <w:color w:val="000000"/>
      <w:sz w:val="24"/>
    </w:rPr>
  </w:style>
  <w:style w:type="paragraph" w:styleId="5">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8">
    <w:name w:val="正文（缩进 2 字符）"/>
    <w:basedOn w:val="1"/>
    <w:qFormat/>
    <w:uiPriority w:val="0"/>
    <w:pPr>
      <w:ind w:firstLine="200" w:firstLineChars="200"/>
    </w:p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2023-06-30T03:13:00Z</dcterms:created>
  <dc:creator>admin</dc:creator>
  <cp:lastModifiedBy>admin</cp:lastModifiedBy>
  <dcterms:modified xsi:type="dcterms:W3CDTF">2023-06-30T03:14:10Z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2BE57BBF372B4B969EB9B8F0676EFAEA_11</vt:lpwstr>
  </property>
</Properties>
</file>