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A1" w:rsidRPr="00FF6A76" w:rsidRDefault="00E541A1" w:rsidP="00E541A1">
      <w:pPr>
        <w:spacing w:line="360" w:lineRule="auto"/>
        <w:rPr>
          <w:rFonts w:ascii="仿宋" w:eastAsia="仿宋" w:hAnsi="仿宋" w:cs="仿宋"/>
          <w:b/>
          <w:color w:val="333333"/>
        </w:rPr>
      </w:pPr>
      <w:r w:rsidRPr="00FF6A76">
        <w:rPr>
          <w:rFonts w:ascii="仿宋" w:eastAsia="仿宋" w:hAnsi="仿宋" w:cs="仿宋" w:hint="eastAsia"/>
          <w:b/>
          <w:color w:val="333333"/>
        </w:rPr>
        <w:t>采购内容：</w:t>
      </w:r>
    </w:p>
    <w:p w:rsidR="00E541A1" w:rsidRPr="0022102A" w:rsidRDefault="00E541A1" w:rsidP="00E541A1">
      <w:pPr>
        <w:pStyle w:val="a4"/>
        <w:spacing w:line="360" w:lineRule="auto"/>
        <w:ind w:firstLine="560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color w:val="333333"/>
        </w:rPr>
        <w:t>1、餐厅工作人员15名，其中大厨1名；二厨2名；配菜工3名；面点师2名；服务员4名；送餐员1；洗碗工2名。要求五官端正、身体健康、初中或初中以上文化程度，思想品德良好，具有相关从业经验，对卫生、食品安全防范意识强。备注：女性年龄不超</w:t>
      </w:r>
      <w:r>
        <w:rPr>
          <w:rFonts w:ascii="仿宋" w:eastAsia="仿宋" w:hAnsi="仿宋" w:cs="仿宋" w:hint="eastAsia"/>
          <w:color w:val="333333"/>
          <w:lang w:eastAsia="zh-CN"/>
        </w:rPr>
        <w:t>45岁，男性年龄不超50岁。</w:t>
      </w:r>
    </w:p>
    <w:p w:rsidR="00E541A1" w:rsidRDefault="00E541A1" w:rsidP="00E541A1">
      <w:pPr>
        <w:pStyle w:val="a4"/>
        <w:spacing w:line="360" w:lineRule="auto"/>
        <w:ind w:firstLine="560"/>
        <w:rPr>
          <w:rFonts w:ascii="仿宋" w:eastAsia="仿宋" w:hAnsi="仿宋" w:cs="仿宋" w:hint="eastAsia"/>
          <w:lang w:eastAsia="zh-CN"/>
        </w:rPr>
      </w:pPr>
      <w:r>
        <w:rPr>
          <w:rFonts w:ascii="仿宋" w:eastAsia="仿宋" w:hAnsi="仿宋" w:cs="仿宋" w:hint="eastAsia"/>
          <w:lang w:val="en-US" w:eastAsia="zh-CN"/>
        </w:rPr>
        <w:t>2、</w:t>
      </w:r>
      <w:r>
        <w:rPr>
          <w:rFonts w:ascii="仿宋" w:eastAsia="仿宋" w:hAnsi="仿宋" w:cs="仿宋" w:hint="eastAsia"/>
        </w:rPr>
        <w:t>配置女性保洁人员15名，年龄不超过45岁。</w:t>
      </w:r>
    </w:p>
    <w:p w:rsidR="00E541A1" w:rsidRDefault="00E541A1" w:rsidP="00E541A1">
      <w:pPr>
        <w:pStyle w:val="a4"/>
        <w:spacing w:line="360" w:lineRule="auto"/>
        <w:ind w:firstLine="560"/>
        <w:rPr>
          <w:rFonts w:ascii="仿宋" w:eastAsia="仿宋" w:hAnsi="仿宋" w:cs="仿宋" w:hint="eastAsia"/>
          <w:lang w:val="en-US" w:eastAsia="zh-CN"/>
        </w:rPr>
      </w:pPr>
      <w:r>
        <w:rPr>
          <w:rFonts w:ascii="仿宋" w:eastAsia="仿宋" w:hAnsi="仿宋" w:cs="仿宋" w:hint="eastAsia"/>
          <w:lang w:val="en-US" w:eastAsia="zh-CN"/>
        </w:rPr>
        <w:t>3、配置保安人员15名，其中保安队长1名，队员14名，男性，年龄在20-50周岁之间，初中以上学历有保安证（退伍证、消防设施操作相关证件均可），五官端正，思想品德良好，提供无犯罪证明。</w:t>
      </w:r>
    </w:p>
    <w:p w:rsidR="00E541A1" w:rsidRDefault="00E541A1" w:rsidP="00E541A1">
      <w:pPr>
        <w:pStyle w:val="a4"/>
        <w:spacing w:line="360" w:lineRule="auto"/>
        <w:ind w:firstLine="560"/>
        <w:rPr>
          <w:rFonts w:ascii="仿宋" w:eastAsia="仿宋" w:hAnsi="仿宋" w:cs="仿宋" w:hint="eastAsia"/>
          <w:lang w:eastAsia="zh-CN"/>
        </w:rPr>
      </w:pPr>
      <w:r>
        <w:rPr>
          <w:rFonts w:ascii="仿宋" w:eastAsia="仿宋" w:hAnsi="仿宋" w:cs="仿宋" w:hint="eastAsia"/>
          <w:lang w:val="en-US" w:eastAsia="zh-CN"/>
        </w:rPr>
        <w:t>4、</w:t>
      </w:r>
      <w:r>
        <w:rPr>
          <w:rFonts w:ascii="仿宋" w:eastAsia="仿宋" w:hAnsi="仿宋" w:cs="仿宋" w:hint="eastAsia"/>
          <w:lang w:eastAsia="zh-CN"/>
        </w:rPr>
        <w:t>第三</w:t>
      </w:r>
      <w:proofErr w:type="gramStart"/>
      <w:r>
        <w:rPr>
          <w:rFonts w:ascii="仿宋" w:eastAsia="仿宋" w:hAnsi="仿宋" w:cs="仿宋" w:hint="eastAsia"/>
          <w:lang w:eastAsia="zh-CN"/>
        </w:rPr>
        <w:t>方服务</w:t>
      </w:r>
      <w:proofErr w:type="gramEnd"/>
      <w:r>
        <w:rPr>
          <w:rFonts w:ascii="仿宋" w:eastAsia="仿宋" w:hAnsi="仿宋" w:cs="仿宋" w:hint="eastAsia"/>
          <w:lang w:eastAsia="zh-CN"/>
        </w:rPr>
        <w:t>公司</w:t>
      </w:r>
      <w:proofErr w:type="spellStart"/>
      <w:r>
        <w:rPr>
          <w:rFonts w:ascii="仿宋" w:eastAsia="仿宋" w:hAnsi="仿宋" w:cs="仿宋" w:hint="eastAsia"/>
        </w:rPr>
        <w:t>必须给所有上岗人员缴纳社保</w:t>
      </w:r>
      <w:proofErr w:type="spellEnd"/>
      <w:r>
        <w:rPr>
          <w:rFonts w:ascii="仿宋" w:eastAsia="仿宋" w:hAnsi="仿宋" w:cs="仿宋" w:hint="eastAsia"/>
          <w:lang w:eastAsia="zh-CN"/>
        </w:rPr>
        <w:t>。</w:t>
      </w:r>
    </w:p>
    <w:p w:rsidR="00E541A1" w:rsidRDefault="00E541A1" w:rsidP="00E541A1">
      <w:pPr>
        <w:pStyle w:val="a4"/>
        <w:widowControl w:val="0"/>
        <w:numPr>
          <w:ilvl w:val="0"/>
          <w:numId w:val="1"/>
        </w:numPr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lang w:val="en-US" w:eastAsia="zh-CN"/>
        </w:rPr>
        <w:t>服务地点：陕西省榆林市榆阳区人民医院</w:t>
      </w:r>
    </w:p>
    <w:p w:rsidR="00E541A1" w:rsidRDefault="00E541A1" w:rsidP="00E541A1">
      <w:pPr>
        <w:pStyle w:val="a4"/>
        <w:widowControl w:val="0"/>
        <w:numPr>
          <w:ilvl w:val="0"/>
          <w:numId w:val="1"/>
        </w:numPr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lang w:val="en-US" w:eastAsia="zh-CN"/>
        </w:rPr>
        <w:t>主要服务内容：</w:t>
      </w:r>
    </w:p>
    <w:p w:rsidR="00E541A1" w:rsidRDefault="00E541A1" w:rsidP="00E541A1">
      <w:pPr>
        <w:spacing w:line="360" w:lineRule="auto"/>
        <w:ind w:firstLineChars="200" w:firstLine="56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1、餐厅工作人员负责职工餐厅膳食烹饪、餐饮配送、碗碟清洗、消毒等服务。  </w:t>
      </w:r>
    </w:p>
    <w:p w:rsidR="00E541A1" w:rsidRDefault="00E541A1" w:rsidP="00E541A1">
      <w:pPr>
        <w:spacing w:line="360" w:lineRule="auto"/>
        <w:ind w:firstLineChars="200" w:firstLine="56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2、负责医院住院大楼的大厅、各楼层及门岗、地上地下停车场、食堂等巡逻保安工作及突发事件的处置等治安保卫服务等。</w:t>
      </w:r>
    </w:p>
    <w:p w:rsidR="00E541A1" w:rsidRDefault="00E541A1" w:rsidP="00E541A1">
      <w:pPr>
        <w:pStyle w:val="a4"/>
        <w:spacing w:line="360" w:lineRule="auto"/>
        <w:ind w:firstLine="56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lang w:val="en-US" w:eastAsia="zh-CN"/>
        </w:rPr>
        <w:t>3、</w:t>
      </w:r>
      <w:proofErr w:type="spellStart"/>
      <w:r>
        <w:rPr>
          <w:rFonts w:ascii="仿宋" w:eastAsia="仿宋" w:hAnsi="仿宋" w:cs="仿宋" w:hint="eastAsia"/>
        </w:rPr>
        <w:t>负责医院大楼的大厅、住院病区的保洁工作，绿化、</w:t>
      </w:r>
      <w:proofErr w:type="gramStart"/>
      <w:r>
        <w:rPr>
          <w:rFonts w:ascii="仿宋" w:eastAsia="仿宋" w:hAnsi="仿宋" w:cs="仿宋" w:hint="eastAsia"/>
        </w:rPr>
        <w:t>医</w:t>
      </w:r>
      <w:proofErr w:type="gramEnd"/>
      <w:r>
        <w:rPr>
          <w:rFonts w:ascii="仿宋" w:eastAsia="仿宋" w:hAnsi="仿宋" w:cs="仿宋" w:hint="eastAsia"/>
        </w:rPr>
        <w:t>废收集</w:t>
      </w:r>
      <w:proofErr w:type="spellEnd"/>
      <w:r>
        <w:rPr>
          <w:rFonts w:ascii="仿宋" w:eastAsia="仿宋" w:hAnsi="仿宋" w:cs="仿宋" w:hint="eastAsia"/>
        </w:rPr>
        <w:t>。</w:t>
      </w:r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lang w:val="en-US" w:eastAsia="zh-CN"/>
        </w:rPr>
        <w:t>三、不同岗位的要求</w:t>
      </w:r>
    </w:p>
    <w:p w:rsidR="00E541A1" w:rsidRDefault="00E541A1" w:rsidP="00E541A1">
      <w:pPr>
        <w:spacing w:line="360" w:lineRule="auto"/>
        <w:ind w:firstLineChars="200" w:firstLine="56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</w:rPr>
        <w:t>1、厨师工作要求及职责: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1）热爱事业，有执着的敬业精神;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 xml:space="preserve">    2）熟知厨房中各种食品的特点和工艺流程，具有较全面的食品知识;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3）掌握炒、煎、</w:t>
      </w:r>
      <w:proofErr w:type="gramStart"/>
      <w:r>
        <w:rPr>
          <w:rFonts w:ascii="仿宋" w:eastAsia="仿宋" w:hAnsi="仿宋" w:cs="仿宋" w:hint="eastAsia"/>
        </w:rPr>
        <w:t>熘</w:t>
      </w:r>
      <w:proofErr w:type="gramEnd"/>
      <w:r>
        <w:rPr>
          <w:rFonts w:ascii="仿宋" w:eastAsia="仿宋" w:hAnsi="仿宋" w:cs="仿宋" w:hint="eastAsia"/>
        </w:rPr>
        <w:t>、煮、烹、爆、炸等各种烹调方法。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4）</w:t>
      </w:r>
      <w:proofErr w:type="gramStart"/>
      <w:r>
        <w:rPr>
          <w:rFonts w:ascii="仿宋" w:eastAsia="仿宋" w:hAnsi="仿宋" w:cs="仿宋" w:hint="eastAsia"/>
        </w:rPr>
        <w:t>根据客情预报</w:t>
      </w:r>
      <w:proofErr w:type="gramEnd"/>
      <w:r>
        <w:rPr>
          <w:rFonts w:ascii="仿宋" w:eastAsia="仿宋" w:hAnsi="仿宋" w:cs="仿宋" w:hint="eastAsia"/>
        </w:rPr>
        <w:t>，负责当天和隔天原料的计划预计及领用;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5）协助厨师长把好食品质量关;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6）负责对岗位的员工培训及实习生的指导。厨师是以享</w:t>
      </w:r>
      <w:proofErr w:type="gramStart"/>
      <w:r>
        <w:rPr>
          <w:rFonts w:ascii="仿宋" w:eastAsia="仿宋" w:hAnsi="仿宋" w:cs="仿宋" w:hint="eastAsia"/>
        </w:rPr>
        <w:t>饪</w:t>
      </w:r>
      <w:proofErr w:type="gramEnd"/>
      <w:r>
        <w:rPr>
          <w:rFonts w:ascii="仿宋" w:eastAsia="仿宋" w:hAnsi="仿宋" w:cs="仿宋" w:hint="eastAsia"/>
        </w:rPr>
        <w:t>为职业，以烹制菜点为主要工作内容的人，其工作禁忌有: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7）</w:t>
      </w:r>
      <w:proofErr w:type="gramStart"/>
      <w:r>
        <w:rPr>
          <w:rFonts w:ascii="仿宋" w:eastAsia="仿宋" w:hAnsi="仿宋" w:cs="仿宋" w:hint="eastAsia"/>
        </w:rPr>
        <w:t>不</w:t>
      </w:r>
      <w:proofErr w:type="gramEnd"/>
      <w:r>
        <w:rPr>
          <w:rFonts w:ascii="仿宋" w:eastAsia="仿宋" w:hAnsi="仿宋" w:cs="仿宋" w:hint="eastAsia"/>
        </w:rPr>
        <w:t>随地吐痰，不乱扔垃圾，工作区域干净整洁卫生;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8）着装整洁，正确穿戴工作服工作帽，随时维护个人卫生;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9）不浪费原料，生熟分开，避免炒勺尝口味。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 xml:space="preserve"> </w:t>
      </w:r>
      <w:r>
        <w:rPr>
          <w:rFonts w:ascii="仿宋" w:eastAsia="仿宋" w:hAnsi="仿宋" w:cs="仿宋" w:hint="eastAsia"/>
        </w:rPr>
        <w:t xml:space="preserve">   2、配菜师工作要求及职责: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1）负责所有菜肴的刀工处理，使食品原材料符合烹饪要求;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2）负责会议用餐、客饭的料头和干货等原料的调配;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3）注意原料的综合利用，保证出净率，避免浪费;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4）负责活物的宰杀和初加工;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5）根据菜单要求，严格按照标准食谱及时、准确地配菜;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6）严格按照厨师长要求做好当日各餐各类食品的准备工作，力争做到门类清楚、摆放整齐、有序，并努力做好厨师的助手。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3、面点师工作要求及职责: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1）根据不同时期的客人需求,在规定时间内制作出各种面点(水饺、包子、饼、馍馍、油条、糕点、锅贴等)，确保洁净、卫生和口感;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2）按照操作规程、质量化、标准化等加工程序操作;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3）能正确熟练操作面点间设备设施，能维护一般机械设施;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4）保管好各种备用原料，保证原料质量，按要求存放指定地点;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5）严格执行卫生法，把好食品卫生关，确保出品的质量卫生;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6）负责工作区域的清洁卫生，保持生产车间卫生和食品洁净;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7）完成上级领导交与的各项临时工作。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4、服务员工作要求及职责: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1）按照领班安排认真做好桌椅、餐厅卫生，餐厅铺台，准备好各种用品，确保正常营业使用;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2）接待顾客应主动、热情、礼貌、耐心、周到，使顾客有宾至如归之感;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3）运用礼貌语言，为客人提供最佳服务;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4）善于向顾客介绍和推销本餐厅饮品及特色菜点;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5）配合领班工作，服从领班或以上领导指挥，团结及善于帮助同事工作;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6）积极参加培训，不断提高服务技能。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7）售饭</w:t>
      </w:r>
      <w:proofErr w:type="gramStart"/>
      <w:r>
        <w:rPr>
          <w:rFonts w:ascii="仿宋" w:eastAsia="仿宋" w:hAnsi="仿宋" w:cs="仿宋" w:hint="eastAsia"/>
        </w:rPr>
        <w:t>台打餐</w:t>
      </w:r>
      <w:proofErr w:type="gramEnd"/>
      <w:r>
        <w:rPr>
          <w:rFonts w:ascii="仿宋" w:eastAsia="仿宋" w:hAnsi="仿宋" w:cs="仿宋" w:hint="eastAsia"/>
        </w:rPr>
        <w:t>、刷卡等。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5、洗碗工工作要求及职责: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1）负责卫生清洁工作，保证分管的卫生区域达到卫生标准和要求;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2）负责的卫生区域，要及时清理，随脏随扫，保持最佳的环境卫生;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3）将垃圾、废物倒在指定地点，清洁完毕后</w:t>
      </w:r>
      <w:proofErr w:type="gramStart"/>
      <w:r>
        <w:rPr>
          <w:rFonts w:ascii="仿宋" w:eastAsia="仿宋" w:hAnsi="仿宋" w:cs="仿宋" w:hint="eastAsia"/>
        </w:rPr>
        <w:t>将工生工具</w:t>
      </w:r>
      <w:proofErr w:type="gramEnd"/>
      <w:r>
        <w:rPr>
          <w:rFonts w:ascii="仿宋" w:eastAsia="仿宋" w:hAnsi="仿宋" w:cs="仿宋" w:hint="eastAsia"/>
        </w:rPr>
        <w:t>、用品放在指定地点，并妥善管理;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4）负责楼面开水的供应，并送到指定地点，同时保管、安全使用开水供应设备;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5）爱护卫生工具，正确使用卫生工具设备，并进行简单维修;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6）合理使用卫生清洁用品，努力降低各种清洁用品的消耗;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7）负责餐具及时清理，清理洗刷间、下水道的工作，保证水池无污物、油腻、茶垢、无异味;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8）洗刷中注意餐具的破损率，用具的保养灯;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9）积极参加酒店及部门举办的各种培训，不断提高自身服务技能和技巧以及综合素质；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10）自学遵守酒店及部门规定的各项制度;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11）完成领班交办的其他工作。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6、送餐员工作要求及职责: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1）按照领班安排认真做好桌椅、餐厅卫生，餐厅铺台，准备好各种用品，确保正常营业使用;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2）接待顾客应主动、热情、礼貌、耐心、周到，使顾客有宾至如归之感;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3）善于向顾客介绍和推销本餐厅饮品及特色菜点;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4）配合领班工作，服从领班或以上领导指挥，团结及善于帮助同事工作;</w:t>
      </w:r>
    </w:p>
    <w:p w:rsidR="00E541A1" w:rsidRDefault="00E541A1" w:rsidP="00E541A1">
      <w:pPr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5）积极参加培训，不断提高服务技能。</w:t>
      </w:r>
    </w:p>
    <w:p w:rsidR="00E541A1" w:rsidRDefault="00E541A1" w:rsidP="00E541A1">
      <w:pPr>
        <w:pStyle w:val="a4"/>
        <w:spacing w:line="360" w:lineRule="auto"/>
        <w:ind w:firstLineChars="0" w:firstLine="0"/>
        <w:rPr>
          <w:rFonts w:ascii="仿宋" w:eastAsia="仿宋" w:hAnsi="仿宋" w:cs="仿宋"/>
        </w:rPr>
      </w:pPr>
      <w:proofErr w:type="spellStart"/>
      <w:r>
        <w:rPr>
          <w:rFonts w:ascii="仿宋" w:eastAsia="仿宋" w:hAnsi="仿宋" w:cs="仿宋" w:hint="eastAsia"/>
        </w:rPr>
        <w:t>保洁员岗位职责</w:t>
      </w:r>
      <w:proofErr w:type="spellEnd"/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1）保洁员应热爱本职工作，有责任心，根据行政后勤部制度的工作时间进行日常保洁工作。</w:t>
      </w:r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2）保洁员应虚心学习，不断提高工作业务水平。</w:t>
      </w:r>
      <w:proofErr w:type="spellStart"/>
      <w:r>
        <w:rPr>
          <w:rFonts w:ascii="仿宋" w:eastAsia="仿宋" w:hAnsi="仿宋" w:cs="仿宋" w:hint="eastAsia"/>
        </w:rPr>
        <w:t>做到随脏随洁</w:t>
      </w:r>
      <w:proofErr w:type="spellEnd"/>
      <w:r>
        <w:rPr>
          <w:rFonts w:ascii="仿宋" w:eastAsia="仿宋" w:hAnsi="仿宋" w:cs="仿宋" w:hint="eastAsia"/>
        </w:rPr>
        <w:t>。</w:t>
      </w:r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3）保洁员相互间应搞好团结互助，如发生吵嘴、打架斗殴，立即予以制止，劝其辞退，性质严重交保卫科或辖区派出所处理。</w:t>
      </w:r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4）保洁员应服从科室护士长工作分配及管理。</w:t>
      </w:r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5）保洁员应做到不迟到、不早退，特殊情况需要提前向部门主管请示，以便工作安排：如请假、辞职、离岗都必须提前用书面形式申请。</w:t>
      </w:r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6）保洁员工作要认真负责，要严格要求自己，要保质保量完成每日工作量。</w:t>
      </w:r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7）保洁员应着装整洁，统一佩戴工号牌，树立良好的个人形象，不断培养和完善自身素质，不利用工作之便谋取私利,不做违法违纪的事情。</w:t>
      </w:r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8）严格按照操作规程操作，不偷工减料，不弄虚作假。</w:t>
      </w:r>
    </w:p>
    <w:p w:rsidR="00E541A1" w:rsidRDefault="00E541A1" w:rsidP="00E541A1">
      <w:pPr>
        <w:pStyle w:val="a4"/>
        <w:spacing w:line="360" w:lineRule="auto"/>
        <w:ind w:firstLineChars="100" w:firstLine="2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9）严格消毒隔离制度，不同洁净度级别的洁净室有各自专用的清扫用品，医用垃圾应放入黄色塑料袋中，防止交叉感染，标识明确。</w:t>
      </w:r>
    </w:p>
    <w:p w:rsidR="00E541A1" w:rsidRDefault="00E541A1" w:rsidP="00E541A1">
      <w:pPr>
        <w:pStyle w:val="a4"/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10）保洁员要爱护公物，注意节约水、电、气，不得私用电炉等大功率电器。</w:t>
      </w:r>
    </w:p>
    <w:p w:rsidR="00E541A1" w:rsidRDefault="00E541A1" w:rsidP="00E541A1">
      <w:pPr>
        <w:pStyle w:val="a4"/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11）保洁员要加强安全防范意识，注意维护医院和病人的利益。</w:t>
      </w:r>
    </w:p>
    <w:p w:rsidR="00E541A1" w:rsidRDefault="00E541A1" w:rsidP="00E541A1">
      <w:pPr>
        <w:pStyle w:val="a4"/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12）树立为一线服务的思想，虚心听取科室意见，积极改进工作，搞好团结互助。</w:t>
      </w:r>
    </w:p>
    <w:p w:rsidR="00E541A1" w:rsidRDefault="00E541A1" w:rsidP="00E541A1">
      <w:pPr>
        <w:pStyle w:val="a4"/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13）服从院领导、科室的工作分配任务。</w:t>
      </w:r>
    </w:p>
    <w:p w:rsidR="00E541A1" w:rsidRDefault="00E541A1" w:rsidP="00E541A1">
      <w:pPr>
        <w:pStyle w:val="a4"/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14）负责清扫院内公共卫生间的卫生及墙面、地面卫生，每天上、下午各清扫一次以上。做到厕所清洁无异味，地面干净无污迹、积水、纸屑，保证墙面瓷砖光亮，无水印、无污迹，纸篓无满溢；</w:t>
      </w:r>
    </w:p>
    <w:p w:rsidR="00E541A1" w:rsidRDefault="00E541A1" w:rsidP="00E541A1">
      <w:pPr>
        <w:pStyle w:val="a4"/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lang w:val="en-US" w:eastAsia="zh-CN"/>
        </w:rPr>
        <w:t>15</w:t>
      </w:r>
      <w:r>
        <w:rPr>
          <w:rFonts w:ascii="仿宋" w:eastAsia="仿宋" w:hAnsi="仿宋" w:cs="仿宋" w:hint="eastAsia"/>
          <w:lang w:eastAsia="zh-CN"/>
        </w:rPr>
        <w:t>）</w:t>
      </w:r>
      <w:proofErr w:type="spellStart"/>
      <w:r>
        <w:rPr>
          <w:rFonts w:ascii="仿宋" w:eastAsia="仿宋" w:hAnsi="仿宋" w:cs="仿宋" w:hint="eastAsia"/>
        </w:rPr>
        <w:t>及时疏通下水道（指堵塞不严重时</w:t>
      </w:r>
      <w:proofErr w:type="spellEnd"/>
      <w:r>
        <w:rPr>
          <w:rFonts w:ascii="仿宋" w:eastAsia="仿宋" w:hAnsi="仿宋" w:cs="仿宋" w:hint="eastAsia"/>
        </w:rPr>
        <w:t>），</w:t>
      </w:r>
      <w:proofErr w:type="spellStart"/>
      <w:r>
        <w:rPr>
          <w:rFonts w:ascii="仿宋" w:eastAsia="仿宋" w:hAnsi="仿宋" w:cs="仿宋" w:hint="eastAsia"/>
        </w:rPr>
        <w:t>必要时通知后勤人员修理</w:t>
      </w:r>
      <w:proofErr w:type="spellEnd"/>
      <w:r>
        <w:rPr>
          <w:rFonts w:ascii="仿宋" w:eastAsia="仿宋" w:hAnsi="仿宋" w:cs="仿宋" w:hint="eastAsia"/>
        </w:rPr>
        <w:t>；</w:t>
      </w:r>
    </w:p>
    <w:p w:rsidR="00E541A1" w:rsidRDefault="00E541A1" w:rsidP="00E541A1">
      <w:pPr>
        <w:pStyle w:val="a4"/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16）负责管理清扫工具、清运工具，按时清倒垃圾桶内的垃圾；</w:t>
      </w:r>
    </w:p>
    <w:p w:rsidR="00E541A1" w:rsidRDefault="00E541A1" w:rsidP="00E541A1">
      <w:pPr>
        <w:pStyle w:val="a4"/>
        <w:spacing w:line="360" w:lineRule="auto"/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17）负责楼内卫生，保持室内过道楼梯无烟头、垃圾及杂物，保持楼内干净整洁。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1、保安队长的要求：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1）、对保安人员落实24小时值班制度的情况进行监督和检查。密切保持保安人员的通信联络，检查各值班岗位人员的值勤情况。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2）、制定突发事件的处理程序，建立和健全各项安全保卫制度。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3）、每天定时或不定时巡视管辖区域的安全工作，并做好记录。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4）、建立正常的巡逻制度并明确重点保卫目标。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  <w:color w:val="333333"/>
        </w:rPr>
      </w:pPr>
      <w:r>
        <w:rPr>
          <w:rFonts w:ascii="仿宋" w:eastAsia="仿宋" w:hAnsi="仿宋" w:cs="仿宋" w:hint="eastAsia"/>
        </w:rPr>
        <w:t xml:space="preserve">   5）、完善管辖区域的安全防范措施，安全岗位设施、设备器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材等使用情况，保证其能在工作中达到预先的使用效果。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6）、检查管辖区域内有无妨害公共安全和社会治安秩序的行为，并及时进行纠正，提出整改意见，跟进处理结果，并做好记录、归档。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7)、接待投诉，协助院方进行处理各种</w:t>
      </w:r>
      <w:proofErr w:type="gramStart"/>
      <w:r>
        <w:rPr>
          <w:rFonts w:ascii="仿宋" w:eastAsia="仿宋" w:hAnsi="仿宋" w:cs="仿宋" w:hint="eastAsia"/>
        </w:rPr>
        <w:t>医</w:t>
      </w:r>
      <w:proofErr w:type="gramEnd"/>
      <w:r>
        <w:rPr>
          <w:rFonts w:ascii="仿宋" w:eastAsia="仿宋" w:hAnsi="仿宋" w:cs="仿宋" w:hint="eastAsia"/>
        </w:rPr>
        <w:t>患纠纷和治安违纪行为。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8)、做好保安人员的出勤统计，业绩考核等登记管理工作。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 xml:space="preserve">   9)、掌握保安人员的思想动态，定期召开员工会议，做好员工的沟通工作。 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10)、定期对保安人员进行职业安全思想道德和各类业务技能的培训工作。 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11)、做好各种内外文件，通信录资料的整理归档。  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12)、以身作则，亲力亲为，全面提高安全管理工作与服务质量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2、大厅、门岗保安要求：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1）、服装整齐，文明礼貌执勤，上岗时禁止吸烟。 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2）、负责门（急）</w:t>
      </w:r>
      <w:proofErr w:type="gramStart"/>
      <w:r>
        <w:rPr>
          <w:rFonts w:ascii="仿宋" w:eastAsia="仿宋" w:hAnsi="仿宋" w:cs="仿宋" w:hint="eastAsia"/>
        </w:rPr>
        <w:t>诊安全</w:t>
      </w:r>
      <w:proofErr w:type="gramEnd"/>
      <w:r>
        <w:rPr>
          <w:rFonts w:ascii="仿宋" w:eastAsia="仿宋" w:hAnsi="仿宋" w:cs="仿宋" w:hint="eastAsia"/>
        </w:rPr>
        <w:t>保卫工作，维持门（急）</w:t>
      </w:r>
      <w:proofErr w:type="gramStart"/>
      <w:r>
        <w:rPr>
          <w:rFonts w:ascii="仿宋" w:eastAsia="仿宋" w:hAnsi="仿宋" w:cs="仿宋" w:hint="eastAsia"/>
        </w:rPr>
        <w:t>诊部的</w:t>
      </w:r>
      <w:proofErr w:type="gramEnd"/>
      <w:r>
        <w:rPr>
          <w:rFonts w:ascii="仿宋" w:eastAsia="仿宋" w:hAnsi="仿宋" w:cs="仿宋" w:hint="eastAsia"/>
        </w:rPr>
        <w:t>正常医疗秩序。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3）、积极配合公安机关打击门诊部“医托”、偷、扒、抢等违法犯罪活动。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4)、负责维持门（急）</w:t>
      </w:r>
      <w:proofErr w:type="gramStart"/>
      <w:r>
        <w:rPr>
          <w:rFonts w:ascii="仿宋" w:eastAsia="仿宋" w:hAnsi="仿宋" w:cs="仿宋" w:hint="eastAsia"/>
        </w:rPr>
        <w:t>诊部门</w:t>
      </w:r>
      <w:proofErr w:type="gramEnd"/>
      <w:r>
        <w:rPr>
          <w:rFonts w:ascii="仿宋" w:eastAsia="仿宋" w:hAnsi="仿宋" w:cs="仿宋" w:hint="eastAsia"/>
        </w:rPr>
        <w:t>前的交通秩序，创造良好、快捷、安全的就诊环境。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5)、协助负责引导120急救车辆的进入驶出工作，指挥行人避让，协助急救人员进入大楼。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6)、负责门（急）</w:t>
      </w:r>
      <w:proofErr w:type="gramStart"/>
      <w:r>
        <w:rPr>
          <w:rFonts w:ascii="仿宋" w:eastAsia="仿宋" w:hAnsi="仿宋" w:cs="仿宋" w:hint="eastAsia"/>
        </w:rPr>
        <w:t>诊部消防</w:t>
      </w:r>
      <w:proofErr w:type="gramEnd"/>
      <w:r>
        <w:rPr>
          <w:rFonts w:ascii="仿宋" w:eastAsia="仿宋" w:hAnsi="仿宋" w:cs="仿宋" w:hint="eastAsia"/>
        </w:rPr>
        <w:t>安全工作。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7)、负责开关门（急）</w:t>
      </w:r>
      <w:proofErr w:type="gramStart"/>
      <w:r>
        <w:rPr>
          <w:rFonts w:ascii="仿宋" w:eastAsia="仿宋" w:hAnsi="仿宋" w:cs="仿宋" w:hint="eastAsia"/>
        </w:rPr>
        <w:t>诊部各</w:t>
      </w:r>
      <w:proofErr w:type="gramEnd"/>
      <w:r>
        <w:rPr>
          <w:rFonts w:ascii="仿宋" w:eastAsia="仿宋" w:hAnsi="仿宋" w:cs="仿宋" w:hint="eastAsia"/>
        </w:rPr>
        <w:t>大门，做好进出物品的登记，防止物品被盗。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8)、负责晚上门（急）诊楼内公共区域照明灯的关闭及督查空调风机的开关情况。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9)、负责医院交付的其他工作任务。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 xml:space="preserve">   3、夜间巡逻保安要求：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1）、服装整齐，文明礼貌执勤，上岗时禁止吸烟。      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2）、上班时间不准脱岗(特别值夜班时不得睡觉)、禁止在上班期间玩手机或干任何与工作无关的事情。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3）、保持大门口畅通，车辆停放整齐。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4）、严格管理好入院车辆的停放，保持院内应急通道畅通。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5）、挂号高峰时段协助维持收费、化验、药房等窗口的秩序，防止小偷和</w:t>
      </w:r>
      <w:proofErr w:type="gramStart"/>
      <w:r>
        <w:rPr>
          <w:rFonts w:ascii="仿宋" w:eastAsia="仿宋" w:hAnsi="仿宋" w:cs="仿宋" w:hint="eastAsia"/>
        </w:rPr>
        <w:t>医托</w:t>
      </w:r>
      <w:proofErr w:type="gramEnd"/>
      <w:r>
        <w:rPr>
          <w:rFonts w:ascii="仿宋" w:eastAsia="仿宋" w:hAnsi="仿宋" w:cs="仿宋" w:hint="eastAsia"/>
        </w:rPr>
        <w:t>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6）、巡逻保安必须勤巡逻，对院内的重要部位勤巡、勤看，发现异常情况要及时报告保卫科或“110”指挥中心。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7）、在值班过程中发现火灾隐患及火情要主动及时给</w:t>
      </w:r>
      <w:proofErr w:type="gramStart"/>
      <w:r>
        <w:rPr>
          <w:rFonts w:ascii="仿宋" w:eastAsia="仿宋" w:hAnsi="仿宋" w:cs="仿宋" w:hint="eastAsia"/>
        </w:rPr>
        <w:t>予处理</w:t>
      </w:r>
      <w:proofErr w:type="gramEnd"/>
      <w:r>
        <w:rPr>
          <w:rFonts w:ascii="仿宋" w:eastAsia="仿宋" w:hAnsi="仿宋" w:cs="仿宋" w:hint="eastAsia"/>
        </w:rPr>
        <w:t>，并及时报告相关领导或“119”火警。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4、停车场保安工作要求：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1）、严格执行医院的车场管理制度，服从上级安排，听从指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令；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2）、熟悉院内车场的行驶路线及各种交通指示牌；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3）、熟悉停车场的地理环境，各个消防通道、进出口及车位的具体情况；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4）、熟悉停车场消防设施的配备情况，掌握消防器材的使用，以及地下停车场软件配套设施；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5）、熟练掌握车辆指挥手势和文明执勤用语；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 xml:space="preserve">   6）、对进出车辆必须坚持“车到人迎，车走人送”的服务宗旨，指挥车辆停放在指定位置；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7）、做好进出车辆的登记工作及验证工作；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8）、当值必须坚守岗位，每班提前15分钟交接班，交代清楚停车登记表和岗位情况；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9）、定时巡查停车场，发现问题及时处理并记录备案；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10）、当值过程中，发现有车门未锁的，一定要先通知队长到场查看，并及时通知车主，若发现有遗留物品，保管并登记等候认领；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11）、禁止载有易燃易爆物品的车辆进入，禁止在车场内洗车、修车；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12）、定期检查停车场的公共设施，维护停车场的清洁，及时提出维护、修复建议，确保停车场正常使用；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13）、严禁车辆堵塞出入口及安全通道，和出现乱停乱放现象；</w:t>
      </w:r>
    </w:p>
    <w:p w:rsidR="00E541A1" w:rsidRDefault="00E541A1" w:rsidP="00E541A1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14)、杜绝因管理不善工作失误而被投诉。</w:t>
      </w:r>
    </w:p>
    <w:p w:rsidR="00E541A1" w:rsidRPr="00F82C0F" w:rsidRDefault="00E541A1" w:rsidP="00E541A1">
      <w:pPr>
        <w:spacing w:line="360" w:lineRule="auto"/>
        <w:jc w:val="center"/>
        <w:rPr>
          <w:rFonts w:ascii="仿宋" w:eastAsia="仿宋" w:hAnsi="仿宋" w:cs="仿宋"/>
          <w:b/>
        </w:rPr>
      </w:pPr>
      <w:r w:rsidRPr="00F82C0F">
        <w:rPr>
          <w:rFonts w:ascii="仿宋" w:eastAsia="仿宋" w:hAnsi="仿宋" w:cs="仿宋" w:hint="eastAsia"/>
          <w:b/>
        </w:rPr>
        <w:t>人员明细表</w:t>
      </w:r>
    </w:p>
    <w:tbl>
      <w:tblPr>
        <w:tblW w:w="8960" w:type="dxa"/>
        <w:tblInd w:w="93" w:type="dxa"/>
        <w:tblLayout w:type="fixed"/>
        <w:tblLook w:val="04A0"/>
      </w:tblPr>
      <w:tblGrid>
        <w:gridCol w:w="2441"/>
        <w:gridCol w:w="4078"/>
        <w:gridCol w:w="2441"/>
      </w:tblGrid>
      <w:tr w:rsidR="00E541A1" w:rsidTr="00762296">
        <w:trPr>
          <w:trHeight w:val="57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岗位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大厨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二厨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配菜大工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小工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面点大工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面点小工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服务员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8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洗碗工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送餐员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安保人员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E541A1" w:rsidTr="00762296">
        <w:trPr>
          <w:trHeight w:val="518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保洁员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1A1" w:rsidRDefault="00E541A1" w:rsidP="00762296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</w:tbl>
    <w:p w:rsidR="00C843C4" w:rsidRDefault="00C843C4"/>
    <w:sectPr w:rsidR="00C843C4" w:rsidSect="00C8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FD1F3"/>
    <w:multiLevelType w:val="singleLevel"/>
    <w:tmpl w:val="456FD1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1A1"/>
    <w:rsid w:val="00007891"/>
    <w:rsid w:val="00054543"/>
    <w:rsid w:val="00160C86"/>
    <w:rsid w:val="001A7D18"/>
    <w:rsid w:val="00237CB7"/>
    <w:rsid w:val="00450492"/>
    <w:rsid w:val="005C23B6"/>
    <w:rsid w:val="006662F4"/>
    <w:rsid w:val="00733011"/>
    <w:rsid w:val="00753909"/>
    <w:rsid w:val="00874316"/>
    <w:rsid w:val="008A2203"/>
    <w:rsid w:val="00C71E78"/>
    <w:rsid w:val="00C843C4"/>
    <w:rsid w:val="00E541A1"/>
    <w:rsid w:val="00EB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541A1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Char1"/>
    <w:uiPriority w:val="34"/>
    <w:qFormat/>
    <w:rsid w:val="00E541A1"/>
    <w:pPr>
      <w:ind w:firstLineChars="200" w:firstLine="420"/>
    </w:pPr>
    <w:rPr>
      <w:rFonts w:cs="Times New Roman"/>
      <w:lang/>
    </w:rPr>
  </w:style>
  <w:style w:type="character" w:customStyle="1" w:styleId="Char1">
    <w:name w:val="列出段落 Char1"/>
    <w:link w:val="a4"/>
    <w:uiPriority w:val="34"/>
    <w:rsid w:val="00E541A1"/>
    <w:rPr>
      <w:rFonts w:ascii="Calibri Light" w:eastAsia="华文仿宋" w:hAnsi="Calibri Light" w:cs="Times New Roman"/>
      <w:sz w:val="28"/>
      <w:szCs w:val="28"/>
      <w:lang/>
    </w:rPr>
  </w:style>
  <w:style w:type="paragraph" w:styleId="a0">
    <w:name w:val="Body Text"/>
    <w:basedOn w:val="a"/>
    <w:link w:val="Char"/>
    <w:uiPriority w:val="99"/>
    <w:semiHidden/>
    <w:unhideWhenUsed/>
    <w:rsid w:val="00E541A1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541A1"/>
    <w:rPr>
      <w:rFonts w:ascii="Calibri Light" w:eastAsia="华文仿宋" w:hAnsi="Calibri Light" w:cs="Calibri Ligh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2023-05-12T09:12:00Z</dcterms:created>
  <dcterms:modified xsi:type="dcterms:W3CDTF">2023-05-12T09:12:00Z</dcterms:modified>
</cp:coreProperties>
</file>