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D8C" w:rsidRPr="00404D8C" w:rsidRDefault="00404D8C" w:rsidP="00404D8C">
      <w:pPr>
        <w:widowControl/>
        <w:shd w:val="clear" w:color="auto" w:fill="FFFFFF"/>
        <w:spacing w:line="480" w:lineRule="atLeast"/>
        <w:jc w:val="center"/>
        <w:rPr>
          <w:rFonts w:ascii="微软雅黑" w:eastAsia="微软雅黑" w:hAnsi="微软雅黑" w:cs="宋体"/>
          <w:b/>
          <w:bCs/>
          <w:color w:val="0A82E5"/>
          <w:kern w:val="0"/>
          <w:sz w:val="36"/>
          <w:szCs w:val="36"/>
        </w:rPr>
      </w:pPr>
      <w:r w:rsidRPr="00404D8C">
        <w:rPr>
          <w:rFonts w:ascii="微软雅黑" w:eastAsia="微软雅黑" w:hAnsi="微软雅黑" w:cs="宋体" w:hint="eastAsia"/>
          <w:b/>
          <w:bCs/>
          <w:color w:val="0A82E5"/>
          <w:kern w:val="0"/>
          <w:sz w:val="36"/>
        </w:rPr>
        <w:t>榆林市榆阳区残疾人联合会残疾人职业技能和实用技术培训竞争性磋商公告</w:t>
      </w:r>
    </w:p>
    <w:p w:rsidR="00404D8C" w:rsidRPr="00404D8C" w:rsidRDefault="00404D8C" w:rsidP="00404D8C">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404D8C">
        <w:rPr>
          <w:rFonts w:ascii="微软雅黑" w:eastAsia="微软雅黑" w:hAnsi="微软雅黑" w:cs="宋体" w:hint="eastAsia"/>
          <w:b/>
          <w:bCs/>
          <w:color w:val="333333"/>
          <w:kern w:val="0"/>
        </w:rPr>
        <w:t>项目概况</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残疾人职业技能和实用技术培训采购项目的潜在供应商应在</w:t>
      </w:r>
      <w:r w:rsidRPr="00404D8C">
        <w:rPr>
          <w:rFonts w:ascii="微软雅黑" w:eastAsia="微软雅黑" w:hAnsi="微软雅黑" w:cs="宋体" w:hint="eastAsia"/>
          <w:color w:val="0A82E5"/>
          <w:kern w:val="0"/>
        </w:rPr>
        <w:t>榆阳区政务服务中心325室</w:t>
      </w:r>
      <w:r w:rsidRPr="00404D8C">
        <w:rPr>
          <w:rFonts w:ascii="微软雅黑" w:eastAsia="微软雅黑" w:hAnsi="微软雅黑" w:cs="宋体" w:hint="eastAsia"/>
          <w:color w:val="333333"/>
          <w:kern w:val="0"/>
          <w:szCs w:val="21"/>
        </w:rPr>
        <w:t>获取采购文件，并于</w:t>
      </w:r>
      <w:r w:rsidRPr="00404D8C">
        <w:rPr>
          <w:rFonts w:ascii="微软雅黑" w:eastAsia="微软雅黑" w:hAnsi="微软雅黑" w:cs="宋体" w:hint="eastAsia"/>
          <w:color w:val="0A82E5"/>
          <w:kern w:val="0"/>
        </w:rPr>
        <w:t> 2023年07月07日 09时00分 </w:t>
      </w:r>
      <w:r w:rsidRPr="00404D8C">
        <w:rPr>
          <w:rFonts w:ascii="微软雅黑" w:eastAsia="微软雅黑" w:hAnsi="微软雅黑" w:cs="宋体" w:hint="eastAsia"/>
          <w:color w:val="333333"/>
          <w:kern w:val="0"/>
          <w:szCs w:val="21"/>
        </w:rPr>
        <w:t>（北京时间）前提交响应文件。</w:t>
      </w:r>
    </w:p>
    <w:p w:rsidR="00404D8C" w:rsidRPr="00404D8C" w:rsidRDefault="00404D8C" w:rsidP="00404D8C">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04D8C">
        <w:rPr>
          <w:rFonts w:ascii="微软雅黑" w:eastAsia="微软雅黑" w:hAnsi="微软雅黑" w:cs="宋体" w:hint="eastAsia"/>
          <w:b/>
          <w:bCs/>
          <w:color w:val="333333"/>
          <w:kern w:val="0"/>
        </w:rPr>
        <w:t>一、项目基本情况</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项目编号：YYZFCG竞争性磋商（2023）77号</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项目名称：残疾人职业技能和实用技术培训</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采购方式：竞争性磋商</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预算金额：861,000.00元</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采购需求：</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合同包1(残疾人职业技能培训):</w:t>
      </w:r>
    </w:p>
    <w:p w:rsidR="00404D8C" w:rsidRPr="00404D8C" w:rsidRDefault="00404D8C" w:rsidP="00404D8C">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合同</w:t>
      </w:r>
      <w:proofErr w:type="gramStart"/>
      <w:r w:rsidRPr="00404D8C">
        <w:rPr>
          <w:rFonts w:ascii="微软雅黑" w:eastAsia="微软雅黑" w:hAnsi="微软雅黑" w:cs="宋体" w:hint="eastAsia"/>
          <w:color w:val="333333"/>
          <w:kern w:val="0"/>
          <w:szCs w:val="21"/>
        </w:rPr>
        <w:t>包预算</w:t>
      </w:r>
      <w:proofErr w:type="gramEnd"/>
      <w:r w:rsidRPr="00404D8C">
        <w:rPr>
          <w:rFonts w:ascii="微软雅黑" w:eastAsia="微软雅黑" w:hAnsi="微软雅黑" w:cs="宋体" w:hint="eastAsia"/>
          <w:color w:val="333333"/>
          <w:kern w:val="0"/>
          <w:szCs w:val="21"/>
        </w:rPr>
        <w:t>金额：</w:t>
      </w:r>
      <w:r w:rsidRPr="00404D8C">
        <w:rPr>
          <w:rFonts w:ascii="微软雅黑" w:eastAsia="微软雅黑" w:hAnsi="微软雅黑" w:cs="宋体" w:hint="eastAsia"/>
          <w:color w:val="333333"/>
          <w:kern w:val="0"/>
        </w:rPr>
        <w:t>520,000.00元</w:t>
      </w:r>
    </w:p>
    <w:p w:rsidR="00404D8C" w:rsidRPr="00404D8C" w:rsidRDefault="00404D8C" w:rsidP="00404D8C">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合同</w:t>
      </w:r>
      <w:proofErr w:type="gramStart"/>
      <w:r w:rsidRPr="00404D8C">
        <w:rPr>
          <w:rFonts w:ascii="微软雅黑" w:eastAsia="微软雅黑" w:hAnsi="微软雅黑" w:cs="宋体" w:hint="eastAsia"/>
          <w:color w:val="333333"/>
          <w:kern w:val="0"/>
          <w:szCs w:val="21"/>
        </w:rPr>
        <w:t>包最高</w:t>
      </w:r>
      <w:proofErr w:type="gramEnd"/>
      <w:r w:rsidRPr="00404D8C">
        <w:rPr>
          <w:rFonts w:ascii="微软雅黑" w:eastAsia="微软雅黑" w:hAnsi="微软雅黑" w:cs="宋体" w:hint="eastAsia"/>
          <w:color w:val="333333"/>
          <w:kern w:val="0"/>
          <w:szCs w:val="21"/>
        </w:rPr>
        <w:t>限价：</w:t>
      </w:r>
      <w:r w:rsidRPr="00404D8C">
        <w:rPr>
          <w:rFonts w:ascii="微软雅黑" w:eastAsia="微软雅黑" w:hAnsi="微软雅黑" w:cs="宋体" w:hint="eastAsia"/>
          <w:color w:val="333333"/>
          <w:kern w:val="0"/>
        </w:rPr>
        <w:t>520,000.00元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39"/>
        <w:gridCol w:w="1472"/>
        <w:gridCol w:w="1472"/>
        <w:gridCol w:w="873"/>
        <w:gridCol w:w="1252"/>
        <w:gridCol w:w="1419"/>
        <w:gridCol w:w="1419"/>
      </w:tblGrid>
      <w:tr w:rsidR="00404D8C" w:rsidRPr="00404D8C" w:rsidTr="00404D8C">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b/>
                <w:bCs/>
                <w:kern w:val="0"/>
                <w:szCs w:val="21"/>
              </w:rPr>
            </w:pPr>
            <w:r w:rsidRPr="00404D8C">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b/>
                <w:bCs/>
                <w:kern w:val="0"/>
                <w:szCs w:val="21"/>
              </w:rPr>
            </w:pPr>
            <w:r w:rsidRPr="00404D8C">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b/>
                <w:bCs/>
                <w:kern w:val="0"/>
                <w:szCs w:val="21"/>
              </w:rPr>
            </w:pPr>
            <w:r w:rsidRPr="00404D8C">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b/>
                <w:bCs/>
                <w:kern w:val="0"/>
                <w:szCs w:val="21"/>
              </w:rPr>
            </w:pPr>
            <w:r w:rsidRPr="00404D8C">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b/>
                <w:bCs/>
                <w:kern w:val="0"/>
                <w:szCs w:val="21"/>
              </w:rPr>
            </w:pPr>
            <w:r w:rsidRPr="00404D8C">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b/>
                <w:bCs/>
                <w:kern w:val="0"/>
                <w:szCs w:val="21"/>
              </w:rPr>
            </w:pPr>
            <w:r w:rsidRPr="00404D8C">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b/>
                <w:bCs/>
                <w:kern w:val="0"/>
                <w:szCs w:val="21"/>
              </w:rPr>
            </w:pPr>
            <w:r w:rsidRPr="00404D8C">
              <w:rPr>
                <w:rFonts w:ascii="宋体" w:eastAsia="宋体" w:hAnsi="宋体" w:cs="宋体"/>
                <w:b/>
                <w:bCs/>
                <w:kern w:val="0"/>
                <w:szCs w:val="21"/>
              </w:rPr>
              <w:t>最高限价(元)</w:t>
            </w:r>
          </w:p>
        </w:tc>
      </w:tr>
      <w:tr w:rsidR="00404D8C" w:rsidRPr="00404D8C" w:rsidTr="00404D8C">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kern w:val="0"/>
                <w:szCs w:val="21"/>
              </w:rPr>
            </w:pPr>
            <w:r w:rsidRPr="00404D8C">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kern w:val="0"/>
                <w:szCs w:val="21"/>
              </w:rPr>
            </w:pPr>
            <w:r w:rsidRPr="00404D8C">
              <w:rPr>
                <w:rFonts w:ascii="宋体" w:eastAsia="宋体" w:hAnsi="宋体" w:cs="宋体"/>
                <w:kern w:val="0"/>
                <w:szCs w:val="21"/>
              </w:rPr>
              <w:t>培训服务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kern w:val="0"/>
                <w:szCs w:val="21"/>
              </w:rPr>
            </w:pPr>
            <w:r w:rsidRPr="00404D8C">
              <w:rPr>
                <w:rFonts w:ascii="宋体" w:eastAsia="宋体" w:hAnsi="宋体" w:cs="宋体"/>
                <w:kern w:val="0"/>
                <w:szCs w:val="21"/>
              </w:rPr>
              <w:t>残疾人职业技能培训</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kern w:val="0"/>
                <w:szCs w:val="21"/>
              </w:rPr>
            </w:pPr>
            <w:r w:rsidRPr="00404D8C">
              <w:rPr>
                <w:rFonts w:ascii="宋体" w:eastAsia="宋体" w:hAnsi="宋体" w:cs="宋体"/>
                <w:kern w:val="0"/>
                <w:szCs w:val="21"/>
              </w:rPr>
              <w:t>400(人)</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kern w:val="0"/>
                <w:szCs w:val="21"/>
              </w:rPr>
            </w:pPr>
            <w:r w:rsidRPr="00404D8C">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spacing w:line="360" w:lineRule="atLeast"/>
              <w:jc w:val="right"/>
              <w:rPr>
                <w:rFonts w:ascii="宋体" w:eastAsia="宋体" w:hAnsi="宋体" w:cs="宋体"/>
                <w:kern w:val="0"/>
                <w:szCs w:val="21"/>
              </w:rPr>
            </w:pPr>
            <w:r w:rsidRPr="00404D8C">
              <w:rPr>
                <w:rFonts w:ascii="宋体" w:eastAsia="宋体" w:hAnsi="宋体" w:cs="宋体"/>
                <w:kern w:val="0"/>
                <w:szCs w:val="21"/>
              </w:rPr>
              <w:t>520,000.00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spacing w:line="360" w:lineRule="atLeast"/>
              <w:jc w:val="right"/>
              <w:rPr>
                <w:rFonts w:ascii="宋体" w:eastAsia="宋体" w:hAnsi="宋体" w:cs="宋体"/>
                <w:kern w:val="0"/>
                <w:szCs w:val="21"/>
              </w:rPr>
            </w:pPr>
            <w:r w:rsidRPr="00404D8C">
              <w:rPr>
                <w:rFonts w:ascii="宋体" w:eastAsia="宋体" w:hAnsi="宋体" w:cs="宋体"/>
                <w:kern w:val="0"/>
                <w:szCs w:val="21"/>
              </w:rPr>
              <w:t>520,000.00</w:t>
            </w:r>
          </w:p>
        </w:tc>
      </w:tr>
    </w:tbl>
    <w:p w:rsidR="00404D8C" w:rsidRPr="00404D8C" w:rsidRDefault="00404D8C" w:rsidP="00404D8C">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本合同</w:t>
      </w:r>
      <w:proofErr w:type="gramStart"/>
      <w:r w:rsidRPr="00404D8C">
        <w:rPr>
          <w:rFonts w:ascii="微软雅黑" w:eastAsia="微软雅黑" w:hAnsi="微软雅黑" w:cs="宋体" w:hint="eastAsia"/>
          <w:color w:val="333333"/>
          <w:kern w:val="0"/>
          <w:szCs w:val="21"/>
        </w:rPr>
        <w:t>包</w:t>
      </w:r>
      <w:r w:rsidRPr="00404D8C">
        <w:rPr>
          <w:rFonts w:ascii="微软雅黑" w:eastAsia="微软雅黑" w:hAnsi="微软雅黑" w:cs="宋体" w:hint="eastAsia"/>
          <w:color w:val="333333"/>
          <w:kern w:val="0"/>
        </w:rPr>
        <w:t>接受</w:t>
      </w:r>
      <w:proofErr w:type="gramEnd"/>
      <w:r w:rsidRPr="00404D8C">
        <w:rPr>
          <w:rFonts w:ascii="微软雅黑" w:eastAsia="微软雅黑" w:hAnsi="微软雅黑" w:cs="宋体" w:hint="eastAsia"/>
          <w:color w:val="333333"/>
          <w:kern w:val="0"/>
          <w:szCs w:val="21"/>
        </w:rPr>
        <w:t>联合体投标</w:t>
      </w:r>
    </w:p>
    <w:p w:rsidR="00404D8C" w:rsidRPr="00404D8C" w:rsidRDefault="00404D8C" w:rsidP="00404D8C">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合同履行期限：</w:t>
      </w:r>
      <w:r w:rsidRPr="00404D8C">
        <w:rPr>
          <w:rFonts w:ascii="微软雅黑" w:eastAsia="微软雅黑" w:hAnsi="微软雅黑" w:cs="宋体" w:hint="eastAsia"/>
          <w:color w:val="333333"/>
          <w:kern w:val="0"/>
        </w:rPr>
        <w:t>一年</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合同包2(残疾人实用技术培训):</w:t>
      </w:r>
    </w:p>
    <w:p w:rsidR="00404D8C" w:rsidRPr="00404D8C" w:rsidRDefault="00404D8C" w:rsidP="00404D8C">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合同</w:t>
      </w:r>
      <w:proofErr w:type="gramStart"/>
      <w:r w:rsidRPr="00404D8C">
        <w:rPr>
          <w:rFonts w:ascii="微软雅黑" w:eastAsia="微软雅黑" w:hAnsi="微软雅黑" w:cs="宋体" w:hint="eastAsia"/>
          <w:color w:val="333333"/>
          <w:kern w:val="0"/>
          <w:szCs w:val="21"/>
        </w:rPr>
        <w:t>包预算</w:t>
      </w:r>
      <w:proofErr w:type="gramEnd"/>
      <w:r w:rsidRPr="00404D8C">
        <w:rPr>
          <w:rFonts w:ascii="微软雅黑" w:eastAsia="微软雅黑" w:hAnsi="微软雅黑" w:cs="宋体" w:hint="eastAsia"/>
          <w:color w:val="333333"/>
          <w:kern w:val="0"/>
          <w:szCs w:val="21"/>
        </w:rPr>
        <w:t>金额：</w:t>
      </w:r>
      <w:r w:rsidRPr="00404D8C">
        <w:rPr>
          <w:rFonts w:ascii="微软雅黑" w:eastAsia="微软雅黑" w:hAnsi="微软雅黑" w:cs="宋体" w:hint="eastAsia"/>
          <w:color w:val="333333"/>
          <w:kern w:val="0"/>
        </w:rPr>
        <w:t>341,000.00元</w:t>
      </w:r>
    </w:p>
    <w:p w:rsidR="00404D8C" w:rsidRPr="00404D8C" w:rsidRDefault="00404D8C" w:rsidP="00404D8C">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lastRenderedPageBreak/>
        <w:t>合同</w:t>
      </w:r>
      <w:proofErr w:type="gramStart"/>
      <w:r w:rsidRPr="00404D8C">
        <w:rPr>
          <w:rFonts w:ascii="微软雅黑" w:eastAsia="微软雅黑" w:hAnsi="微软雅黑" w:cs="宋体" w:hint="eastAsia"/>
          <w:color w:val="333333"/>
          <w:kern w:val="0"/>
          <w:szCs w:val="21"/>
        </w:rPr>
        <w:t>包最高</w:t>
      </w:r>
      <w:proofErr w:type="gramEnd"/>
      <w:r w:rsidRPr="00404D8C">
        <w:rPr>
          <w:rFonts w:ascii="微软雅黑" w:eastAsia="微软雅黑" w:hAnsi="微软雅黑" w:cs="宋体" w:hint="eastAsia"/>
          <w:color w:val="333333"/>
          <w:kern w:val="0"/>
          <w:szCs w:val="21"/>
        </w:rPr>
        <w:t>限价：</w:t>
      </w:r>
      <w:r w:rsidRPr="00404D8C">
        <w:rPr>
          <w:rFonts w:ascii="微软雅黑" w:eastAsia="微软雅黑" w:hAnsi="微软雅黑" w:cs="宋体" w:hint="eastAsia"/>
          <w:color w:val="333333"/>
          <w:kern w:val="0"/>
        </w:rPr>
        <w:t>341,000.00元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39"/>
        <w:gridCol w:w="1472"/>
        <w:gridCol w:w="1472"/>
        <w:gridCol w:w="873"/>
        <w:gridCol w:w="1252"/>
        <w:gridCol w:w="1419"/>
        <w:gridCol w:w="1419"/>
      </w:tblGrid>
      <w:tr w:rsidR="00404D8C" w:rsidRPr="00404D8C" w:rsidTr="00404D8C">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b/>
                <w:bCs/>
                <w:kern w:val="0"/>
                <w:szCs w:val="21"/>
              </w:rPr>
            </w:pPr>
            <w:r w:rsidRPr="00404D8C">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b/>
                <w:bCs/>
                <w:kern w:val="0"/>
                <w:szCs w:val="21"/>
              </w:rPr>
            </w:pPr>
            <w:r w:rsidRPr="00404D8C">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b/>
                <w:bCs/>
                <w:kern w:val="0"/>
                <w:szCs w:val="21"/>
              </w:rPr>
            </w:pPr>
            <w:r w:rsidRPr="00404D8C">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b/>
                <w:bCs/>
                <w:kern w:val="0"/>
                <w:szCs w:val="21"/>
              </w:rPr>
            </w:pPr>
            <w:r w:rsidRPr="00404D8C">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b/>
                <w:bCs/>
                <w:kern w:val="0"/>
                <w:szCs w:val="21"/>
              </w:rPr>
            </w:pPr>
            <w:r w:rsidRPr="00404D8C">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b/>
                <w:bCs/>
                <w:kern w:val="0"/>
                <w:szCs w:val="21"/>
              </w:rPr>
            </w:pPr>
            <w:r w:rsidRPr="00404D8C">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b/>
                <w:bCs/>
                <w:kern w:val="0"/>
                <w:szCs w:val="21"/>
              </w:rPr>
            </w:pPr>
            <w:r w:rsidRPr="00404D8C">
              <w:rPr>
                <w:rFonts w:ascii="宋体" w:eastAsia="宋体" w:hAnsi="宋体" w:cs="宋体"/>
                <w:b/>
                <w:bCs/>
                <w:kern w:val="0"/>
                <w:szCs w:val="21"/>
              </w:rPr>
              <w:t>最高限价(元)</w:t>
            </w:r>
          </w:p>
        </w:tc>
      </w:tr>
      <w:tr w:rsidR="00404D8C" w:rsidRPr="00404D8C" w:rsidTr="00404D8C">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kern w:val="0"/>
                <w:szCs w:val="21"/>
              </w:rPr>
            </w:pPr>
            <w:r w:rsidRPr="00404D8C">
              <w:rPr>
                <w:rFonts w:ascii="宋体" w:eastAsia="宋体" w:hAnsi="宋体" w:cs="宋体"/>
                <w:kern w:val="0"/>
                <w:szCs w:val="21"/>
              </w:rPr>
              <w:t>2-1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kern w:val="0"/>
                <w:szCs w:val="21"/>
              </w:rPr>
            </w:pPr>
            <w:r w:rsidRPr="00404D8C">
              <w:rPr>
                <w:rFonts w:ascii="宋体" w:eastAsia="宋体" w:hAnsi="宋体" w:cs="宋体"/>
                <w:kern w:val="0"/>
                <w:szCs w:val="21"/>
              </w:rPr>
              <w:t>培训服务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kern w:val="0"/>
                <w:szCs w:val="21"/>
              </w:rPr>
            </w:pPr>
            <w:r w:rsidRPr="00404D8C">
              <w:rPr>
                <w:rFonts w:ascii="宋体" w:eastAsia="宋体" w:hAnsi="宋体" w:cs="宋体"/>
                <w:kern w:val="0"/>
                <w:szCs w:val="21"/>
              </w:rPr>
              <w:t>残疾人实用技术培训</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kern w:val="0"/>
                <w:szCs w:val="21"/>
              </w:rPr>
            </w:pPr>
            <w:r w:rsidRPr="00404D8C">
              <w:rPr>
                <w:rFonts w:ascii="宋体" w:eastAsia="宋体" w:hAnsi="宋体" w:cs="宋体"/>
                <w:kern w:val="0"/>
                <w:szCs w:val="21"/>
              </w:rPr>
              <w:t>800(人)</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wordWrap w:val="0"/>
              <w:spacing w:line="360" w:lineRule="atLeast"/>
              <w:jc w:val="center"/>
              <w:rPr>
                <w:rFonts w:ascii="宋体" w:eastAsia="宋体" w:hAnsi="宋体" w:cs="宋体"/>
                <w:kern w:val="0"/>
                <w:szCs w:val="21"/>
              </w:rPr>
            </w:pPr>
            <w:r w:rsidRPr="00404D8C">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spacing w:line="360" w:lineRule="atLeast"/>
              <w:jc w:val="right"/>
              <w:rPr>
                <w:rFonts w:ascii="宋体" w:eastAsia="宋体" w:hAnsi="宋体" w:cs="宋体"/>
                <w:kern w:val="0"/>
                <w:szCs w:val="21"/>
              </w:rPr>
            </w:pPr>
            <w:r w:rsidRPr="00404D8C">
              <w:rPr>
                <w:rFonts w:ascii="宋体" w:eastAsia="宋体" w:hAnsi="宋体" w:cs="宋体"/>
                <w:kern w:val="0"/>
                <w:szCs w:val="21"/>
              </w:rPr>
              <w:t>341,000.00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04D8C" w:rsidRPr="00404D8C" w:rsidRDefault="00404D8C" w:rsidP="00404D8C">
            <w:pPr>
              <w:widowControl/>
              <w:spacing w:line="360" w:lineRule="atLeast"/>
              <w:jc w:val="right"/>
              <w:rPr>
                <w:rFonts w:ascii="宋体" w:eastAsia="宋体" w:hAnsi="宋体" w:cs="宋体"/>
                <w:kern w:val="0"/>
                <w:szCs w:val="21"/>
              </w:rPr>
            </w:pPr>
            <w:r w:rsidRPr="00404D8C">
              <w:rPr>
                <w:rFonts w:ascii="宋体" w:eastAsia="宋体" w:hAnsi="宋体" w:cs="宋体"/>
                <w:kern w:val="0"/>
                <w:szCs w:val="21"/>
              </w:rPr>
              <w:t>341,000.00</w:t>
            </w:r>
          </w:p>
        </w:tc>
      </w:tr>
    </w:tbl>
    <w:p w:rsidR="00404D8C" w:rsidRPr="00404D8C" w:rsidRDefault="00404D8C" w:rsidP="00404D8C">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本合同</w:t>
      </w:r>
      <w:proofErr w:type="gramStart"/>
      <w:r w:rsidRPr="00404D8C">
        <w:rPr>
          <w:rFonts w:ascii="微软雅黑" w:eastAsia="微软雅黑" w:hAnsi="微软雅黑" w:cs="宋体" w:hint="eastAsia"/>
          <w:color w:val="333333"/>
          <w:kern w:val="0"/>
          <w:szCs w:val="21"/>
        </w:rPr>
        <w:t>包</w:t>
      </w:r>
      <w:r w:rsidRPr="00404D8C">
        <w:rPr>
          <w:rFonts w:ascii="微软雅黑" w:eastAsia="微软雅黑" w:hAnsi="微软雅黑" w:cs="宋体" w:hint="eastAsia"/>
          <w:color w:val="333333"/>
          <w:kern w:val="0"/>
        </w:rPr>
        <w:t>接受</w:t>
      </w:r>
      <w:proofErr w:type="gramEnd"/>
      <w:r w:rsidRPr="00404D8C">
        <w:rPr>
          <w:rFonts w:ascii="微软雅黑" w:eastAsia="微软雅黑" w:hAnsi="微软雅黑" w:cs="宋体" w:hint="eastAsia"/>
          <w:color w:val="333333"/>
          <w:kern w:val="0"/>
          <w:szCs w:val="21"/>
        </w:rPr>
        <w:t>联合体投标</w:t>
      </w:r>
    </w:p>
    <w:p w:rsidR="00404D8C" w:rsidRPr="00404D8C" w:rsidRDefault="00404D8C" w:rsidP="00404D8C">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合同履行期限：</w:t>
      </w:r>
      <w:r w:rsidRPr="00404D8C">
        <w:rPr>
          <w:rFonts w:ascii="微软雅黑" w:eastAsia="微软雅黑" w:hAnsi="微软雅黑" w:cs="宋体" w:hint="eastAsia"/>
          <w:color w:val="333333"/>
          <w:kern w:val="0"/>
        </w:rPr>
        <w:t>一年</w:t>
      </w:r>
    </w:p>
    <w:p w:rsidR="00404D8C" w:rsidRPr="00404D8C" w:rsidRDefault="00404D8C" w:rsidP="00404D8C">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04D8C">
        <w:rPr>
          <w:rFonts w:ascii="微软雅黑" w:eastAsia="微软雅黑" w:hAnsi="微软雅黑" w:cs="宋体" w:hint="eastAsia"/>
          <w:b/>
          <w:bCs/>
          <w:color w:val="333333"/>
          <w:kern w:val="0"/>
        </w:rPr>
        <w:t>二、申请人的资格要求：</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1.满足《中华人民共和国政府采购法》第二十二条规定;</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2.落实政府采购政策需满足的资格要求：</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合同包1(残疾人职业技能培训)落实政府采购政策需满足的资格要求如下:</w:t>
      </w:r>
    </w:p>
    <w:p w:rsidR="00404D8C" w:rsidRPr="00404D8C" w:rsidRDefault="00404D8C" w:rsidP="00404D8C">
      <w:pPr>
        <w:widowControl/>
        <w:shd w:val="clear" w:color="auto" w:fill="FFFFFF"/>
        <w:wordWrap w:val="0"/>
        <w:spacing w:line="480" w:lineRule="atLeast"/>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1、《政府采购促进中小企业发展管理办法》（财库【2020】46号）； 2、《财政部、司法部关于政府采购支持监狱企业发展有关问题的通知》（财库【2014】68）； 3、《国务院办公厅关于建立政府强制采购节能产品制度的通知》（国办发【2007】51号）； 4、《环境标志产品政府采购实施的意见》（财库【2006】90号）。 5、《节能设备政府采购实施意见》（财库[2004]185号）. 6、《关于促进残疾人就业政府采购政策的通知》--财库〔2017〕141号。</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合同包2(残疾人实用技术培训)落实政府采购政策需满足的资格要求如下:</w:t>
      </w:r>
    </w:p>
    <w:p w:rsidR="00404D8C" w:rsidRPr="00404D8C" w:rsidRDefault="00404D8C" w:rsidP="00404D8C">
      <w:pPr>
        <w:widowControl/>
        <w:shd w:val="clear" w:color="auto" w:fill="FFFFFF"/>
        <w:wordWrap w:val="0"/>
        <w:spacing w:line="480" w:lineRule="atLeast"/>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1、《政府采购促进中小企业发展管理办法》（财库【2020】46号）； 2、《财政部、司法部关于政府采购支持监狱企业发展有关问题的通知》（财库【2014】68）； 3、《国务院办公厅关于建立政府强制采购节能产品制度的通知》（国办发【2007】51号）； 4、《环境标志产品政府采购实施的意见》（财库【2006】90号）。 5、《节能设备政府采购实施</w:t>
      </w:r>
      <w:r w:rsidRPr="00404D8C">
        <w:rPr>
          <w:rFonts w:ascii="微软雅黑" w:eastAsia="微软雅黑" w:hAnsi="微软雅黑" w:cs="宋体" w:hint="eastAsia"/>
          <w:color w:val="333333"/>
          <w:kern w:val="0"/>
          <w:szCs w:val="21"/>
        </w:rPr>
        <w:lastRenderedPageBreak/>
        <w:t>意见》（财库[2004]185号）. 6、《关于促进残疾人就业政府采购政策的通知》--财库〔2017〕141号。</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3.本项目的特定资格要求：</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合同包1(残疾人职业技能培训)特定资格要求如下:</w:t>
      </w:r>
    </w:p>
    <w:p w:rsidR="00404D8C" w:rsidRPr="00404D8C" w:rsidRDefault="00404D8C" w:rsidP="00404D8C">
      <w:pPr>
        <w:widowControl/>
        <w:shd w:val="clear" w:color="auto" w:fill="FFFFFF"/>
        <w:wordWrap w:val="0"/>
        <w:spacing w:line="480" w:lineRule="atLeast"/>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1.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404D8C">
        <w:rPr>
          <w:rFonts w:ascii="微软雅黑" w:eastAsia="微软雅黑" w:hAnsi="微软雅黑" w:cs="宋体" w:hint="eastAsia"/>
          <w:color w:val="333333"/>
          <w:kern w:val="0"/>
          <w:szCs w:val="21"/>
        </w:rPr>
        <w:br/>
        <w:t>2.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404D8C">
        <w:rPr>
          <w:rFonts w:ascii="微软雅黑" w:eastAsia="微软雅黑" w:hAnsi="微软雅黑" w:cs="宋体" w:hint="eastAsia"/>
          <w:color w:val="333333"/>
          <w:kern w:val="0"/>
          <w:szCs w:val="21"/>
        </w:rPr>
        <w:br/>
        <w:t>3.财务状况报告：供应商提供2022年经审计的财务报告（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404D8C">
        <w:rPr>
          <w:rFonts w:ascii="微软雅黑" w:eastAsia="微软雅黑" w:hAnsi="微软雅黑" w:cs="宋体" w:hint="eastAsia"/>
          <w:color w:val="333333"/>
          <w:kern w:val="0"/>
          <w:szCs w:val="21"/>
        </w:rPr>
        <w:br/>
        <w:t>4.社会保障资金缴纳证明：提供2022年1月至今已缴存的至少三个月的社会保障资金缴纳证明（银行缴费凭证或社保完税证明或社保机构开具的社会保险参保缴费情况证明），依法不需要缴纳社会保障资金的单位应提供相关证明材料。</w:t>
      </w:r>
      <w:r w:rsidRPr="00404D8C">
        <w:rPr>
          <w:rFonts w:ascii="微软雅黑" w:eastAsia="微软雅黑" w:hAnsi="微软雅黑" w:cs="宋体" w:hint="eastAsia"/>
          <w:color w:val="333333"/>
          <w:kern w:val="0"/>
          <w:szCs w:val="21"/>
        </w:rPr>
        <w:br/>
        <w:t>5.税收缴纳证明：提供2022年1月至今已缴纳的至少三个月的税收缴纳证明（银行缴费凭证或税收完税证明），依法免税的单位应提供相关证明材料。</w:t>
      </w:r>
      <w:r w:rsidRPr="00404D8C">
        <w:rPr>
          <w:rFonts w:ascii="微软雅黑" w:eastAsia="微软雅黑" w:hAnsi="微软雅黑" w:cs="宋体" w:hint="eastAsia"/>
          <w:color w:val="333333"/>
          <w:kern w:val="0"/>
          <w:szCs w:val="21"/>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w:t>
      </w:r>
      <w:r w:rsidRPr="00404D8C">
        <w:rPr>
          <w:rFonts w:ascii="微软雅黑" w:eastAsia="微软雅黑" w:hAnsi="微软雅黑" w:cs="宋体" w:hint="eastAsia"/>
          <w:color w:val="333333"/>
          <w:kern w:val="0"/>
          <w:szCs w:val="21"/>
        </w:rPr>
        <w:lastRenderedPageBreak/>
        <w:t>件当事人名单、政府采购严重违法失信行为记录名单及其他不符合《中华人民共和国政府采购法》第二十二条规定条件的将拒绝其参与政府采购活动。 </w:t>
      </w:r>
      <w:r w:rsidRPr="00404D8C">
        <w:rPr>
          <w:rFonts w:ascii="微软雅黑" w:eastAsia="微软雅黑" w:hAnsi="微软雅黑" w:cs="宋体" w:hint="eastAsia"/>
          <w:color w:val="333333"/>
          <w:kern w:val="0"/>
          <w:szCs w:val="21"/>
        </w:rPr>
        <w:br/>
        <w:t>7.供应商应具备办学培训相关资质。</w:t>
      </w:r>
      <w:r w:rsidRPr="00404D8C">
        <w:rPr>
          <w:rFonts w:ascii="微软雅黑" w:eastAsia="微软雅黑" w:hAnsi="微软雅黑" w:cs="宋体" w:hint="eastAsia"/>
          <w:color w:val="333333"/>
          <w:kern w:val="0"/>
          <w:szCs w:val="21"/>
        </w:rPr>
        <w:br/>
        <w:t>8.供应商有独立的培训场地并具备残疾人无障碍配套设施。</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合同包2(残疾人实用技术培训)特定资格要求如下:</w:t>
      </w:r>
    </w:p>
    <w:p w:rsidR="00404D8C" w:rsidRPr="00404D8C" w:rsidRDefault="00404D8C" w:rsidP="00404D8C">
      <w:pPr>
        <w:widowControl/>
        <w:shd w:val="clear" w:color="auto" w:fill="FFFFFF"/>
        <w:wordWrap w:val="0"/>
        <w:spacing w:line="480" w:lineRule="atLeast"/>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1.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404D8C">
        <w:rPr>
          <w:rFonts w:ascii="微软雅黑" w:eastAsia="微软雅黑" w:hAnsi="微软雅黑" w:cs="宋体" w:hint="eastAsia"/>
          <w:color w:val="333333"/>
          <w:kern w:val="0"/>
          <w:szCs w:val="21"/>
        </w:rPr>
        <w:br/>
        <w:t>2.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404D8C">
        <w:rPr>
          <w:rFonts w:ascii="微软雅黑" w:eastAsia="微软雅黑" w:hAnsi="微软雅黑" w:cs="宋体" w:hint="eastAsia"/>
          <w:color w:val="333333"/>
          <w:kern w:val="0"/>
          <w:szCs w:val="21"/>
        </w:rPr>
        <w:br/>
        <w:t>3.财务状况报告：供应商提供2022年经审计的财务报告（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404D8C">
        <w:rPr>
          <w:rFonts w:ascii="微软雅黑" w:eastAsia="微软雅黑" w:hAnsi="微软雅黑" w:cs="宋体" w:hint="eastAsia"/>
          <w:color w:val="333333"/>
          <w:kern w:val="0"/>
          <w:szCs w:val="21"/>
        </w:rPr>
        <w:br/>
        <w:t>4.社会保障资金缴纳证明：提供2022年1月至今已缴存的至少三个月的社会保障资金缴纳证明（银行缴费凭证或社保完税证明或社保机构开具的社会保险参保缴费情况证明），依法不需要缴纳社会保障资金的单位应提供相关证明材料。</w:t>
      </w:r>
      <w:r w:rsidRPr="00404D8C">
        <w:rPr>
          <w:rFonts w:ascii="微软雅黑" w:eastAsia="微软雅黑" w:hAnsi="微软雅黑" w:cs="宋体" w:hint="eastAsia"/>
          <w:color w:val="333333"/>
          <w:kern w:val="0"/>
          <w:szCs w:val="21"/>
        </w:rPr>
        <w:br/>
        <w:t>5.税收缴纳证明：提供2022年1月至今已缴纳的至少三个月的税收缴纳证明（银行缴费凭证或税收完税证明），依法免税的单位应提供相关证明材料。</w:t>
      </w:r>
      <w:r w:rsidRPr="00404D8C">
        <w:rPr>
          <w:rFonts w:ascii="微软雅黑" w:eastAsia="微软雅黑" w:hAnsi="微软雅黑" w:cs="宋体" w:hint="eastAsia"/>
          <w:color w:val="333333"/>
          <w:kern w:val="0"/>
          <w:szCs w:val="21"/>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w:t>
      </w:r>
      <w:r w:rsidRPr="00404D8C">
        <w:rPr>
          <w:rFonts w:ascii="微软雅黑" w:eastAsia="微软雅黑" w:hAnsi="微软雅黑" w:cs="宋体" w:hint="eastAsia"/>
          <w:color w:val="333333"/>
          <w:kern w:val="0"/>
          <w:szCs w:val="21"/>
        </w:rPr>
        <w:lastRenderedPageBreak/>
        <w:t>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 </w:t>
      </w:r>
      <w:r w:rsidRPr="00404D8C">
        <w:rPr>
          <w:rFonts w:ascii="微软雅黑" w:eastAsia="微软雅黑" w:hAnsi="微软雅黑" w:cs="宋体" w:hint="eastAsia"/>
          <w:color w:val="333333"/>
          <w:kern w:val="0"/>
          <w:szCs w:val="21"/>
        </w:rPr>
        <w:br/>
        <w:t>7.供应商应具备办学培训相关资质。</w:t>
      </w:r>
      <w:r w:rsidRPr="00404D8C">
        <w:rPr>
          <w:rFonts w:ascii="微软雅黑" w:eastAsia="微软雅黑" w:hAnsi="微软雅黑" w:cs="宋体" w:hint="eastAsia"/>
          <w:color w:val="333333"/>
          <w:kern w:val="0"/>
          <w:szCs w:val="21"/>
        </w:rPr>
        <w:br/>
        <w:t>8.供应商有独立的培训场地并具备残疾人无障碍配套设施。</w:t>
      </w:r>
    </w:p>
    <w:p w:rsidR="00404D8C" w:rsidRPr="00404D8C" w:rsidRDefault="00404D8C" w:rsidP="00404D8C">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04D8C">
        <w:rPr>
          <w:rFonts w:ascii="微软雅黑" w:eastAsia="微软雅黑" w:hAnsi="微软雅黑" w:cs="宋体" w:hint="eastAsia"/>
          <w:b/>
          <w:bCs/>
          <w:color w:val="333333"/>
          <w:kern w:val="0"/>
        </w:rPr>
        <w:t>三、获取采购文件</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时间：</w:t>
      </w:r>
      <w:r w:rsidRPr="00404D8C">
        <w:rPr>
          <w:rFonts w:ascii="微软雅黑" w:eastAsia="微软雅黑" w:hAnsi="微软雅黑" w:cs="宋体" w:hint="eastAsia"/>
          <w:color w:val="0A82E5"/>
          <w:kern w:val="0"/>
        </w:rPr>
        <w:t> 2023年06月26日 至 2023年06月30日 ，每天上午 08:00:00 至 11:30:00 ，下午 14:30:00 至 17:30:00 （北京时间）</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途径：</w:t>
      </w:r>
      <w:r w:rsidRPr="00404D8C">
        <w:rPr>
          <w:rFonts w:ascii="微软雅黑" w:eastAsia="微软雅黑" w:hAnsi="微软雅黑" w:cs="宋体" w:hint="eastAsia"/>
          <w:color w:val="0A82E5"/>
          <w:kern w:val="0"/>
        </w:rPr>
        <w:t>榆阳区政务服务中心325室</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方式：</w:t>
      </w:r>
      <w:r w:rsidRPr="00404D8C">
        <w:rPr>
          <w:rFonts w:ascii="微软雅黑" w:eastAsia="微软雅黑" w:hAnsi="微软雅黑" w:cs="宋体" w:hint="eastAsia"/>
          <w:color w:val="0A82E5"/>
          <w:kern w:val="0"/>
        </w:rPr>
        <w:t>现场获取</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售价：</w:t>
      </w:r>
      <w:r w:rsidRPr="00404D8C">
        <w:rPr>
          <w:rFonts w:ascii="微软雅黑" w:eastAsia="微软雅黑" w:hAnsi="微软雅黑" w:cs="宋体" w:hint="eastAsia"/>
          <w:color w:val="0A82E5"/>
          <w:kern w:val="0"/>
        </w:rPr>
        <w:t> 0元</w:t>
      </w:r>
    </w:p>
    <w:p w:rsidR="00404D8C" w:rsidRPr="00404D8C" w:rsidRDefault="00404D8C" w:rsidP="00404D8C">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04D8C">
        <w:rPr>
          <w:rFonts w:ascii="微软雅黑" w:eastAsia="微软雅黑" w:hAnsi="微软雅黑" w:cs="宋体" w:hint="eastAsia"/>
          <w:b/>
          <w:bCs/>
          <w:color w:val="333333"/>
          <w:kern w:val="0"/>
        </w:rPr>
        <w:t>四、响应文件提交</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截止时间：</w:t>
      </w:r>
      <w:r w:rsidRPr="00404D8C">
        <w:rPr>
          <w:rFonts w:ascii="微软雅黑" w:eastAsia="微软雅黑" w:hAnsi="微软雅黑" w:cs="宋体" w:hint="eastAsia"/>
          <w:color w:val="0A82E5"/>
          <w:kern w:val="0"/>
        </w:rPr>
        <w:t> 2023年07月07日 09时00分00秒 </w:t>
      </w:r>
      <w:r w:rsidRPr="00404D8C">
        <w:rPr>
          <w:rFonts w:ascii="微软雅黑" w:eastAsia="微软雅黑" w:hAnsi="微软雅黑" w:cs="宋体" w:hint="eastAsia"/>
          <w:color w:val="333333"/>
          <w:kern w:val="0"/>
          <w:szCs w:val="21"/>
        </w:rPr>
        <w:t>（北京时间）</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地点：</w:t>
      </w:r>
      <w:r w:rsidRPr="00404D8C">
        <w:rPr>
          <w:rFonts w:ascii="微软雅黑" w:eastAsia="微软雅黑" w:hAnsi="微软雅黑" w:cs="宋体" w:hint="eastAsia"/>
          <w:color w:val="0A82E5"/>
          <w:kern w:val="0"/>
        </w:rPr>
        <w:t>榆阳区政务服务中心三楼318室</w:t>
      </w:r>
    </w:p>
    <w:p w:rsidR="00404D8C" w:rsidRPr="00404D8C" w:rsidRDefault="00404D8C" w:rsidP="00404D8C">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04D8C">
        <w:rPr>
          <w:rFonts w:ascii="微软雅黑" w:eastAsia="微软雅黑" w:hAnsi="微软雅黑" w:cs="宋体" w:hint="eastAsia"/>
          <w:b/>
          <w:bCs/>
          <w:color w:val="333333"/>
          <w:kern w:val="0"/>
        </w:rPr>
        <w:t>五、开启</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时间：</w:t>
      </w:r>
      <w:r w:rsidRPr="00404D8C">
        <w:rPr>
          <w:rFonts w:ascii="微软雅黑" w:eastAsia="微软雅黑" w:hAnsi="微软雅黑" w:cs="宋体" w:hint="eastAsia"/>
          <w:color w:val="0A82E5"/>
          <w:kern w:val="0"/>
        </w:rPr>
        <w:t> 2023年07月07日 09时00分00秒 </w:t>
      </w:r>
      <w:r w:rsidRPr="00404D8C">
        <w:rPr>
          <w:rFonts w:ascii="微软雅黑" w:eastAsia="微软雅黑" w:hAnsi="微软雅黑" w:cs="宋体" w:hint="eastAsia"/>
          <w:color w:val="333333"/>
          <w:kern w:val="0"/>
          <w:szCs w:val="21"/>
        </w:rPr>
        <w:t>（北京时间）</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地点：</w:t>
      </w:r>
      <w:r w:rsidRPr="00404D8C">
        <w:rPr>
          <w:rFonts w:ascii="微软雅黑" w:eastAsia="微软雅黑" w:hAnsi="微软雅黑" w:cs="宋体" w:hint="eastAsia"/>
          <w:color w:val="0A82E5"/>
          <w:kern w:val="0"/>
        </w:rPr>
        <w:t>榆阳区政务服务中心三楼318室</w:t>
      </w:r>
    </w:p>
    <w:p w:rsidR="00404D8C" w:rsidRPr="00404D8C" w:rsidRDefault="00404D8C" w:rsidP="00404D8C">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04D8C">
        <w:rPr>
          <w:rFonts w:ascii="微软雅黑" w:eastAsia="微软雅黑" w:hAnsi="微软雅黑" w:cs="宋体" w:hint="eastAsia"/>
          <w:b/>
          <w:bCs/>
          <w:color w:val="333333"/>
          <w:kern w:val="0"/>
        </w:rPr>
        <w:t>六、公告期限</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自本公告发布之日起</w:t>
      </w:r>
      <w:r w:rsidRPr="00404D8C">
        <w:rPr>
          <w:rFonts w:ascii="微软雅黑" w:eastAsia="微软雅黑" w:hAnsi="微软雅黑" w:cs="宋体" w:hint="eastAsia"/>
          <w:color w:val="0A82E5"/>
          <w:kern w:val="0"/>
        </w:rPr>
        <w:t>3</w:t>
      </w:r>
      <w:r w:rsidRPr="00404D8C">
        <w:rPr>
          <w:rFonts w:ascii="微软雅黑" w:eastAsia="微软雅黑" w:hAnsi="微软雅黑" w:cs="宋体" w:hint="eastAsia"/>
          <w:color w:val="333333"/>
          <w:kern w:val="0"/>
          <w:szCs w:val="21"/>
        </w:rPr>
        <w:t>个工作日。</w:t>
      </w:r>
    </w:p>
    <w:p w:rsidR="00404D8C" w:rsidRPr="00404D8C" w:rsidRDefault="00404D8C" w:rsidP="00404D8C">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04D8C">
        <w:rPr>
          <w:rFonts w:ascii="微软雅黑" w:eastAsia="微软雅黑" w:hAnsi="微软雅黑" w:cs="宋体" w:hint="eastAsia"/>
          <w:b/>
          <w:bCs/>
          <w:color w:val="333333"/>
          <w:kern w:val="0"/>
        </w:rPr>
        <w:t>七、其他补充事宜</w:t>
      </w:r>
    </w:p>
    <w:p w:rsidR="00404D8C" w:rsidRPr="00404D8C" w:rsidRDefault="00404D8C" w:rsidP="00404D8C">
      <w:pPr>
        <w:widowControl/>
        <w:shd w:val="clear" w:color="auto" w:fill="FFFFFF"/>
        <w:wordWrap w:val="0"/>
        <w:spacing w:line="480" w:lineRule="atLeast"/>
        <w:ind w:firstLine="401"/>
        <w:rPr>
          <w:rFonts w:ascii="微软雅黑" w:eastAsia="微软雅黑" w:hAnsi="微软雅黑" w:cs="宋体" w:hint="eastAsia"/>
          <w:color w:val="0A82E5"/>
          <w:kern w:val="0"/>
          <w:szCs w:val="21"/>
        </w:rPr>
      </w:pPr>
      <w:r w:rsidRPr="00404D8C">
        <w:rPr>
          <w:rFonts w:ascii="Times New Roman" w:eastAsia="微软雅黑" w:hAnsi="Times New Roman" w:cs="Times New Roman"/>
          <w:b/>
          <w:bCs/>
          <w:color w:val="333333"/>
          <w:kern w:val="0"/>
        </w:rPr>
        <w:t>1</w:t>
      </w:r>
      <w:r w:rsidRPr="00404D8C">
        <w:rPr>
          <w:rFonts w:ascii="微软雅黑" w:eastAsia="微软雅黑" w:hAnsi="微软雅黑" w:cs="Calibri" w:hint="eastAsia"/>
          <w:b/>
          <w:bCs/>
          <w:color w:val="333333"/>
          <w:kern w:val="0"/>
        </w:rPr>
        <w:t>、潜在投标人须在榆林市公共资源交易中心平台注册并对本项目报名。</w:t>
      </w:r>
    </w:p>
    <w:p w:rsidR="00404D8C" w:rsidRPr="00404D8C" w:rsidRDefault="00404D8C" w:rsidP="00404D8C">
      <w:pPr>
        <w:widowControl/>
        <w:shd w:val="clear" w:color="auto" w:fill="FFFFFF"/>
        <w:wordWrap w:val="0"/>
        <w:spacing w:line="480" w:lineRule="atLeast"/>
        <w:ind w:firstLine="401"/>
        <w:rPr>
          <w:rFonts w:ascii="微软雅黑" w:eastAsia="微软雅黑" w:hAnsi="微软雅黑" w:cs="宋体" w:hint="eastAsia"/>
          <w:color w:val="0A82E5"/>
          <w:kern w:val="0"/>
          <w:szCs w:val="21"/>
        </w:rPr>
      </w:pPr>
      <w:r w:rsidRPr="00404D8C">
        <w:rPr>
          <w:rFonts w:ascii="Times New Roman" w:eastAsia="微软雅黑" w:hAnsi="Times New Roman" w:cs="Times New Roman"/>
          <w:b/>
          <w:bCs/>
          <w:color w:val="333333"/>
          <w:kern w:val="0"/>
        </w:rPr>
        <w:lastRenderedPageBreak/>
        <w:t>2</w:t>
      </w:r>
      <w:r w:rsidRPr="00404D8C">
        <w:rPr>
          <w:rFonts w:ascii="微软雅黑" w:eastAsia="微软雅黑" w:hAnsi="微软雅黑" w:cs="Calibri" w:hint="eastAsia"/>
          <w:b/>
          <w:bCs/>
          <w:color w:val="333333"/>
          <w:kern w:val="0"/>
        </w:rPr>
        <w:t>、平台已报名的投标人须在报名截止时间前携带单位介绍信原件、榆林市公共资源交易中心报名回执单、领取采购文件人身份证原件及加盖投标人原色印章的复印件到榆林市榆阳区政府采购中心（榆阳区政务服务中心</w:t>
      </w:r>
      <w:r w:rsidRPr="00404D8C">
        <w:rPr>
          <w:rFonts w:ascii="Times New Roman" w:eastAsia="微软雅黑" w:hAnsi="Times New Roman" w:cs="Times New Roman"/>
          <w:b/>
          <w:bCs/>
          <w:color w:val="333333"/>
          <w:kern w:val="0"/>
        </w:rPr>
        <w:t>325</w:t>
      </w:r>
      <w:r w:rsidRPr="00404D8C">
        <w:rPr>
          <w:rFonts w:ascii="微软雅黑" w:eastAsia="微软雅黑" w:hAnsi="微软雅黑" w:cs="Calibri" w:hint="eastAsia"/>
          <w:b/>
          <w:bCs/>
          <w:color w:val="333333"/>
          <w:kern w:val="0"/>
        </w:rPr>
        <w:t>室）备案领取（谢绝邮寄）采购文件。</w:t>
      </w:r>
    </w:p>
    <w:p w:rsidR="00404D8C" w:rsidRPr="00404D8C" w:rsidRDefault="00404D8C" w:rsidP="00404D8C">
      <w:pPr>
        <w:widowControl/>
        <w:shd w:val="clear" w:color="auto" w:fill="FFFFFF"/>
        <w:wordWrap w:val="0"/>
        <w:spacing w:line="480" w:lineRule="atLeast"/>
        <w:ind w:firstLine="401"/>
        <w:rPr>
          <w:rFonts w:ascii="微软雅黑" w:eastAsia="微软雅黑" w:hAnsi="微软雅黑" w:cs="宋体" w:hint="eastAsia"/>
          <w:color w:val="0A82E5"/>
          <w:kern w:val="0"/>
          <w:szCs w:val="21"/>
        </w:rPr>
      </w:pPr>
      <w:r w:rsidRPr="00404D8C">
        <w:rPr>
          <w:rFonts w:ascii="Times New Roman" w:eastAsia="微软雅黑" w:hAnsi="Times New Roman" w:cs="Times New Roman"/>
          <w:b/>
          <w:bCs/>
          <w:color w:val="333333"/>
          <w:kern w:val="0"/>
        </w:rPr>
        <w:t>3</w:t>
      </w:r>
      <w:r w:rsidRPr="00404D8C">
        <w:rPr>
          <w:rFonts w:ascii="微软雅黑" w:eastAsia="微软雅黑" w:hAnsi="微软雅黑" w:cs="Calibri" w:hint="eastAsia"/>
          <w:b/>
          <w:bCs/>
          <w:color w:val="333333"/>
          <w:kern w:val="0"/>
        </w:rPr>
        <w:t>、本项目为专门面向中小企业采购，投标人应填写《中小企业声明函（服务）》。</w:t>
      </w:r>
    </w:p>
    <w:p w:rsidR="00404D8C" w:rsidRPr="00404D8C" w:rsidRDefault="00404D8C" w:rsidP="00404D8C">
      <w:pPr>
        <w:widowControl/>
        <w:shd w:val="clear" w:color="auto" w:fill="FFFFFF"/>
        <w:wordWrap w:val="0"/>
        <w:spacing w:line="480" w:lineRule="atLeast"/>
        <w:ind w:firstLine="401"/>
        <w:rPr>
          <w:rFonts w:ascii="微软雅黑" w:eastAsia="微软雅黑" w:hAnsi="微软雅黑" w:cs="宋体" w:hint="eastAsia"/>
          <w:color w:val="0A82E5"/>
          <w:kern w:val="0"/>
          <w:szCs w:val="21"/>
        </w:rPr>
      </w:pPr>
      <w:r w:rsidRPr="00404D8C">
        <w:rPr>
          <w:rFonts w:ascii="微软雅黑" w:eastAsia="微软雅黑" w:hAnsi="微软雅黑" w:cs="宋体" w:hint="eastAsia"/>
          <w:b/>
          <w:bCs/>
          <w:color w:val="0A82E5"/>
          <w:kern w:val="0"/>
        </w:rPr>
        <w:t>4、投标人可自行选择一个或多个标段投标。</w:t>
      </w:r>
    </w:p>
    <w:p w:rsidR="00404D8C" w:rsidRPr="00404D8C" w:rsidRDefault="00404D8C" w:rsidP="00404D8C">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04D8C">
        <w:rPr>
          <w:rFonts w:ascii="微软雅黑" w:eastAsia="微软雅黑" w:hAnsi="微软雅黑" w:cs="宋体" w:hint="eastAsia"/>
          <w:b/>
          <w:bCs/>
          <w:color w:val="333333"/>
          <w:kern w:val="0"/>
        </w:rPr>
        <w:t>八、对本次招标提出询问，请按以下方式联系。</w:t>
      </w:r>
    </w:p>
    <w:p w:rsidR="00404D8C" w:rsidRPr="00404D8C" w:rsidRDefault="00404D8C" w:rsidP="00404D8C">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1.采购人信息</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名称：</w:t>
      </w:r>
      <w:r w:rsidRPr="00404D8C">
        <w:rPr>
          <w:rFonts w:ascii="微软雅黑" w:eastAsia="微软雅黑" w:hAnsi="微软雅黑" w:cs="宋体" w:hint="eastAsia"/>
          <w:color w:val="0A82E5"/>
          <w:kern w:val="0"/>
        </w:rPr>
        <w:t>榆林市榆阳区残疾人联合会</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地址：</w:t>
      </w:r>
      <w:r w:rsidRPr="00404D8C">
        <w:rPr>
          <w:rFonts w:ascii="微软雅黑" w:eastAsia="微软雅黑" w:hAnsi="微软雅黑" w:cs="宋体" w:hint="eastAsia"/>
          <w:color w:val="0A82E5"/>
          <w:kern w:val="0"/>
        </w:rPr>
        <w:t>榆阳区政务服务中心5楼</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联系方式：</w:t>
      </w:r>
      <w:r w:rsidRPr="00404D8C">
        <w:rPr>
          <w:rFonts w:ascii="微软雅黑" w:eastAsia="微软雅黑" w:hAnsi="微软雅黑" w:cs="宋体" w:hint="eastAsia"/>
          <w:color w:val="0A82E5"/>
          <w:kern w:val="0"/>
        </w:rPr>
        <w:t>15829126169</w:t>
      </w:r>
    </w:p>
    <w:p w:rsidR="00404D8C" w:rsidRPr="00404D8C" w:rsidRDefault="00404D8C" w:rsidP="00404D8C">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2.采购代理机构信息</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名称：</w:t>
      </w:r>
      <w:r w:rsidRPr="00404D8C">
        <w:rPr>
          <w:rFonts w:ascii="微软雅黑" w:eastAsia="微软雅黑" w:hAnsi="微软雅黑" w:cs="宋体" w:hint="eastAsia"/>
          <w:color w:val="0A82E5"/>
          <w:kern w:val="0"/>
        </w:rPr>
        <w:t>榆林市榆阳区政府采购中心</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地址：</w:t>
      </w:r>
      <w:r w:rsidRPr="00404D8C">
        <w:rPr>
          <w:rFonts w:ascii="微软雅黑" w:eastAsia="微软雅黑" w:hAnsi="微软雅黑" w:cs="宋体" w:hint="eastAsia"/>
          <w:color w:val="0A82E5"/>
          <w:kern w:val="0"/>
        </w:rPr>
        <w:t>榆阳区政务服务中心325室</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联系方式：</w:t>
      </w:r>
      <w:r w:rsidRPr="00404D8C">
        <w:rPr>
          <w:rFonts w:ascii="微软雅黑" w:eastAsia="微软雅黑" w:hAnsi="微软雅黑" w:cs="宋体" w:hint="eastAsia"/>
          <w:color w:val="0A82E5"/>
          <w:kern w:val="0"/>
        </w:rPr>
        <w:t>09123518917</w:t>
      </w:r>
    </w:p>
    <w:p w:rsidR="00404D8C" w:rsidRPr="00404D8C" w:rsidRDefault="00404D8C" w:rsidP="00404D8C">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3.项目联系方式</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项目联系人：</w:t>
      </w:r>
      <w:r w:rsidRPr="00404D8C">
        <w:rPr>
          <w:rFonts w:ascii="微软雅黑" w:eastAsia="微软雅黑" w:hAnsi="微软雅黑" w:cs="宋体" w:hint="eastAsia"/>
          <w:color w:val="0A82E5"/>
          <w:kern w:val="0"/>
        </w:rPr>
        <w:t>榆林市榆阳区政府采购中心</w:t>
      </w:r>
    </w:p>
    <w:p w:rsidR="00404D8C" w:rsidRPr="00404D8C" w:rsidRDefault="00404D8C" w:rsidP="00404D8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电话：</w:t>
      </w:r>
      <w:r w:rsidRPr="00404D8C">
        <w:rPr>
          <w:rFonts w:ascii="微软雅黑" w:eastAsia="微软雅黑" w:hAnsi="微软雅黑" w:cs="宋体" w:hint="eastAsia"/>
          <w:color w:val="0A82E5"/>
          <w:kern w:val="0"/>
        </w:rPr>
        <w:t>09123518917</w:t>
      </w:r>
    </w:p>
    <w:p w:rsidR="00404D8C" w:rsidRPr="00404D8C" w:rsidRDefault="00404D8C" w:rsidP="00404D8C">
      <w:pPr>
        <w:widowControl/>
        <w:shd w:val="clear" w:color="auto" w:fill="FFFFFF"/>
        <w:wordWrap w:val="0"/>
        <w:spacing w:line="480" w:lineRule="atLeast"/>
        <w:ind w:firstLine="480"/>
        <w:jc w:val="right"/>
        <w:rPr>
          <w:rFonts w:ascii="微软雅黑" w:eastAsia="微软雅黑" w:hAnsi="微软雅黑" w:cs="宋体" w:hint="eastAsia"/>
          <w:color w:val="333333"/>
          <w:kern w:val="0"/>
          <w:szCs w:val="21"/>
        </w:rPr>
      </w:pPr>
      <w:r w:rsidRPr="00404D8C">
        <w:rPr>
          <w:rFonts w:ascii="微软雅黑" w:eastAsia="微软雅黑" w:hAnsi="微软雅黑" w:cs="宋体" w:hint="eastAsia"/>
          <w:color w:val="333333"/>
          <w:kern w:val="0"/>
          <w:szCs w:val="21"/>
        </w:rPr>
        <w:t>榆林市榆阳区政府采购中心</w:t>
      </w:r>
    </w:p>
    <w:p w:rsidR="004039A3" w:rsidRPr="00404D8C" w:rsidRDefault="004039A3"/>
    <w:sectPr w:rsidR="004039A3" w:rsidRPr="00404D8C" w:rsidSect="004039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04D8C"/>
    <w:rsid w:val="001D15F1"/>
    <w:rsid w:val="004039A3"/>
    <w:rsid w:val="00404D8C"/>
    <w:rsid w:val="00B63C15"/>
    <w:rsid w:val="00D040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9A3"/>
    <w:pPr>
      <w:widowControl w:val="0"/>
    </w:pPr>
  </w:style>
  <w:style w:type="paragraph" w:styleId="4">
    <w:name w:val="heading 4"/>
    <w:basedOn w:val="a"/>
    <w:link w:val="4Char"/>
    <w:uiPriority w:val="9"/>
    <w:qFormat/>
    <w:rsid w:val="00404D8C"/>
    <w:pPr>
      <w:widowControl/>
      <w:spacing w:before="100" w:beforeAutospacing="1" w:after="100" w:afterAutospacing="1" w:line="240" w:lineRule="auto"/>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404D8C"/>
    <w:pPr>
      <w:widowControl/>
      <w:spacing w:before="100" w:beforeAutospacing="1" w:after="100" w:afterAutospacing="1" w:line="240" w:lineRule="auto"/>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404D8C"/>
    <w:rPr>
      <w:rFonts w:ascii="宋体" w:eastAsia="宋体" w:hAnsi="宋体" w:cs="宋体"/>
      <w:b/>
      <w:bCs/>
      <w:kern w:val="0"/>
      <w:sz w:val="24"/>
      <w:szCs w:val="24"/>
    </w:rPr>
  </w:style>
  <w:style w:type="character" w:customStyle="1" w:styleId="6Char">
    <w:name w:val="标题 6 Char"/>
    <w:basedOn w:val="a0"/>
    <w:link w:val="6"/>
    <w:uiPriority w:val="9"/>
    <w:rsid w:val="00404D8C"/>
    <w:rPr>
      <w:rFonts w:ascii="宋体" w:eastAsia="宋体" w:hAnsi="宋体" w:cs="宋体"/>
      <w:b/>
      <w:bCs/>
      <w:kern w:val="0"/>
      <w:sz w:val="15"/>
      <w:szCs w:val="15"/>
    </w:rPr>
  </w:style>
  <w:style w:type="character" w:customStyle="1" w:styleId="noticecontenttitle-title">
    <w:name w:val="_notice_content_title-title"/>
    <w:basedOn w:val="a0"/>
    <w:rsid w:val="00404D8C"/>
  </w:style>
  <w:style w:type="paragraph" w:styleId="a3">
    <w:name w:val="Normal (Web)"/>
    <w:basedOn w:val="a"/>
    <w:uiPriority w:val="99"/>
    <w:semiHidden/>
    <w:unhideWhenUsed/>
    <w:rsid w:val="00404D8C"/>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404D8C"/>
    <w:rPr>
      <w:b/>
      <w:bCs/>
    </w:rPr>
  </w:style>
  <w:style w:type="character" w:customStyle="1" w:styleId="noticegetfile-getbidfileaddress">
    <w:name w:val="noticegetfile-getbidfileaddress"/>
    <w:basedOn w:val="a0"/>
    <w:rsid w:val="00404D8C"/>
  </w:style>
  <w:style w:type="character" w:customStyle="1" w:styleId="noticepurchasetime-noticepurchasetime">
    <w:name w:val="noticepurchasetime-noticepurchasetime"/>
    <w:basedOn w:val="a0"/>
    <w:rsid w:val="00404D8C"/>
  </w:style>
  <w:style w:type="paragraph" w:customStyle="1" w:styleId="u-content">
    <w:name w:val="u-content"/>
    <w:basedOn w:val="a"/>
    <w:rsid w:val="00404D8C"/>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u-content1">
    <w:name w:val="u-content1"/>
    <w:basedOn w:val="a0"/>
    <w:rsid w:val="00404D8C"/>
  </w:style>
  <w:style w:type="character" w:customStyle="1" w:styleId="noticebidtime-bidaddress">
    <w:name w:val="noticebidtime-bidaddress"/>
    <w:basedOn w:val="a0"/>
    <w:rsid w:val="00404D8C"/>
  </w:style>
</w:styles>
</file>

<file path=word/webSettings.xml><?xml version="1.0" encoding="utf-8"?>
<w:webSettings xmlns:r="http://schemas.openxmlformats.org/officeDocument/2006/relationships" xmlns:w="http://schemas.openxmlformats.org/wordprocessingml/2006/main">
  <w:divs>
    <w:div w:id="1169366857">
      <w:bodyDiv w:val="1"/>
      <w:marLeft w:val="0"/>
      <w:marRight w:val="0"/>
      <w:marTop w:val="0"/>
      <w:marBottom w:val="0"/>
      <w:divBdr>
        <w:top w:val="none" w:sz="0" w:space="0" w:color="auto"/>
        <w:left w:val="none" w:sz="0" w:space="0" w:color="auto"/>
        <w:bottom w:val="none" w:sz="0" w:space="0" w:color="auto"/>
        <w:right w:val="none" w:sz="0" w:space="0" w:color="auto"/>
      </w:divBdr>
      <w:divsChild>
        <w:div w:id="818572920">
          <w:marLeft w:val="0"/>
          <w:marRight w:val="0"/>
          <w:marTop w:val="0"/>
          <w:marBottom w:val="0"/>
          <w:divBdr>
            <w:top w:val="none" w:sz="0" w:space="0" w:color="auto"/>
            <w:left w:val="none" w:sz="0" w:space="0" w:color="auto"/>
            <w:bottom w:val="none" w:sz="0" w:space="0" w:color="auto"/>
            <w:right w:val="none" w:sz="0" w:space="0" w:color="auto"/>
          </w:divBdr>
        </w:div>
        <w:div w:id="776104202">
          <w:marLeft w:val="0"/>
          <w:marRight w:val="0"/>
          <w:marTop w:val="0"/>
          <w:marBottom w:val="0"/>
          <w:divBdr>
            <w:top w:val="none" w:sz="0" w:space="0" w:color="auto"/>
            <w:left w:val="none" w:sz="0" w:space="0" w:color="auto"/>
            <w:bottom w:val="none" w:sz="0" w:space="0" w:color="auto"/>
            <w:right w:val="none" w:sz="0" w:space="0" w:color="auto"/>
          </w:divBdr>
          <w:divsChild>
            <w:div w:id="142352787">
              <w:marLeft w:val="0"/>
              <w:marRight w:val="0"/>
              <w:marTop w:val="150"/>
              <w:marBottom w:val="150"/>
              <w:divBdr>
                <w:top w:val="single" w:sz="6" w:space="9" w:color="000000"/>
                <w:left w:val="single" w:sz="6" w:space="9" w:color="000000"/>
                <w:bottom w:val="single" w:sz="6" w:space="9" w:color="000000"/>
                <w:right w:val="single" w:sz="6" w:space="9" w:color="000000"/>
              </w:divBdr>
            </w:div>
            <w:div w:id="2032024642">
              <w:marLeft w:val="0"/>
              <w:marRight w:val="0"/>
              <w:marTop w:val="0"/>
              <w:marBottom w:val="0"/>
              <w:divBdr>
                <w:top w:val="none" w:sz="0" w:space="0" w:color="auto"/>
                <w:left w:val="none" w:sz="0" w:space="0" w:color="auto"/>
                <w:bottom w:val="none" w:sz="0" w:space="0" w:color="auto"/>
                <w:right w:val="none" w:sz="0" w:space="0" w:color="auto"/>
              </w:divBdr>
              <w:divsChild>
                <w:div w:id="606079376">
                  <w:marLeft w:val="0"/>
                  <w:marRight w:val="0"/>
                  <w:marTop w:val="0"/>
                  <w:marBottom w:val="0"/>
                  <w:divBdr>
                    <w:top w:val="none" w:sz="0" w:space="0" w:color="auto"/>
                    <w:left w:val="none" w:sz="0" w:space="0" w:color="auto"/>
                    <w:bottom w:val="none" w:sz="0" w:space="0" w:color="auto"/>
                    <w:right w:val="none" w:sz="0" w:space="0" w:color="auto"/>
                  </w:divBdr>
                </w:div>
                <w:div w:id="1648246591">
                  <w:marLeft w:val="0"/>
                  <w:marRight w:val="0"/>
                  <w:marTop w:val="0"/>
                  <w:marBottom w:val="0"/>
                  <w:divBdr>
                    <w:top w:val="none" w:sz="0" w:space="0" w:color="auto"/>
                    <w:left w:val="none" w:sz="0" w:space="0" w:color="auto"/>
                    <w:bottom w:val="none" w:sz="0" w:space="0" w:color="auto"/>
                    <w:right w:val="none" w:sz="0" w:space="0" w:color="auto"/>
                  </w:divBdr>
                </w:div>
              </w:divsChild>
            </w:div>
            <w:div w:id="559286282">
              <w:marLeft w:val="0"/>
              <w:marRight w:val="0"/>
              <w:marTop w:val="0"/>
              <w:marBottom w:val="0"/>
              <w:divBdr>
                <w:top w:val="none" w:sz="0" w:space="0" w:color="auto"/>
                <w:left w:val="none" w:sz="0" w:space="0" w:color="auto"/>
                <w:bottom w:val="none" w:sz="0" w:space="0" w:color="auto"/>
                <w:right w:val="none" w:sz="0" w:space="0" w:color="auto"/>
              </w:divBdr>
              <w:divsChild>
                <w:div w:id="1262301046">
                  <w:marLeft w:val="0"/>
                  <w:marRight w:val="0"/>
                  <w:marTop w:val="0"/>
                  <w:marBottom w:val="0"/>
                  <w:divBdr>
                    <w:top w:val="none" w:sz="0" w:space="0" w:color="auto"/>
                    <w:left w:val="none" w:sz="0" w:space="0" w:color="auto"/>
                    <w:bottom w:val="none" w:sz="0" w:space="0" w:color="auto"/>
                    <w:right w:val="none" w:sz="0" w:space="0" w:color="auto"/>
                  </w:divBdr>
                </w:div>
                <w:div w:id="1683243323">
                  <w:marLeft w:val="0"/>
                  <w:marRight w:val="0"/>
                  <w:marTop w:val="0"/>
                  <w:marBottom w:val="0"/>
                  <w:divBdr>
                    <w:top w:val="none" w:sz="0" w:space="0" w:color="auto"/>
                    <w:left w:val="none" w:sz="0" w:space="0" w:color="auto"/>
                    <w:bottom w:val="none" w:sz="0" w:space="0" w:color="auto"/>
                    <w:right w:val="none" w:sz="0" w:space="0" w:color="auto"/>
                  </w:divBdr>
                </w:div>
              </w:divsChild>
            </w:div>
            <w:div w:id="815682993">
              <w:marLeft w:val="0"/>
              <w:marRight w:val="0"/>
              <w:marTop w:val="0"/>
              <w:marBottom w:val="0"/>
              <w:divBdr>
                <w:top w:val="none" w:sz="0" w:space="0" w:color="auto"/>
                <w:left w:val="none" w:sz="0" w:space="0" w:color="auto"/>
                <w:bottom w:val="none" w:sz="0" w:space="0" w:color="auto"/>
                <w:right w:val="none" w:sz="0" w:space="0" w:color="auto"/>
              </w:divBdr>
              <w:divsChild>
                <w:div w:id="1065950216">
                  <w:marLeft w:val="0"/>
                  <w:marRight w:val="0"/>
                  <w:marTop w:val="0"/>
                  <w:marBottom w:val="0"/>
                  <w:divBdr>
                    <w:top w:val="none" w:sz="0" w:space="0" w:color="auto"/>
                    <w:left w:val="none" w:sz="0" w:space="0" w:color="auto"/>
                    <w:bottom w:val="none" w:sz="0" w:space="0" w:color="auto"/>
                    <w:right w:val="none" w:sz="0" w:space="0" w:color="auto"/>
                  </w:divBdr>
                  <w:divsChild>
                    <w:div w:id="549265445">
                      <w:marLeft w:val="0"/>
                      <w:marRight w:val="0"/>
                      <w:marTop w:val="0"/>
                      <w:marBottom w:val="0"/>
                      <w:divBdr>
                        <w:top w:val="none" w:sz="0" w:space="0" w:color="auto"/>
                        <w:left w:val="none" w:sz="0" w:space="0" w:color="auto"/>
                        <w:bottom w:val="none" w:sz="0" w:space="0" w:color="auto"/>
                        <w:right w:val="none" w:sz="0" w:space="0" w:color="auto"/>
                      </w:divBdr>
                      <w:divsChild>
                        <w:div w:id="202566608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77729684">
                  <w:marLeft w:val="0"/>
                  <w:marRight w:val="0"/>
                  <w:marTop w:val="0"/>
                  <w:marBottom w:val="0"/>
                  <w:divBdr>
                    <w:top w:val="none" w:sz="0" w:space="0" w:color="auto"/>
                    <w:left w:val="none" w:sz="0" w:space="0" w:color="auto"/>
                    <w:bottom w:val="none" w:sz="0" w:space="0" w:color="auto"/>
                    <w:right w:val="none" w:sz="0" w:space="0" w:color="auto"/>
                  </w:divBdr>
                  <w:divsChild>
                    <w:div w:id="682443259">
                      <w:marLeft w:val="0"/>
                      <w:marRight w:val="0"/>
                      <w:marTop w:val="0"/>
                      <w:marBottom w:val="0"/>
                      <w:divBdr>
                        <w:top w:val="none" w:sz="0" w:space="0" w:color="auto"/>
                        <w:left w:val="none" w:sz="0" w:space="0" w:color="auto"/>
                        <w:bottom w:val="none" w:sz="0" w:space="0" w:color="auto"/>
                        <w:right w:val="none" w:sz="0" w:space="0" w:color="auto"/>
                      </w:divBdr>
                      <w:divsChild>
                        <w:div w:id="163501763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96119874">
                  <w:marLeft w:val="0"/>
                  <w:marRight w:val="0"/>
                  <w:marTop w:val="0"/>
                  <w:marBottom w:val="0"/>
                  <w:divBdr>
                    <w:top w:val="none" w:sz="0" w:space="0" w:color="auto"/>
                    <w:left w:val="none" w:sz="0" w:space="0" w:color="auto"/>
                    <w:bottom w:val="none" w:sz="0" w:space="0" w:color="auto"/>
                    <w:right w:val="none" w:sz="0" w:space="0" w:color="auto"/>
                  </w:divBdr>
                  <w:divsChild>
                    <w:div w:id="507721910">
                      <w:marLeft w:val="0"/>
                      <w:marRight w:val="0"/>
                      <w:marTop w:val="0"/>
                      <w:marBottom w:val="0"/>
                      <w:divBdr>
                        <w:top w:val="none" w:sz="0" w:space="0" w:color="auto"/>
                        <w:left w:val="none" w:sz="0" w:space="0" w:color="auto"/>
                        <w:bottom w:val="none" w:sz="0" w:space="0" w:color="auto"/>
                        <w:right w:val="none" w:sz="0" w:space="0" w:color="auto"/>
                      </w:divBdr>
                      <w:divsChild>
                        <w:div w:id="196931428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13802826">
                  <w:marLeft w:val="0"/>
                  <w:marRight w:val="0"/>
                  <w:marTop w:val="0"/>
                  <w:marBottom w:val="0"/>
                  <w:divBdr>
                    <w:top w:val="none" w:sz="0" w:space="0" w:color="auto"/>
                    <w:left w:val="none" w:sz="0" w:space="0" w:color="auto"/>
                    <w:bottom w:val="none" w:sz="0" w:space="0" w:color="auto"/>
                    <w:right w:val="none" w:sz="0" w:space="0" w:color="auto"/>
                  </w:divBdr>
                  <w:divsChild>
                    <w:div w:id="11760880">
                      <w:marLeft w:val="0"/>
                      <w:marRight w:val="0"/>
                      <w:marTop w:val="0"/>
                      <w:marBottom w:val="0"/>
                      <w:divBdr>
                        <w:top w:val="none" w:sz="0" w:space="0" w:color="auto"/>
                        <w:left w:val="none" w:sz="0" w:space="0" w:color="auto"/>
                        <w:bottom w:val="none" w:sz="0" w:space="0" w:color="auto"/>
                        <w:right w:val="none" w:sz="0" w:space="0" w:color="auto"/>
                      </w:divBdr>
                      <w:divsChild>
                        <w:div w:id="80735579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10586">
              <w:marLeft w:val="0"/>
              <w:marRight w:val="0"/>
              <w:marTop w:val="0"/>
              <w:marBottom w:val="0"/>
              <w:divBdr>
                <w:top w:val="none" w:sz="0" w:space="0" w:color="auto"/>
                <w:left w:val="none" w:sz="0" w:space="0" w:color="auto"/>
                <w:bottom w:val="none" w:sz="0" w:space="0" w:color="auto"/>
                <w:right w:val="none" w:sz="0" w:space="0" w:color="auto"/>
              </w:divBdr>
              <w:divsChild>
                <w:div w:id="446044578">
                  <w:marLeft w:val="0"/>
                  <w:marRight w:val="0"/>
                  <w:marTop w:val="0"/>
                  <w:marBottom w:val="0"/>
                  <w:divBdr>
                    <w:top w:val="none" w:sz="0" w:space="0" w:color="auto"/>
                    <w:left w:val="none" w:sz="0" w:space="0" w:color="auto"/>
                    <w:bottom w:val="none" w:sz="0" w:space="0" w:color="auto"/>
                    <w:right w:val="none" w:sz="0" w:space="0" w:color="auto"/>
                  </w:divBdr>
                </w:div>
              </w:divsChild>
            </w:div>
            <w:div w:id="1428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528</Words>
  <Characters>3013</Characters>
  <Application>Microsoft Office Word</Application>
  <DocSecurity>0</DocSecurity>
  <Lines>25</Lines>
  <Paragraphs>7</Paragraphs>
  <ScaleCrop>false</ScaleCrop>
  <Company>Microsoft</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2023-06-20T09:31:00Z</dcterms:created>
  <dcterms:modified xsi:type="dcterms:W3CDTF">2023-06-20T09:33:00Z</dcterms:modified>
</cp:coreProperties>
</file>