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DC" w:rsidRPr="002433DC" w:rsidRDefault="002433DC" w:rsidP="002433DC">
      <w:pPr>
        <w:widowControl/>
        <w:shd w:val="clear" w:color="auto" w:fill="FFFFFF"/>
        <w:spacing w:line="401" w:lineRule="atLeast"/>
        <w:jc w:val="center"/>
        <w:rPr>
          <w:rFonts w:ascii="微软雅黑" w:eastAsia="微软雅黑" w:hAnsi="微软雅黑" w:cs="宋体"/>
          <w:b/>
          <w:bCs/>
          <w:color w:val="0A82E5"/>
          <w:kern w:val="0"/>
          <w:sz w:val="30"/>
          <w:szCs w:val="30"/>
        </w:rPr>
      </w:pPr>
      <w:r w:rsidRPr="002433DC">
        <w:rPr>
          <w:rFonts w:ascii="微软雅黑" w:eastAsia="微软雅黑" w:hAnsi="微软雅黑" w:cs="宋体" w:hint="eastAsia"/>
          <w:b/>
          <w:bCs/>
          <w:color w:val="0A82E5"/>
          <w:kern w:val="0"/>
          <w:sz w:val="30"/>
        </w:rPr>
        <w:t>榆林市榆阳区青山路街道办事处建安路社区老年人日间照料中心运营管理竞争性磋商公告</w:t>
      </w:r>
    </w:p>
    <w:p w:rsidR="002433DC" w:rsidRPr="002433DC" w:rsidRDefault="002433DC" w:rsidP="002433DC">
      <w:pPr>
        <w:widowControl/>
        <w:shd w:val="clear" w:color="auto" w:fill="FFFFFF"/>
        <w:wordWrap w:val="0"/>
        <w:spacing w:line="480" w:lineRule="auto"/>
        <w:jc w:val="left"/>
        <w:outlineLvl w:val="5"/>
        <w:rPr>
          <w:rFonts w:ascii="微软雅黑" w:eastAsia="微软雅黑" w:hAnsi="微软雅黑" w:cs="宋体"/>
          <w:color w:val="333333"/>
          <w:kern w:val="0"/>
          <w:sz w:val="18"/>
          <w:szCs w:val="18"/>
        </w:rPr>
      </w:pPr>
      <w:bookmarkStart w:id="0" w:name="OLE_LINK1"/>
      <w:r w:rsidRPr="002433DC">
        <w:rPr>
          <w:rFonts w:ascii="微软雅黑" w:eastAsia="微软雅黑" w:hAnsi="微软雅黑" w:cs="宋体" w:hint="eastAsia"/>
          <w:b/>
          <w:bCs/>
          <w:color w:val="333333"/>
          <w:kern w:val="0"/>
          <w:sz w:val="18"/>
        </w:rPr>
        <w:t>项目概况</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建安路社区老年人日间照料中心运营管理采购项目的潜在供应商应在</w:t>
      </w:r>
      <w:r w:rsidRPr="002433DC">
        <w:rPr>
          <w:rFonts w:ascii="微软雅黑" w:eastAsia="微软雅黑" w:hAnsi="微软雅黑" w:cs="宋体" w:hint="eastAsia"/>
          <w:color w:val="0A82E5"/>
          <w:kern w:val="0"/>
          <w:sz w:val="18"/>
        </w:rPr>
        <w:t>榆阳区政务服务中心325室</w:t>
      </w:r>
      <w:r w:rsidRPr="002433DC">
        <w:rPr>
          <w:rFonts w:ascii="微软雅黑" w:eastAsia="微软雅黑" w:hAnsi="微软雅黑" w:cs="宋体" w:hint="eastAsia"/>
          <w:color w:val="333333"/>
          <w:kern w:val="0"/>
          <w:sz w:val="18"/>
          <w:szCs w:val="18"/>
        </w:rPr>
        <w:t>获取采购文件，并于</w:t>
      </w:r>
      <w:r w:rsidRPr="002433DC">
        <w:rPr>
          <w:rFonts w:ascii="微软雅黑" w:eastAsia="微软雅黑" w:hAnsi="微软雅黑" w:cs="宋体" w:hint="eastAsia"/>
          <w:color w:val="0A82E5"/>
          <w:kern w:val="0"/>
          <w:sz w:val="18"/>
        </w:rPr>
        <w:t> 2023年06月25日 09时00分 </w:t>
      </w:r>
      <w:r w:rsidRPr="002433DC">
        <w:rPr>
          <w:rFonts w:ascii="微软雅黑" w:eastAsia="微软雅黑" w:hAnsi="微软雅黑" w:cs="宋体" w:hint="eastAsia"/>
          <w:color w:val="333333"/>
          <w:kern w:val="0"/>
          <w:sz w:val="18"/>
          <w:szCs w:val="18"/>
        </w:rPr>
        <w:t>（北京时间）前提交响应文件。</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一、项目基本情况</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项目编号：YYZFCG竞争性磋商（2023）66号</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项目名称：建安路社区老年人日间照料中心运营管理</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采购方式：竞争性磋商</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预算金额：200,000.00元</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采购需求：</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合同包1(建安路社区老年人日间照料中心运营管理):</w:t>
      </w:r>
    </w:p>
    <w:p w:rsidR="002433DC" w:rsidRPr="002433DC" w:rsidRDefault="002433DC" w:rsidP="002433DC">
      <w:pPr>
        <w:widowControl/>
        <w:shd w:val="clear" w:color="auto" w:fill="FFFFFF"/>
        <w:wordWrap w:val="0"/>
        <w:spacing w:line="401" w:lineRule="atLeast"/>
        <w:ind w:firstLine="526"/>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合同包预算金额：</w:t>
      </w:r>
      <w:r w:rsidRPr="002433DC">
        <w:rPr>
          <w:rFonts w:ascii="微软雅黑" w:eastAsia="微软雅黑" w:hAnsi="微软雅黑" w:cs="宋体" w:hint="eastAsia"/>
          <w:color w:val="333333"/>
          <w:kern w:val="0"/>
          <w:sz w:val="18"/>
        </w:rPr>
        <w:t>200,000.00元</w:t>
      </w:r>
    </w:p>
    <w:p w:rsidR="002433DC" w:rsidRPr="002433DC" w:rsidRDefault="002433DC" w:rsidP="002433DC">
      <w:pPr>
        <w:widowControl/>
        <w:shd w:val="clear" w:color="auto" w:fill="FFFFFF"/>
        <w:wordWrap w:val="0"/>
        <w:spacing w:line="401" w:lineRule="atLeast"/>
        <w:ind w:firstLine="526"/>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合同包最高限价：</w:t>
      </w:r>
      <w:r w:rsidRPr="002433DC">
        <w:rPr>
          <w:rFonts w:ascii="微软雅黑" w:eastAsia="微软雅黑" w:hAnsi="微软雅黑" w:cs="宋体" w:hint="eastAsia"/>
          <w:color w:val="333333"/>
          <w:kern w:val="0"/>
          <w:sz w:val="18"/>
        </w:rPr>
        <w:t>200,000.00元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2"/>
        <w:gridCol w:w="1642"/>
        <w:gridCol w:w="1642"/>
        <w:gridCol w:w="820"/>
        <w:gridCol w:w="1288"/>
        <w:gridCol w:w="1251"/>
        <w:gridCol w:w="1251"/>
      </w:tblGrid>
      <w:tr w:rsidR="002433DC" w:rsidRPr="002433DC" w:rsidTr="002433DC">
        <w:trPr>
          <w:trHeight w:val="728"/>
          <w:tblHeader/>
        </w:trPr>
        <w:tc>
          <w:tcPr>
            <w:tcW w:w="100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品目号</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品目名称</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采购标的</w:t>
            </w:r>
          </w:p>
        </w:tc>
        <w:tc>
          <w:tcPr>
            <w:tcW w:w="125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数量（单位）</w:t>
            </w:r>
          </w:p>
        </w:tc>
        <w:tc>
          <w:tcPr>
            <w:tcW w:w="25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技术规格、参数及要求</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品目预算(元)</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b/>
                <w:bCs/>
                <w:kern w:val="0"/>
                <w:sz w:val="18"/>
                <w:szCs w:val="18"/>
              </w:rPr>
            </w:pPr>
            <w:r w:rsidRPr="002433DC">
              <w:rPr>
                <w:rFonts w:ascii="宋体" w:eastAsia="宋体" w:hAnsi="宋体" w:cs="宋体"/>
                <w:b/>
                <w:bCs/>
                <w:kern w:val="0"/>
                <w:sz w:val="18"/>
                <w:szCs w:val="18"/>
              </w:rPr>
              <w:t>最高限价(元)</w:t>
            </w:r>
          </w:p>
        </w:tc>
      </w:tr>
      <w:tr w:rsidR="002433DC" w:rsidRPr="002433DC" w:rsidTr="002433DC">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kern w:val="0"/>
                <w:sz w:val="18"/>
                <w:szCs w:val="18"/>
              </w:rPr>
            </w:pPr>
            <w:r w:rsidRPr="002433DC">
              <w:rPr>
                <w:rFonts w:ascii="宋体" w:eastAsia="宋体" w:hAnsi="宋体" w:cs="宋体"/>
                <w:kern w:val="0"/>
                <w:sz w:val="18"/>
                <w:szCs w:val="18"/>
              </w:rPr>
              <w:t>1-1</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kern w:val="0"/>
                <w:sz w:val="18"/>
                <w:szCs w:val="18"/>
              </w:rPr>
            </w:pPr>
            <w:r w:rsidRPr="002433DC">
              <w:rPr>
                <w:rFonts w:ascii="宋体" w:eastAsia="宋体" w:hAnsi="宋体" w:cs="宋体"/>
                <w:kern w:val="0"/>
                <w:sz w:val="18"/>
                <w:szCs w:val="18"/>
              </w:rPr>
              <w:t>养老服务</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kern w:val="0"/>
                <w:sz w:val="18"/>
                <w:szCs w:val="18"/>
              </w:rPr>
            </w:pPr>
            <w:r w:rsidRPr="002433DC">
              <w:rPr>
                <w:rFonts w:ascii="宋体" w:eastAsia="宋体" w:hAnsi="宋体" w:cs="宋体"/>
                <w:kern w:val="0"/>
                <w:sz w:val="18"/>
                <w:szCs w:val="18"/>
              </w:rPr>
              <w:t>建安路社区老年人日间照料中心运营管理</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kern w:val="0"/>
                <w:sz w:val="18"/>
                <w:szCs w:val="18"/>
              </w:rPr>
            </w:pPr>
            <w:r w:rsidRPr="002433DC">
              <w:rPr>
                <w:rFonts w:ascii="宋体" w:eastAsia="宋体" w:hAnsi="宋体" w:cs="宋体"/>
                <w:kern w:val="0"/>
                <w:sz w:val="18"/>
                <w:szCs w:val="18"/>
              </w:rPr>
              <w:t>1(项)</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wordWrap w:val="0"/>
              <w:spacing w:line="301" w:lineRule="atLeast"/>
              <w:jc w:val="center"/>
              <w:rPr>
                <w:rFonts w:ascii="宋体" w:eastAsia="宋体" w:hAnsi="宋体" w:cs="宋体"/>
                <w:kern w:val="0"/>
                <w:sz w:val="18"/>
                <w:szCs w:val="18"/>
              </w:rPr>
            </w:pPr>
            <w:r w:rsidRPr="002433DC">
              <w:rPr>
                <w:rFonts w:ascii="宋体" w:eastAsia="宋体" w:hAnsi="宋体" w:cs="宋体"/>
                <w:kern w:val="0"/>
                <w:sz w:val="18"/>
                <w:szCs w:val="18"/>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spacing w:line="301" w:lineRule="atLeast"/>
              <w:jc w:val="right"/>
              <w:rPr>
                <w:rFonts w:ascii="宋体" w:eastAsia="宋体" w:hAnsi="宋体" w:cs="宋体"/>
                <w:kern w:val="0"/>
                <w:sz w:val="18"/>
                <w:szCs w:val="18"/>
              </w:rPr>
            </w:pPr>
            <w:r w:rsidRPr="002433DC">
              <w:rPr>
                <w:rFonts w:ascii="宋体" w:eastAsia="宋体" w:hAnsi="宋体" w:cs="宋体"/>
                <w:kern w:val="0"/>
                <w:sz w:val="18"/>
                <w:szCs w:val="18"/>
              </w:rPr>
              <w:t>200,000.00</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2433DC" w:rsidRPr="002433DC" w:rsidRDefault="002433DC" w:rsidP="002433DC">
            <w:pPr>
              <w:widowControl/>
              <w:spacing w:line="301" w:lineRule="atLeast"/>
              <w:jc w:val="right"/>
              <w:rPr>
                <w:rFonts w:ascii="宋体" w:eastAsia="宋体" w:hAnsi="宋体" w:cs="宋体"/>
                <w:kern w:val="0"/>
                <w:sz w:val="18"/>
                <w:szCs w:val="18"/>
              </w:rPr>
            </w:pPr>
            <w:r w:rsidRPr="002433DC">
              <w:rPr>
                <w:rFonts w:ascii="宋体" w:eastAsia="宋体" w:hAnsi="宋体" w:cs="宋体"/>
                <w:kern w:val="0"/>
                <w:sz w:val="18"/>
                <w:szCs w:val="18"/>
              </w:rPr>
              <w:t>200,000.00</w:t>
            </w:r>
          </w:p>
        </w:tc>
      </w:tr>
    </w:tbl>
    <w:p w:rsidR="002433DC" w:rsidRPr="002433DC" w:rsidRDefault="002433DC" w:rsidP="002433DC">
      <w:pPr>
        <w:widowControl/>
        <w:shd w:val="clear" w:color="auto" w:fill="FFFFFF"/>
        <w:wordWrap w:val="0"/>
        <w:spacing w:line="401" w:lineRule="atLeast"/>
        <w:ind w:firstLine="526"/>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本合同包</w:t>
      </w:r>
      <w:r w:rsidRPr="002433DC">
        <w:rPr>
          <w:rFonts w:ascii="微软雅黑" w:eastAsia="微软雅黑" w:hAnsi="微软雅黑" w:cs="宋体" w:hint="eastAsia"/>
          <w:color w:val="333333"/>
          <w:kern w:val="0"/>
          <w:sz w:val="18"/>
        </w:rPr>
        <w:t>不接受</w:t>
      </w:r>
      <w:r w:rsidRPr="002433DC">
        <w:rPr>
          <w:rFonts w:ascii="微软雅黑" w:eastAsia="微软雅黑" w:hAnsi="微软雅黑" w:cs="宋体" w:hint="eastAsia"/>
          <w:color w:val="333333"/>
          <w:kern w:val="0"/>
          <w:sz w:val="18"/>
          <w:szCs w:val="18"/>
        </w:rPr>
        <w:t>联合体投标</w:t>
      </w:r>
    </w:p>
    <w:p w:rsidR="002433DC" w:rsidRPr="002433DC" w:rsidRDefault="002433DC" w:rsidP="002433DC">
      <w:pPr>
        <w:widowControl/>
        <w:shd w:val="clear" w:color="auto" w:fill="FFFFFF"/>
        <w:wordWrap w:val="0"/>
        <w:spacing w:line="401" w:lineRule="atLeast"/>
        <w:ind w:firstLine="526"/>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合同履行期限：</w:t>
      </w:r>
      <w:r w:rsidRPr="002433DC">
        <w:rPr>
          <w:rFonts w:ascii="微软雅黑" w:eastAsia="微软雅黑" w:hAnsi="微软雅黑" w:cs="宋体" w:hint="eastAsia"/>
          <w:color w:val="333333"/>
          <w:kern w:val="0"/>
          <w:sz w:val="18"/>
        </w:rPr>
        <w:t>三年</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二、申请人的资格要求：</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1.满足《中华人民共和国政府采购法》第二十二条规定;</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2.落实政府采购政策需满足的资格要求：</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合同包1(建安路社区老年人日间照料中心运营管理)落实政府采购政策需满足的资格要求如下:</w:t>
      </w:r>
    </w:p>
    <w:p w:rsidR="002433DC" w:rsidRPr="002433DC" w:rsidRDefault="002433DC" w:rsidP="002433DC">
      <w:pPr>
        <w:widowControl/>
        <w:shd w:val="clear" w:color="auto" w:fill="FFFFFF"/>
        <w:wordWrap w:val="0"/>
        <w:spacing w:line="401" w:lineRule="atLeast"/>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3.本项目的特定资格要求：</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lastRenderedPageBreak/>
        <w:t>合同包1(建安路社区老年人日间照料中心运营管理)特定资格要求如下:</w:t>
      </w:r>
    </w:p>
    <w:p w:rsidR="002433DC" w:rsidRPr="002433DC" w:rsidRDefault="002433DC" w:rsidP="002433DC">
      <w:pPr>
        <w:widowControl/>
        <w:shd w:val="clear" w:color="auto" w:fill="FFFFFF"/>
        <w:wordWrap w:val="0"/>
        <w:spacing w:line="401" w:lineRule="atLeast"/>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2433DC">
        <w:rPr>
          <w:rFonts w:ascii="微软雅黑" w:eastAsia="微软雅黑" w:hAnsi="微软雅黑" w:cs="宋体" w:hint="eastAsia"/>
          <w:color w:val="333333"/>
          <w:kern w:val="0"/>
          <w:sz w:val="18"/>
          <w:szCs w:val="18"/>
        </w:rPr>
        <w:b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2433DC">
        <w:rPr>
          <w:rFonts w:ascii="微软雅黑" w:eastAsia="微软雅黑" w:hAnsi="微软雅黑" w:cs="宋体" w:hint="eastAsia"/>
          <w:color w:val="333333"/>
          <w:kern w:val="0"/>
          <w:sz w:val="18"/>
          <w:szCs w:val="18"/>
        </w:rPr>
        <w:br/>
        <w:t>3.财务状况报告：供应商提供2022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2433DC">
        <w:rPr>
          <w:rFonts w:ascii="微软雅黑" w:eastAsia="微软雅黑" w:hAnsi="微软雅黑" w:cs="宋体" w:hint="eastAsia"/>
          <w:color w:val="333333"/>
          <w:kern w:val="0"/>
          <w:sz w:val="18"/>
          <w:szCs w:val="18"/>
        </w:rPr>
        <w:br/>
        <w:t>4.社会保障资金缴纳证明：提供2022年1月至今已缴存的至少</w:t>
      </w:r>
      <w:r w:rsidR="005C56C5">
        <w:rPr>
          <w:rFonts w:ascii="微软雅黑" w:eastAsia="微软雅黑" w:hAnsi="微软雅黑" w:cs="宋体" w:hint="eastAsia"/>
          <w:color w:val="333333"/>
          <w:kern w:val="0"/>
          <w:sz w:val="18"/>
          <w:szCs w:val="18"/>
        </w:rPr>
        <w:t>一</w:t>
      </w:r>
      <w:r w:rsidRPr="002433DC">
        <w:rPr>
          <w:rFonts w:ascii="微软雅黑" w:eastAsia="微软雅黑" w:hAnsi="微软雅黑" w:cs="宋体" w:hint="eastAsia"/>
          <w:color w:val="333333"/>
          <w:kern w:val="0"/>
          <w:sz w:val="18"/>
          <w:szCs w:val="18"/>
        </w:rPr>
        <w:t>个月的社会保障资金缴纳证明（银行缴费凭证或社保完税证明或社保机构开具的社会保险参保缴费情况证明），依法不需要缴纳社会保障资金的单位应提供相关证明材料：</w:t>
      </w:r>
      <w:r w:rsidRPr="002433DC">
        <w:rPr>
          <w:rFonts w:ascii="微软雅黑" w:eastAsia="微软雅黑" w:hAnsi="微软雅黑" w:cs="宋体" w:hint="eastAsia"/>
          <w:color w:val="333333"/>
          <w:kern w:val="0"/>
          <w:sz w:val="18"/>
          <w:szCs w:val="18"/>
        </w:rPr>
        <w:br/>
        <w:t>5.税收缴纳证明：提供2022年1月至今已缴纳的至少</w:t>
      </w:r>
      <w:r w:rsidR="005C56C5">
        <w:rPr>
          <w:rFonts w:ascii="微软雅黑" w:eastAsia="微软雅黑" w:hAnsi="微软雅黑" w:cs="宋体" w:hint="eastAsia"/>
          <w:color w:val="333333"/>
          <w:kern w:val="0"/>
          <w:sz w:val="18"/>
          <w:szCs w:val="18"/>
        </w:rPr>
        <w:t>一</w:t>
      </w:r>
      <w:r w:rsidRPr="002433DC">
        <w:rPr>
          <w:rFonts w:ascii="微软雅黑" w:eastAsia="微软雅黑" w:hAnsi="微软雅黑" w:cs="宋体" w:hint="eastAsia"/>
          <w:color w:val="333333"/>
          <w:kern w:val="0"/>
          <w:sz w:val="18"/>
          <w:szCs w:val="18"/>
        </w:rPr>
        <w:t>个月的税收缴纳证明（银行缴费凭证或税收完税证明），依法免税的单位应提供相关证明材料；</w:t>
      </w:r>
      <w:r w:rsidRPr="002433DC">
        <w:rPr>
          <w:rFonts w:ascii="微软雅黑" w:eastAsia="微软雅黑" w:hAnsi="微软雅黑" w:cs="宋体" w:hint="eastAsia"/>
          <w:color w:val="333333"/>
          <w:kern w:val="0"/>
          <w:sz w:val="18"/>
          <w:szCs w:val="18"/>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2433DC">
        <w:rPr>
          <w:rFonts w:ascii="微软雅黑" w:eastAsia="微软雅黑" w:hAnsi="微软雅黑" w:cs="宋体" w:hint="eastAsia"/>
          <w:color w:val="333333"/>
          <w:kern w:val="0"/>
          <w:sz w:val="18"/>
          <w:szCs w:val="18"/>
        </w:rPr>
        <w:br/>
        <w:t>7.本项目不接受联合体投标。单位负责人为同一人或者存在直接控股、管理关系的不同供应商不得参加同一合同项下的政府采购活动。</w:t>
      </w:r>
      <w:r w:rsidRPr="002433DC">
        <w:rPr>
          <w:rFonts w:ascii="微软雅黑" w:eastAsia="微软雅黑" w:hAnsi="微软雅黑" w:cs="宋体" w:hint="eastAsia"/>
          <w:color w:val="333333"/>
          <w:kern w:val="0"/>
          <w:sz w:val="18"/>
          <w:szCs w:val="18"/>
        </w:rPr>
        <w:br/>
        <w:t>8.本项目专门面向中小企业采购，投标人应填写《中小企业声明函（服务）》。</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三、获取采购文件</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时间：</w:t>
      </w:r>
      <w:r w:rsidRPr="002433DC">
        <w:rPr>
          <w:rFonts w:ascii="微软雅黑" w:eastAsia="微软雅黑" w:hAnsi="微软雅黑" w:cs="宋体" w:hint="eastAsia"/>
          <w:color w:val="0A82E5"/>
          <w:kern w:val="0"/>
          <w:sz w:val="18"/>
        </w:rPr>
        <w:t> 2023年06月12日 至 2023年06月16日 ，每天上午 08:00:00 至 11:30:00 ，下午 14:30:00 至 17:30:00 （北京时间）</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途径：</w:t>
      </w:r>
      <w:r w:rsidRPr="002433DC">
        <w:rPr>
          <w:rFonts w:ascii="微软雅黑" w:eastAsia="微软雅黑" w:hAnsi="微软雅黑" w:cs="宋体" w:hint="eastAsia"/>
          <w:color w:val="0A82E5"/>
          <w:kern w:val="0"/>
          <w:sz w:val="18"/>
        </w:rPr>
        <w:t>榆阳区政务服务中心325室</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方式：</w:t>
      </w:r>
      <w:r w:rsidRPr="002433DC">
        <w:rPr>
          <w:rFonts w:ascii="微软雅黑" w:eastAsia="微软雅黑" w:hAnsi="微软雅黑" w:cs="宋体" w:hint="eastAsia"/>
          <w:color w:val="0A82E5"/>
          <w:kern w:val="0"/>
          <w:sz w:val="18"/>
        </w:rPr>
        <w:t>现场获取</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售价：</w:t>
      </w:r>
      <w:r w:rsidRPr="002433DC">
        <w:rPr>
          <w:rFonts w:ascii="微软雅黑" w:eastAsia="微软雅黑" w:hAnsi="微软雅黑" w:cs="宋体" w:hint="eastAsia"/>
          <w:color w:val="0A82E5"/>
          <w:kern w:val="0"/>
          <w:sz w:val="18"/>
        </w:rPr>
        <w:t> 0元</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四、响应文件提交</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截止时间：</w:t>
      </w:r>
      <w:r w:rsidRPr="002433DC">
        <w:rPr>
          <w:rFonts w:ascii="微软雅黑" w:eastAsia="微软雅黑" w:hAnsi="微软雅黑" w:cs="宋体" w:hint="eastAsia"/>
          <w:color w:val="0A82E5"/>
          <w:kern w:val="0"/>
          <w:sz w:val="18"/>
        </w:rPr>
        <w:t> 2023年06月25日 09时00分00秒 </w:t>
      </w:r>
      <w:r w:rsidRPr="002433DC">
        <w:rPr>
          <w:rFonts w:ascii="微软雅黑" w:eastAsia="微软雅黑" w:hAnsi="微软雅黑" w:cs="宋体" w:hint="eastAsia"/>
          <w:color w:val="333333"/>
          <w:kern w:val="0"/>
          <w:sz w:val="18"/>
          <w:szCs w:val="18"/>
        </w:rPr>
        <w:t>（北京时间）</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地点：</w:t>
      </w:r>
      <w:r w:rsidRPr="002433DC">
        <w:rPr>
          <w:rFonts w:ascii="微软雅黑" w:eastAsia="微软雅黑" w:hAnsi="微软雅黑" w:cs="宋体" w:hint="eastAsia"/>
          <w:color w:val="0A82E5"/>
          <w:kern w:val="0"/>
          <w:sz w:val="18"/>
        </w:rPr>
        <w:t>榆阳区政务服务中心三楼318室</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五、开启</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lastRenderedPageBreak/>
        <w:t>时间：</w:t>
      </w:r>
      <w:r w:rsidRPr="002433DC">
        <w:rPr>
          <w:rFonts w:ascii="微软雅黑" w:eastAsia="微软雅黑" w:hAnsi="微软雅黑" w:cs="宋体" w:hint="eastAsia"/>
          <w:color w:val="0A82E5"/>
          <w:kern w:val="0"/>
          <w:sz w:val="18"/>
        </w:rPr>
        <w:t> 2023年06月25日 09时00分00秒 </w:t>
      </w:r>
      <w:r w:rsidRPr="002433DC">
        <w:rPr>
          <w:rFonts w:ascii="微软雅黑" w:eastAsia="微软雅黑" w:hAnsi="微软雅黑" w:cs="宋体" w:hint="eastAsia"/>
          <w:color w:val="333333"/>
          <w:kern w:val="0"/>
          <w:sz w:val="18"/>
          <w:szCs w:val="18"/>
        </w:rPr>
        <w:t>（北京时间）</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地点：</w:t>
      </w:r>
      <w:r w:rsidRPr="002433DC">
        <w:rPr>
          <w:rFonts w:ascii="微软雅黑" w:eastAsia="微软雅黑" w:hAnsi="微软雅黑" w:cs="宋体" w:hint="eastAsia"/>
          <w:color w:val="0A82E5"/>
          <w:kern w:val="0"/>
          <w:sz w:val="18"/>
        </w:rPr>
        <w:t>榆阳区政务服务中心三楼318室</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六、公告期限</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自本公告发布之日起</w:t>
      </w:r>
      <w:r w:rsidRPr="002433DC">
        <w:rPr>
          <w:rFonts w:ascii="微软雅黑" w:eastAsia="微软雅黑" w:hAnsi="微软雅黑" w:cs="宋体" w:hint="eastAsia"/>
          <w:color w:val="0A82E5"/>
          <w:kern w:val="0"/>
          <w:sz w:val="18"/>
        </w:rPr>
        <w:t>3</w:t>
      </w:r>
      <w:r w:rsidRPr="002433DC">
        <w:rPr>
          <w:rFonts w:ascii="微软雅黑" w:eastAsia="微软雅黑" w:hAnsi="微软雅黑" w:cs="宋体" w:hint="eastAsia"/>
          <w:color w:val="333333"/>
          <w:kern w:val="0"/>
          <w:sz w:val="18"/>
          <w:szCs w:val="18"/>
        </w:rPr>
        <w:t>个工作日。</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七、其他补充事宜</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0A82E5"/>
          <w:kern w:val="0"/>
          <w:sz w:val="18"/>
          <w:szCs w:val="18"/>
        </w:rPr>
      </w:pPr>
      <w:r w:rsidRPr="002433DC">
        <w:rPr>
          <w:rFonts w:ascii="inherit" w:eastAsia="微软雅黑" w:hAnsi="inherit" w:cs="Calibri"/>
          <w:b/>
          <w:bCs/>
          <w:color w:val="333333"/>
          <w:kern w:val="0"/>
          <w:sz w:val="18"/>
        </w:rPr>
        <w:t>1</w:t>
      </w:r>
      <w:r w:rsidRPr="002433DC">
        <w:rPr>
          <w:rFonts w:ascii="微软雅黑" w:eastAsia="微软雅黑" w:hAnsi="微软雅黑" w:cs="Calibri" w:hint="eastAsia"/>
          <w:b/>
          <w:bCs/>
          <w:color w:val="333333"/>
          <w:kern w:val="0"/>
          <w:sz w:val="18"/>
        </w:rPr>
        <w:t>、潜在投标人须在榆林市公共资源交易中心平台注册并对本项目报名。</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0A82E5"/>
          <w:kern w:val="0"/>
          <w:sz w:val="18"/>
          <w:szCs w:val="18"/>
        </w:rPr>
      </w:pPr>
      <w:r w:rsidRPr="002433DC">
        <w:rPr>
          <w:rFonts w:ascii="inherit" w:eastAsia="微软雅黑" w:hAnsi="inherit" w:cs="Calibri"/>
          <w:b/>
          <w:bCs/>
          <w:color w:val="333333"/>
          <w:kern w:val="0"/>
          <w:sz w:val="18"/>
        </w:rPr>
        <w:t>2</w:t>
      </w:r>
      <w:r w:rsidRPr="002433DC">
        <w:rPr>
          <w:rFonts w:ascii="微软雅黑" w:eastAsia="微软雅黑" w:hAnsi="微软雅黑" w:cs="Calibri" w:hint="eastAsia"/>
          <w:b/>
          <w:bCs/>
          <w:color w:val="333333"/>
          <w:kern w:val="0"/>
          <w:sz w:val="18"/>
        </w:rPr>
        <w:t>、平台已报名的投标人须在报名截止时间前携带单位介绍信原件、榆林市公共资源交易中心报名回执单、领取采购文件人身份证原件及加盖投标人原色印章的复印件到榆林市榆阳区政府采购中心（榆阳区政务服务中心</w:t>
      </w:r>
      <w:r w:rsidRPr="002433DC">
        <w:rPr>
          <w:rFonts w:ascii="inherit" w:eastAsia="微软雅黑" w:hAnsi="inherit" w:cs="Calibri"/>
          <w:b/>
          <w:bCs/>
          <w:color w:val="333333"/>
          <w:kern w:val="0"/>
          <w:sz w:val="18"/>
        </w:rPr>
        <w:t>325</w:t>
      </w:r>
      <w:r w:rsidRPr="002433DC">
        <w:rPr>
          <w:rFonts w:ascii="微软雅黑" w:eastAsia="微软雅黑" w:hAnsi="微软雅黑" w:cs="Calibri" w:hint="eastAsia"/>
          <w:b/>
          <w:bCs/>
          <w:color w:val="333333"/>
          <w:kern w:val="0"/>
          <w:sz w:val="18"/>
        </w:rPr>
        <w:t>室）备案领取（谢绝邮寄）采购文件。</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0A82E5"/>
          <w:kern w:val="0"/>
          <w:sz w:val="18"/>
          <w:szCs w:val="18"/>
        </w:rPr>
      </w:pPr>
      <w:r w:rsidRPr="002433DC">
        <w:rPr>
          <w:rFonts w:ascii="微软雅黑" w:eastAsia="微软雅黑" w:hAnsi="微软雅黑" w:cs="宋体" w:hint="eastAsia"/>
          <w:color w:val="0A82E5"/>
          <w:kern w:val="0"/>
          <w:sz w:val="18"/>
          <w:szCs w:val="18"/>
        </w:rPr>
        <w:t> </w:t>
      </w:r>
    </w:p>
    <w:p w:rsidR="002433DC" w:rsidRPr="002433DC" w:rsidRDefault="002433DC" w:rsidP="002433DC">
      <w:pPr>
        <w:widowControl/>
        <w:shd w:val="clear" w:color="auto" w:fill="FFFFFF"/>
        <w:wordWrap w:val="0"/>
        <w:spacing w:line="626" w:lineRule="atLeast"/>
        <w:jc w:val="left"/>
        <w:outlineLvl w:val="3"/>
        <w:rPr>
          <w:rFonts w:ascii="微软雅黑" w:eastAsia="微软雅黑" w:hAnsi="微软雅黑" w:cs="宋体"/>
          <w:color w:val="333333"/>
          <w:kern w:val="0"/>
          <w:sz w:val="18"/>
          <w:szCs w:val="18"/>
        </w:rPr>
      </w:pPr>
      <w:r w:rsidRPr="002433DC">
        <w:rPr>
          <w:rFonts w:ascii="微软雅黑" w:eastAsia="微软雅黑" w:hAnsi="微软雅黑" w:cs="宋体" w:hint="eastAsia"/>
          <w:b/>
          <w:bCs/>
          <w:color w:val="333333"/>
          <w:kern w:val="0"/>
          <w:sz w:val="18"/>
        </w:rPr>
        <w:t>八、对本次招标提出询问，请按以下方式联系。</w:t>
      </w:r>
    </w:p>
    <w:p w:rsidR="002433DC" w:rsidRPr="002433DC" w:rsidRDefault="002433DC" w:rsidP="002433DC">
      <w:pPr>
        <w:widowControl/>
        <w:shd w:val="clear" w:color="auto" w:fill="FFFFFF"/>
        <w:wordWrap w:val="0"/>
        <w:spacing w:line="480" w:lineRule="auto"/>
        <w:jc w:val="left"/>
        <w:outlineLvl w:val="5"/>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1.采购人信息</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名称：</w:t>
      </w:r>
      <w:r w:rsidRPr="002433DC">
        <w:rPr>
          <w:rFonts w:ascii="微软雅黑" w:eastAsia="微软雅黑" w:hAnsi="微软雅黑" w:cs="宋体" w:hint="eastAsia"/>
          <w:color w:val="0A82E5"/>
          <w:kern w:val="0"/>
          <w:sz w:val="18"/>
        </w:rPr>
        <w:t>榆林市榆阳区青山路街道办事处</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地址：</w:t>
      </w:r>
      <w:r w:rsidRPr="002433DC">
        <w:rPr>
          <w:rFonts w:ascii="微软雅黑" w:eastAsia="微软雅黑" w:hAnsi="微软雅黑" w:cs="宋体" w:hint="eastAsia"/>
          <w:color w:val="0A82E5"/>
          <w:kern w:val="0"/>
          <w:sz w:val="18"/>
        </w:rPr>
        <w:t>榆阳区常乐路29号</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联系方式：</w:t>
      </w:r>
      <w:r w:rsidRPr="002433DC">
        <w:rPr>
          <w:rFonts w:ascii="微软雅黑" w:eastAsia="微软雅黑" w:hAnsi="微软雅黑" w:cs="宋体" w:hint="eastAsia"/>
          <w:color w:val="0A82E5"/>
          <w:kern w:val="0"/>
          <w:sz w:val="18"/>
        </w:rPr>
        <w:t>18220209990</w:t>
      </w:r>
    </w:p>
    <w:p w:rsidR="002433DC" w:rsidRPr="002433DC" w:rsidRDefault="002433DC" w:rsidP="002433DC">
      <w:pPr>
        <w:widowControl/>
        <w:shd w:val="clear" w:color="auto" w:fill="FFFFFF"/>
        <w:wordWrap w:val="0"/>
        <w:spacing w:line="480" w:lineRule="auto"/>
        <w:jc w:val="left"/>
        <w:outlineLvl w:val="5"/>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2.采购代理机构信息</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名称：</w:t>
      </w:r>
      <w:r w:rsidRPr="002433DC">
        <w:rPr>
          <w:rFonts w:ascii="微软雅黑" w:eastAsia="微软雅黑" w:hAnsi="微软雅黑" w:cs="宋体" w:hint="eastAsia"/>
          <w:color w:val="0A82E5"/>
          <w:kern w:val="0"/>
          <w:sz w:val="18"/>
        </w:rPr>
        <w:t>榆林市榆阳区政府采购中心</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地址：</w:t>
      </w:r>
      <w:r w:rsidRPr="002433DC">
        <w:rPr>
          <w:rFonts w:ascii="微软雅黑" w:eastAsia="微软雅黑" w:hAnsi="微软雅黑" w:cs="宋体" w:hint="eastAsia"/>
          <w:color w:val="0A82E5"/>
          <w:kern w:val="0"/>
          <w:sz w:val="18"/>
        </w:rPr>
        <w:t>榆阳区政务服务中心325室</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联系方式：</w:t>
      </w:r>
      <w:r w:rsidRPr="002433DC">
        <w:rPr>
          <w:rFonts w:ascii="微软雅黑" w:eastAsia="微软雅黑" w:hAnsi="微软雅黑" w:cs="宋体" w:hint="eastAsia"/>
          <w:color w:val="0A82E5"/>
          <w:kern w:val="0"/>
          <w:sz w:val="18"/>
        </w:rPr>
        <w:t>17729280280</w:t>
      </w:r>
    </w:p>
    <w:p w:rsidR="002433DC" w:rsidRPr="002433DC" w:rsidRDefault="002433DC" w:rsidP="002433DC">
      <w:pPr>
        <w:widowControl/>
        <w:shd w:val="clear" w:color="auto" w:fill="FFFFFF"/>
        <w:wordWrap w:val="0"/>
        <w:spacing w:line="480" w:lineRule="auto"/>
        <w:jc w:val="left"/>
        <w:outlineLvl w:val="5"/>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3.项目联系方式</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项目联系人：</w:t>
      </w:r>
      <w:r w:rsidRPr="002433DC">
        <w:rPr>
          <w:rFonts w:ascii="微软雅黑" w:eastAsia="微软雅黑" w:hAnsi="微软雅黑" w:cs="宋体" w:hint="eastAsia"/>
          <w:color w:val="0A82E5"/>
          <w:kern w:val="0"/>
          <w:sz w:val="18"/>
        </w:rPr>
        <w:t>榆林市榆阳区政府采购中心</w:t>
      </w:r>
    </w:p>
    <w:p w:rsidR="002433DC" w:rsidRPr="002433DC" w:rsidRDefault="002433DC" w:rsidP="002433DC">
      <w:pPr>
        <w:widowControl/>
        <w:shd w:val="clear" w:color="auto" w:fill="FFFFFF"/>
        <w:wordWrap w:val="0"/>
        <w:spacing w:line="401" w:lineRule="atLeast"/>
        <w:ind w:firstLine="401"/>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电话：</w:t>
      </w:r>
      <w:r w:rsidRPr="002433DC">
        <w:rPr>
          <w:rFonts w:ascii="微软雅黑" w:eastAsia="微软雅黑" w:hAnsi="微软雅黑" w:cs="宋体" w:hint="eastAsia"/>
          <w:color w:val="0A82E5"/>
          <w:kern w:val="0"/>
          <w:sz w:val="18"/>
        </w:rPr>
        <w:t>17729280280</w:t>
      </w:r>
    </w:p>
    <w:p w:rsidR="002433DC" w:rsidRPr="002433DC" w:rsidRDefault="002433DC" w:rsidP="002433DC">
      <w:pPr>
        <w:widowControl/>
        <w:shd w:val="clear" w:color="auto" w:fill="FFFFFF"/>
        <w:wordWrap w:val="0"/>
        <w:spacing w:line="401" w:lineRule="atLeast"/>
        <w:ind w:firstLine="401"/>
        <w:jc w:val="right"/>
        <w:rPr>
          <w:rFonts w:ascii="微软雅黑" w:eastAsia="微软雅黑" w:hAnsi="微软雅黑" w:cs="宋体"/>
          <w:color w:val="333333"/>
          <w:kern w:val="0"/>
          <w:sz w:val="18"/>
          <w:szCs w:val="18"/>
        </w:rPr>
      </w:pPr>
      <w:r w:rsidRPr="002433DC">
        <w:rPr>
          <w:rFonts w:ascii="微软雅黑" w:eastAsia="微软雅黑" w:hAnsi="微软雅黑" w:cs="宋体" w:hint="eastAsia"/>
          <w:color w:val="333333"/>
          <w:kern w:val="0"/>
          <w:sz w:val="18"/>
          <w:szCs w:val="18"/>
        </w:rPr>
        <w:t>榆林市榆阳区政府采购中心</w:t>
      </w:r>
    </w:p>
    <w:bookmarkEnd w:id="0"/>
    <w:p w:rsidR="004039A3" w:rsidRPr="002433DC" w:rsidRDefault="004039A3" w:rsidP="002433DC"/>
    <w:sectPr w:rsidR="004039A3" w:rsidRPr="002433DC" w:rsidSect="004039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9F0" w:rsidRDefault="001E49F0" w:rsidP="0092371E">
      <w:pPr>
        <w:spacing w:line="240" w:lineRule="auto"/>
      </w:pPr>
      <w:r>
        <w:separator/>
      </w:r>
    </w:p>
  </w:endnote>
  <w:endnote w:type="continuationSeparator" w:id="1">
    <w:p w:rsidR="001E49F0" w:rsidRDefault="001E49F0" w:rsidP="009237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9F0" w:rsidRDefault="001E49F0" w:rsidP="0092371E">
      <w:pPr>
        <w:spacing w:line="240" w:lineRule="auto"/>
      </w:pPr>
      <w:r>
        <w:separator/>
      </w:r>
    </w:p>
  </w:footnote>
  <w:footnote w:type="continuationSeparator" w:id="1">
    <w:p w:rsidR="001E49F0" w:rsidRDefault="001E49F0" w:rsidP="0092371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30F"/>
    <w:rsid w:val="0019564E"/>
    <w:rsid w:val="001E49F0"/>
    <w:rsid w:val="0020330F"/>
    <w:rsid w:val="002433DC"/>
    <w:rsid w:val="00350C97"/>
    <w:rsid w:val="004039A3"/>
    <w:rsid w:val="004C4E8B"/>
    <w:rsid w:val="00506E64"/>
    <w:rsid w:val="0053351D"/>
    <w:rsid w:val="005C56C5"/>
    <w:rsid w:val="007746F6"/>
    <w:rsid w:val="0092371E"/>
    <w:rsid w:val="00AA690F"/>
    <w:rsid w:val="00AE0DDE"/>
    <w:rsid w:val="00B63C15"/>
    <w:rsid w:val="00C95046"/>
    <w:rsid w:val="00D040FE"/>
    <w:rsid w:val="00D052C9"/>
    <w:rsid w:val="00D15DE2"/>
    <w:rsid w:val="00D27E4D"/>
    <w:rsid w:val="00D608AD"/>
    <w:rsid w:val="00D87A15"/>
    <w:rsid w:val="00EC7254"/>
    <w:rsid w:val="00FC0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1">
    <w:name w:val="heading 1"/>
    <w:basedOn w:val="a"/>
    <w:link w:val="1Char"/>
    <w:uiPriority w:val="9"/>
    <w:qFormat/>
    <w:rsid w:val="0020330F"/>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20330F"/>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20330F"/>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330F"/>
    <w:rPr>
      <w:rFonts w:ascii="宋体" w:eastAsia="宋体" w:hAnsi="宋体" w:cs="宋体"/>
      <w:b/>
      <w:bCs/>
      <w:kern w:val="36"/>
      <w:sz w:val="48"/>
      <w:szCs w:val="48"/>
    </w:rPr>
  </w:style>
  <w:style w:type="character" w:customStyle="1" w:styleId="4Char">
    <w:name w:val="标题 4 Char"/>
    <w:basedOn w:val="a0"/>
    <w:link w:val="4"/>
    <w:uiPriority w:val="9"/>
    <w:rsid w:val="0020330F"/>
    <w:rPr>
      <w:rFonts w:ascii="宋体" w:eastAsia="宋体" w:hAnsi="宋体" w:cs="宋体"/>
      <w:b/>
      <w:bCs/>
      <w:kern w:val="0"/>
      <w:sz w:val="24"/>
      <w:szCs w:val="24"/>
    </w:rPr>
  </w:style>
  <w:style w:type="character" w:customStyle="1" w:styleId="6Char">
    <w:name w:val="标题 6 Char"/>
    <w:basedOn w:val="a0"/>
    <w:link w:val="6"/>
    <w:uiPriority w:val="9"/>
    <w:rsid w:val="0020330F"/>
    <w:rPr>
      <w:rFonts w:ascii="宋体" w:eastAsia="宋体" w:hAnsi="宋体" w:cs="宋体"/>
      <w:b/>
      <w:bCs/>
      <w:kern w:val="0"/>
      <w:sz w:val="15"/>
      <w:szCs w:val="15"/>
    </w:rPr>
  </w:style>
  <w:style w:type="paragraph" w:styleId="a3">
    <w:name w:val="Normal (Web)"/>
    <w:basedOn w:val="a"/>
    <w:uiPriority w:val="99"/>
    <w:semiHidden/>
    <w:unhideWhenUsed/>
    <w:rsid w:val="0020330F"/>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20330F"/>
    <w:rPr>
      <w:b/>
      <w:bCs/>
    </w:rPr>
  </w:style>
  <w:style w:type="character" w:customStyle="1" w:styleId="noticegetfile-getbidfileaddress">
    <w:name w:val="noticegetfile-getbidfileaddress"/>
    <w:basedOn w:val="a0"/>
    <w:rsid w:val="0020330F"/>
  </w:style>
  <w:style w:type="character" w:customStyle="1" w:styleId="noticepurchasetime-noticepurchasetime">
    <w:name w:val="noticepurchasetime-noticepurchasetime"/>
    <w:basedOn w:val="a0"/>
    <w:rsid w:val="0020330F"/>
  </w:style>
  <w:style w:type="paragraph" w:customStyle="1" w:styleId="u-content">
    <w:name w:val="u-content"/>
    <w:basedOn w:val="a"/>
    <w:rsid w:val="0020330F"/>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20330F"/>
  </w:style>
  <w:style w:type="character" w:customStyle="1" w:styleId="noticebidtime-bidaddress">
    <w:name w:val="noticebidtime-bidaddress"/>
    <w:basedOn w:val="a0"/>
    <w:rsid w:val="0020330F"/>
  </w:style>
  <w:style w:type="paragraph" w:styleId="a5">
    <w:name w:val="header"/>
    <w:basedOn w:val="a"/>
    <w:link w:val="Char"/>
    <w:uiPriority w:val="99"/>
    <w:semiHidden/>
    <w:unhideWhenUsed/>
    <w:rsid w:val="0092371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92371E"/>
    <w:rPr>
      <w:sz w:val="18"/>
      <w:szCs w:val="18"/>
    </w:rPr>
  </w:style>
  <w:style w:type="paragraph" w:styleId="a6">
    <w:name w:val="footer"/>
    <w:basedOn w:val="a"/>
    <w:link w:val="Char0"/>
    <w:uiPriority w:val="99"/>
    <w:semiHidden/>
    <w:unhideWhenUsed/>
    <w:rsid w:val="0092371E"/>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92371E"/>
    <w:rPr>
      <w:sz w:val="18"/>
      <w:szCs w:val="18"/>
    </w:rPr>
  </w:style>
  <w:style w:type="character" w:customStyle="1" w:styleId="noticecontenttitle-title">
    <w:name w:val="_notice_content_title-title"/>
    <w:basedOn w:val="a0"/>
    <w:rsid w:val="00D15DE2"/>
  </w:style>
</w:styles>
</file>

<file path=word/webSettings.xml><?xml version="1.0" encoding="utf-8"?>
<w:webSettings xmlns:r="http://schemas.openxmlformats.org/officeDocument/2006/relationships" xmlns:w="http://schemas.openxmlformats.org/wordprocessingml/2006/main">
  <w:divs>
    <w:div w:id="16472035">
      <w:bodyDiv w:val="1"/>
      <w:marLeft w:val="0"/>
      <w:marRight w:val="0"/>
      <w:marTop w:val="0"/>
      <w:marBottom w:val="0"/>
      <w:divBdr>
        <w:top w:val="none" w:sz="0" w:space="0" w:color="auto"/>
        <w:left w:val="none" w:sz="0" w:space="0" w:color="auto"/>
        <w:bottom w:val="none" w:sz="0" w:space="0" w:color="auto"/>
        <w:right w:val="none" w:sz="0" w:space="0" w:color="auto"/>
      </w:divBdr>
      <w:divsChild>
        <w:div w:id="1181043490">
          <w:marLeft w:val="0"/>
          <w:marRight w:val="0"/>
          <w:marTop w:val="0"/>
          <w:marBottom w:val="0"/>
          <w:divBdr>
            <w:top w:val="none" w:sz="0" w:space="0" w:color="auto"/>
            <w:left w:val="none" w:sz="0" w:space="0" w:color="auto"/>
            <w:bottom w:val="none" w:sz="0" w:space="0" w:color="auto"/>
            <w:right w:val="none" w:sz="0" w:space="0" w:color="auto"/>
          </w:divBdr>
        </w:div>
        <w:div w:id="1283223927">
          <w:marLeft w:val="0"/>
          <w:marRight w:val="0"/>
          <w:marTop w:val="0"/>
          <w:marBottom w:val="0"/>
          <w:divBdr>
            <w:top w:val="none" w:sz="0" w:space="0" w:color="auto"/>
            <w:left w:val="none" w:sz="0" w:space="0" w:color="auto"/>
            <w:bottom w:val="none" w:sz="0" w:space="0" w:color="auto"/>
            <w:right w:val="none" w:sz="0" w:space="0" w:color="auto"/>
          </w:divBdr>
          <w:divsChild>
            <w:div w:id="1877279349">
              <w:marLeft w:val="0"/>
              <w:marRight w:val="0"/>
              <w:marTop w:val="125"/>
              <w:marBottom w:val="125"/>
              <w:divBdr>
                <w:top w:val="single" w:sz="4" w:space="8" w:color="000000"/>
                <w:left w:val="single" w:sz="4" w:space="8" w:color="000000"/>
                <w:bottom w:val="single" w:sz="4" w:space="8" w:color="000000"/>
                <w:right w:val="single" w:sz="4" w:space="8" w:color="000000"/>
              </w:divBdr>
            </w:div>
            <w:div w:id="1297295824">
              <w:marLeft w:val="0"/>
              <w:marRight w:val="0"/>
              <w:marTop w:val="0"/>
              <w:marBottom w:val="0"/>
              <w:divBdr>
                <w:top w:val="none" w:sz="0" w:space="0" w:color="auto"/>
                <w:left w:val="none" w:sz="0" w:space="0" w:color="auto"/>
                <w:bottom w:val="none" w:sz="0" w:space="0" w:color="auto"/>
                <w:right w:val="none" w:sz="0" w:space="0" w:color="auto"/>
              </w:divBdr>
              <w:divsChild>
                <w:div w:id="1523088342">
                  <w:marLeft w:val="0"/>
                  <w:marRight w:val="0"/>
                  <w:marTop w:val="0"/>
                  <w:marBottom w:val="0"/>
                  <w:divBdr>
                    <w:top w:val="none" w:sz="0" w:space="0" w:color="auto"/>
                    <w:left w:val="none" w:sz="0" w:space="0" w:color="auto"/>
                    <w:bottom w:val="none" w:sz="0" w:space="0" w:color="auto"/>
                    <w:right w:val="none" w:sz="0" w:space="0" w:color="auto"/>
                  </w:divBdr>
                </w:div>
                <w:div w:id="1948149956">
                  <w:marLeft w:val="0"/>
                  <w:marRight w:val="0"/>
                  <w:marTop w:val="0"/>
                  <w:marBottom w:val="0"/>
                  <w:divBdr>
                    <w:top w:val="none" w:sz="0" w:space="0" w:color="auto"/>
                    <w:left w:val="none" w:sz="0" w:space="0" w:color="auto"/>
                    <w:bottom w:val="none" w:sz="0" w:space="0" w:color="auto"/>
                    <w:right w:val="none" w:sz="0" w:space="0" w:color="auto"/>
                  </w:divBdr>
                </w:div>
              </w:divsChild>
            </w:div>
            <w:div w:id="1793203609">
              <w:marLeft w:val="0"/>
              <w:marRight w:val="0"/>
              <w:marTop w:val="0"/>
              <w:marBottom w:val="0"/>
              <w:divBdr>
                <w:top w:val="none" w:sz="0" w:space="0" w:color="auto"/>
                <w:left w:val="none" w:sz="0" w:space="0" w:color="auto"/>
                <w:bottom w:val="none" w:sz="0" w:space="0" w:color="auto"/>
                <w:right w:val="none" w:sz="0" w:space="0" w:color="auto"/>
              </w:divBdr>
              <w:divsChild>
                <w:div w:id="1429931612">
                  <w:marLeft w:val="0"/>
                  <w:marRight w:val="0"/>
                  <w:marTop w:val="0"/>
                  <w:marBottom w:val="0"/>
                  <w:divBdr>
                    <w:top w:val="none" w:sz="0" w:space="0" w:color="auto"/>
                    <w:left w:val="none" w:sz="0" w:space="0" w:color="auto"/>
                    <w:bottom w:val="none" w:sz="0" w:space="0" w:color="auto"/>
                    <w:right w:val="none" w:sz="0" w:space="0" w:color="auto"/>
                  </w:divBdr>
                  <w:divsChild>
                    <w:div w:id="381904385">
                      <w:marLeft w:val="0"/>
                      <w:marRight w:val="0"/>
                      <w:marTop w:val="0"/>
                      <w:marBottom w:val="0"/>
                      <w:divBdr>
                        <w:top w:val="none" w:sz="0" w:space="0" w:color="auto"/>
                        <w:left w:val="none" w:sz="0" w:space="0" w:color="auto"/>
                        <w:bottom w:val="none" w:sz="0" w:space="0" w:color="auto"/>
                        <w:right w:val="none" w:sz="0" w:space="0" w:color="auto"/>
                      </w:divBdr>
                      <w:divsChild>
                        <w:div w:id="377819912">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935947217">
                  <w:marLeft w:val="0"/>
                  <w:marRight w:val="0"/>
                  <w:marTop w:val="0"/>
                  <w:marBottom w:val="0"/>
                  <w:divBdr>
                    <w:top w:val="none" w:sz="0" w:space="0" w:color="auto"/>
                    <w:left w:val="none" w:sz="0" w:space="0" w:color="auto"/>
                    <w:bottom w:val="none" w:sz="0" w:space="0" w:color="auto"/>
                    <w:right w:val="none" w:sz="0" w:space="0" w:color="auto"/>
                  </w:divBdr>
                  <w:divsChild>
                    <w:div w:id="1633779379">
                      <w:marLeft w:val="0"/>
                      <w:marRight w:val="0"/>
                      <w:marTop w:val="0"/>
                      <w:marBottom w:val="0"/>
                      <w:divBdr>
                        <w:top w:val="none" w:sz="0" w:space="0" w:color="auto"/>
                        <w:left w:val="none" w:sz="0" w:space="0" w:color="auto"/>
                        <w:bottom w:val="none" w:sz="0" w:space="0" w:color="auto"/>
                        <w:right w:val="none" w:sz="0" w:space="0" w:color="auto"/>
                      </w:divBdr>
                      <w:divsChild>
                        <w:div w:id="31199599">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01264">
              <w:marLeft w:val="0"/>
              <w:marRight w:val="0"/>
              <w:marTop w:val="0"/>
              <w:marBottom w:val="0"/>
              <w:divBdr>
                <w:top w:val="none" w:sz="0" w:space="0" w:color="auto"/>
                <w:left w:val="none" w:sz="0" w:space="0" w:color="auto"/>
                <w:bottom w:val="none" w:sz="0" w:space="0" w:color="auto"/>
                <w:right w:val="none" w:sz="0" w:space="0" w:color="auto"/>
              </w:divBdr>
              <w:divsChild>
                <w:div w:id="369035604">
                  <w:marLeft w:val="0"/>
                  <w:marRight w:val="0"/>
                  <w:marTop w:val="0"/>
                  <w:marBottom w:val="0"/>
                  <w:divBdr>
                    <w:top w:val="none" w:sz="0" w:space="0" w:color="auto"/>
                    <w:left w:val="none" w:sz="0" w:space="0" w:color="auto"/>
                    <w:bottom w:val="none" w:sz="0" w:space="0" w:color="auto"/>
                    <w:right w:val="none" w:sz="0" w:space="0" w:color="auto"/>
                  </w:divBdr>
                </w:div>
              </w:divsChild>
            </w:div>
            <w:div w:id="4163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5861">
      <w:bodyDiv w:val="1"/>
      <w:marLeft w:val="0"/>
      <w:marRight w:val="0"/>
      <w:marTop w:val="0"/>
      <w:marBottom w:val="0"/>
      <w:divBdr>
        <w:top w:val="none" w:sz="0" w:space="0" w:color="auto"/>
        <w:left w:val="none" w:sz="0" w:space="0" w:color="auto"/>
        <w:bottom w:val="none" w:sz="0" w:space="0" w:color="auto"/>
        <w:right w:val="none" w:sz="0" w:space="0" w:color="auto"/>
      </w:divBdr>
      <w:divsChild>
        <w:div w:id="1145665555">
          <w:marLeft w:val="0"/>
          <w:marRight w:val="0"/>
          <w:marTop w:val="0"/>
          <w:marBottom w:val="0"/>
          <w:divBdr>
            <w:top w:val="none" w:sz="0" w:space="0" w:color="auto"/>
            <w:left w:val="none" w:sz="0" w:space="0" w:color="auto"/>
            <w:bottom w:val="none" w:sz="0" w:space="0" w:color="auto"/>
            <w:right w:val="none" w:sz="0" w:space="0" w:color="auto"/>
          </w:divBdr>
        </w:div>
        <w:div w:id="1941208885">
          <w:marLeft w:val="0"/>
          <w:marRight w:val="0"/>
          <w:marTop w:val="0"/>
          <w:marBottom w:val="0"/>
          <w:divBdr>
            <w:top w:val="none" w:sz="0" w:space="0" w:color="auto"/>
            <w:left w:val="none" w:sz="0" w:space="0" w:color="auto"/>
            <w:bottom w:val="none" w:sz="0" w:space="0" w:color="auto"/>
            <w:right w:val="none" w:sz="0" w:space="0" w:color="auto"/>
          </w:divBdr>
          <w:divsChild>
            <w:div w:id="539325398">
              <w:marLeft w:val="0"/>
              <w:marRight w:val="0"/>
              <w:marTop w:val="125"/>
              <w:marBottom w:val="125"/>
              <w:divBdr>
                <w:top w:val="single" w:sz="4" w:space="8" w:color="000000"/>
                <w:left w:val="single" w:sz="4" w:space="8" w:color="000000"/>
                <w:bottom w:val="single" w:sz="4" w:space="8" w:color="000000"/>
                <w:right w:val="single" w:sz="4" w:space="8" w:color="000000"/>
              </w:divBdr>
            </w:div>
            <w:div w:id="633634493">
              <w:marLeft w:val="0"/>
              <w:marRight w:val="0"/>
              <w:marTop w:val="0"/>
              <w:marBottom w:val="0"/>
              <w:divBdr>
                <w:top w:val="none" w:sz="0" w:space="0" w:color="auto"/>
                <w:left w:val="none" w:sz="0" w:space="0" w:color="auto"/>
                <w:bottom w:val="none" w:sz="0" w:space="0" w:color="auto"/>
                <w:right w:val="none" w:sz="0" w:space="0" w:color="auto"/>
              </w:divBdr>
              <w:divsChild>
                <w:div w:id="135344056">
                  <w:marLeft w:val="0"/>
                  <w:marRight w:val="0"/>
                  <w:marTop w:val="0"/>
                  <w:marBottom w:val="0"/>
                  <w:divBdr>
                    <w:top w:val="none" w:sz="0" w:space="0" w:color="auto"/>
                    <w:left w:val="none" w:sz="0" w:space="0" w:color="auto"/>
                    <w:bottom w:val="none" w:sz="0" w:space="0" w:color="auto"/>
                    <w:right w:val="none" w:sz="0" w:space="0" w:color="auto"/>
                  </w:divBdr>
                </w:div>
                <w:div w:id="1320962531">
                  <w:marLeft w:val="0"/>
                  <w:marRight w:val="0"/>
                  <w:marTop w:val="0"/>
                  <w:marBottom w:val="0"/>
                  <w:divBdr>
                    <w:top w:val="none" w:sz="0" w:space="0" w:color="auto"/>
                    <w:left w:val="none" w:sz="0" w:space="0" w:color="auto"/>
                    <w:bottom w:val="none" w:sz="0" w:space="0" w:color="auto"/>
                    <w:right w:val="none" w:sz="0" w:space="0" w:color="auto"/>
                  </w:divBdr>
                </w:div>
              </w:divsChild>
            </w:div>
            <w:div w:id="1531915347">
              <w:marLeft w:val="0"/>
              <w:marRight w:val="0"/>
              <w:marTop w:val="0"/>
              <w:marBottom w:val="0"/>
              <w:divBdr>
                <w:top w:val="none" w:sz="0" w:space="0" w:color="auto"/>
                <w:left w:val="none" w:sz="0" w:space="0" w:color="auto"/>
                <w:bottom w:val="none" w:sz="0" w:space="0" w:color="auto"/>
                <w:right w:val="none" w:sz="0" w:space="0" w:color="auto"/>
              </w:divBdr>
              <w:divsChild>
                <w:div w:id="782192592">
                  <w:marLeft w:val="0"/>
                  <w:marRight w:val="0"/>
                  <w:marTop w:val="0"/>
                  <w:marBottom w:val="0"/>
                  <w:divBdr>
                    <w:top w:val="none" w:sz="0" w:space="0" w:color="auto"/>
                    <w:left w:val="none" w:sz="0" w:space="0" w:color="auto"/>
                    <w:bottom w:val="none" w:sz="0" w:space="0" w:color="auto"/>
                    <w:right w:val="none" w:sz="0" w:space="0" w:color="auto"/>
                  </w:divBdr>
                  <w:divsChild>
                    <w:div w:id="745498762">
                      <w:marLeft w:val="0"/>
                      <w:marRight w:val="0"/>
                      <w:marTop w:val="0"/>
                      <w:marBottom w:val="0"/>
                      <w:divBdr>
                        <w:top w:val="none" w:sz="0" w:space="0" w:color="auto"/>
                        <w:left w:val="none" w:sz="0" w:space="0" w:color="auto"/>
                        <w:bottom w:val="none" w:sz="0" w:space="0" w:color="auto"/>
                        <w:right w:val="none" w:sz="0" w:space="0" w:color="auto"/>
                      </w:divBdr>
                      <w:divsChild>
                        <w:div w:id="1377662558">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06243744">
                  <w:marLeft w:val="0"/>
                  <w:marRight w:val="0"/>
                  <w:marTop w:val="0"/>
                  <w:marBottom w:val="0"/>
                  <w:divBdr>
                    <w:top w:val="none" w:sz="0" w:space="0" w:color="auto"/>
                    <w:left w:val="none" w:sz="0" w:space="0" w:color="auto"/>
                    <w:bottom w:val="none" w:sz="0" w:space="0" w:color="auto"/>
                    <w:right w:val="none" w:sz="0" w:space="0" w:color="auto"/>
                  </w:divBdr>
                  <w:divsChild>
                    <w:div w:id="1350062476">
                      <w:marLeft w:val="0"/>
                      <w:marRight w:val="0"/>
                      <w:marTop w:val="0"/>
                      <w:marBottom w:val="0"/>
                      <w:divBdr>
                        <w:top w:val="none" w:sz="0" w:space="0" w:color="auto"/>
                        <w:left w:val="none" w:sz="0" w:space="0" w:color="auto"/>
                        <w:bottom w:val="none" w:sz="0" w:space="0" w:color="auto"/>
                        <w:right w:val="none" w:sz="0" w:space="0" w:color="auto"/>
                      </w:divBdr>
                      <w:divsChild>
                        <w:div w:id="1848865719">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9514">
              <w:marLeft w:val="0"/>
              <w:marRight w:val="0"/>
              <w:marTop w:val="0"/>
              <w:marBottom w:val="0"/>
              <w:divBdr>
                <w:top w:val="none" w:sz="0" w:space="0" w:color="auto"/>
                <w:left w:val="none" w:sz="0" w:space="0" w:color="auto"/>
                <w:bottom w:val="none" w:sz="0" w:space="0" w:color="auto"/>
                <w:right w:val="none" w:sz="0" w:space="0" w:color="auto"/>
              </w:divBdr>
              <w:divsChild>
                <w:div w:id="237979761">
                  <w:marLeft w:val="0"/>
                  <w:marRight w:val="0"/>
                  <w:marTop w:val="0"/>
                  <w:marBottom w:val="0"/>
                  <w:divBdr>
                    <w:top w:val="none" w:sz="0" w:space="0" w:color="auto"/>
                    <w:left w:val="none" w:sz="0" w:space="0" w:color="auto"/>
                    <w:bottom w:val="none" w:sz="0" w:space="0" w:color="auto"/>
                    <w:right w:val="none" w:sz="0" w:space="0" w:color="auto"/>
                  </w:divBdr>
                </w:div>
              </w:divsChild>
            </w:div>
            <w:div w:id="16699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6438">
      <w:bodyDiv w:val="1"/>
      <w:marLeft w:val="0"/>
      <w:marRight w:val="0"/>
      <w:marTop w:val="0"/>
      <w:marBottom w:val="0"/>
      <w:divBdr>
        <w:top w:val="none" w:sz="0" w:space="0" w:color="auto"/>
        <w:left w:val="none" w:sz="0" w:space="0" w:color="auto"/>
        <w:bottom w:val="none" w:sz="0" w:space="0" w:color="auto"/>
        <w:right w:val="none" w:sz="0" w:space="0" w:color="auto"/>
      </w:divBdr>
      <w:divsChild>
        <w:div w:id="1659505162">
          <w:marLeft w:val="0"/>
          <w:marRight w:val="0"/>
          <w:marTop w:val="125"/>
          <w:marBottom w:val="125"/>
          <w:divBdr>
            <w:top w:val="single" w:sz="4" w:space="8" w:color="000000"/>
            <w:left w:val="single" w:sz="4" w:space="8" w:color="000000"/>
            <w:bottom w:val="single" w:sz="4" w:space="8" w:color="000000"/>
            <w:right w:val="single" w:sz="4" w:space="8" w:color="000000"/>
          </w:divBdr>
        </w:div>
        <w:div w:id="957564627">
          <w:marLeft w:val="0"/>
          <w:marRight w:val="0"/>
          <w:marTop w:val="0"/>
          <w:marBottom w:val="0"/>
          <w:divBdr>
            <w:top w:val="none" w:sz="0" w:space="0" w:color="auto"/>
            <w:left w:val="none" w:sz="0" w:space="0" w:color="auto"/>
            <w:bottom w:val="none" w:sz="0" w:space="0" w:color="auto"/>
            <w:right w:val="none" w:sz="0" w:space="0" w:color="auto"/>
          </w:divBdr>
        </w:div>
        <w:div w:id="803544638">
          <w:marLeft w:val="0"/>
          <w:marRight w:val="0"/>
          <w:marTop w:val="0"/>
          <w:marBottom w:val="0"/>
          <w:divBdr>
            <w:top w:val="none" w:sz="0" w:space="0" w:color="auto"/>
            <w:left w:val="none" w:sz="0" w:space="0" w:color="auto"/>
            <w:bottom w:val="none" w:sz="0" w:space="0" w:color="auto"/>
            <w:right w:val="none" w:sz="0" w:space="0" w:color="auto"/>
          </w:divBdr>
        </w:div>
        <w:div w:id="273945496">
          <w:marLeft w:val="0"/>
          <w:marRight w:val="0"/>
          <w:marTop w:val="0"/>
          <w:marBottom w:val="0"/>
          <w:divBdr>
            <w:top w:val="none" w:sz="0" w:space="0" w:color="auto"/>
            <w:left w:val="none" w:sz="0" w:space="0" w:color="auto"/>
            <w:bottom w:val="none" w:sz="0" w:space="0" w:color="auto"/>
            <w:right w:val="none" w:sz="0" w:space="0" w:color="auto"/>
          </w:divBdr>
          <w:divsChild>
            <w:div w:id="610666580">
              <w:marLeft w:val="0"/>
              <w:marRight w:val="0"/>
              <w:marTop w:val="0"/>
              <w:marBottom w:val="0"/>
              <w:divBdr>
                <w:top w:val="none" w:sz="0" w:space="0" w:color="auto"/>
                <w:left w:val="none" w:sz="0" w:space="0" w:color="auto"/>
                <w:bottom w:val="none" w:sz="0" w:space="0" w:color="auto"/>
                <w:right w:val="none" w:sz="0" w:space="0" w:color="auto"/>
              </w:divBdr>
              <w:divsChild>
                <w:div w:id="1062632137">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528447428">
          <w:marLeft w:val="0"/>
          <w:marRight w:val="0"/>
          <w:marTop w:val="0"/>
          <w:marBottom w:val="0"/>
          <w:divBdr>
            <w:top w:val="none" w:sz="0" w:space="0" w:color="auto"/>
            <w:left w:val="none" w:sz="0" w:space="0" w:color="auto"/>
            <w:bottom w:val="none" w:sz="0" w:space="0" w:color="auto"/>
            <w:right w:val="none" w:sz="0" w:space="0" w:color="auto"/>
          </w:divBdr>
          <w:divsChild>
            <w:div w:id="1409500314">
              <w:marLeft w:val="0"/>
              <w:marRight w:val="0"/>
              <w:marTop w:val="0"/>
              <w:marBottom w:val="0"/>
              <w:divBdr>
                <w:top w:val="none" w:sz="0" w:space="0" w:color="auto"/>
                <w:left w:val="none" w:sz="0" w:space="0" w:color="auto"/>
                <w:bottom w:val="none" w:sz="0" w:space="0" w:color="auto"/>
                <w:right w:val="none" w:sz="0" w:space="0" w:color="auto"/>
              </w:divBdr>
              <w:divsChild>
                <w:div w:id="1168590872">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366176225">
          <w:marLeft w:val="0"/>
          <w:marRight w:val="0"/>
          <w:marTop w:val="0"/>
          <w:marBottom w:val="0"/>
          <w:divBdr>
            <w:top w:val="none" w:sz="0" w:space="0" w:color="auto"/>
            <w:left w:val="none" w:sz="0" w:space="0" w:color="auto"/>
            <w:bottom w:val="none" w:sz="0" w:space="0" w:color="auto"/>
            <w:right w:val="none" w:sz="0" w:space="0" w:color="auto"/>
          </w:divBdr>
        </w:div>
      </w:divsChild>
    </w:div>
    <w:div w:id="1324502365">
      <w:bodyDiv w:val="1"/>
      <w:marLeft w:val="0"/>
      <w:marRight w:val="0"/>
      <w:marTop w:val="0"/>
      <w:marBottom w:val="0"/>
      <w:divBdr>
        <w:top w:val="none" w:sz="0" w:space="0" w:color="auto"/>
        <w:left w:val="none" w:sz="0" w:space="0" w:color="auto"/>
        <w:bottom w:val="none" w:sz="0" w:space="0" w:color="auto"/>
        <w:right w:val="none" w:sz="0" w:space="0" w:color="auto"/>
      </w:divBdr>
      <w:divsChild>
        <w:div w:id="1137187597">
          <w:marLeft w:val="0"/>
          <w:marRight w:val="0"/>
          <w:marTop w:val="0"/>
          <w:marBottom w:val="0"/>
          <w:divBdr>
            <w:top w:val="none" w:sz="0" w:space="0" w:color="auto"/>
            <w:left w:val="none" w:sz="0" w:space="0" w:color="auto"/>
            <w:bottom w:val="none" w:sz="0" w:space="0" w:color="auto"/>
            <w:right w:val="none" w:sz="0" w:space="0" w:color="auto"/>
          </w:divBdr>
        </w:div>
        <w:div w:id="1566066214">
          <w:marLeft w:val="0"/>
          <w:marRight w:val="0"/>
          <w:marTop w:val="250"/>
          <w:marBottom w:val="250"/>
          <w:divBdr>
            <w:top w:val="none" w:sz="0" w:space="0" w:color="auto"/>
            <w:left w:val="none" w:sz="0" w:space="0" w:color="auto"/>
            <w:bottom w:val="none" w:sz="0" w:space="0" w:color="auto"/>
            <w:right w:val="none" w:sz="0" w:space="0" w:color="auto"/>
          </w:divBdr>
          <w:divsChild>
            <w:div w:id="2136369132">
              <w:marLeft w:val="0"/>
              <w:marRight w:val="0"/>
              <w:marTop w:val="0"/>
              <w:marBottom w:val="0"/>
              <w:divBdr>
                <w:top w:val="none" w:sz="0" w:space="0" w:color="auto"/>
                <w:left w:val="none" w:sz="0" w:space="0" w:color="auto"/>
                <w:bottom w:val="none" w:sz="0" w:space="0" w:color="auto"/>
                <w:right w:val="none" w:sz="0" w:space="0" w:color="auto"/>
              </w:divBdr>
              <w:divsChild>
                <w:div w:id="1570460087">
                  <w:marLeft w:val="0"/>
                  <w:marRight w:val="0"/>
                  <w:marTop w:val="0"/>
                  <w:marBottom w:val="0"/>
                  <w:divBdr>
                    <w:top w:val="none" w:sz="0" w:space="0" w:color="auto"/>
                    <w:left w:val="none" w:sz="0" w:space="0" w:color="auto"/>
                    <w:bottom w:val="none" w:sz="0" w:space="0" w:color="auto"/>
                    <w:right w:val="none" w:sz="0" w:space="0" w:color="auto"/>
                  </w:divBdr>
                  <w:divsChild>
                    <w:div w:id="1633756145">
                      <w:marLeft w:val="0"/>
                      <w:marRight w:val="0"/>
                      <w:marTop w:val="125"/>
                      <w:marBottom w:val="125"/>
                      <w:divBdr>
                        <w:top w:val="single" w:sz="4" w:space="8" w:color="000000"/>
                        <w:left w:val="single" w:sz="4" w:space="8" w:color="000000"/>
                        <w:bottom w:val="single" w:sz="4" w:space="8" w:color="000000"/>
                        <w:right w:val="single" w:sz="4" w:space="8" w:color="000000"/>
                      </w:divBdr>
                    </w:div>
                    <w:div w:id="1509366518">
                      <w:marLeft w:val="0"/>
                      <w:marRight w:val="0"/>
                      <w:marTop w:val="0"/>
                      <w:marBottom w:val="0"/>
                      <w:divBdr>
                        <w:top w:val="none" w:sz="0" w:space="0" w:color="auto"/>
                        <w:left w:val="none" w:sz="0" w:space="0" w:color="auto"/>
                        <w:bottom w:val="none" w:sz="0" w:space="0" w:color="auto"/>
                        <w:right w:val="none" w:sz="0" w:space="0" w:color="auto"/>
                      </w:divBdr>
                      <w:divsChild>
                        <w:div w:id="1576738281">
                          <w:marLeft w:val="0"/>
                          <w:marRight w:val="0"/>
                          <w:marTop w:val="0"/>
                          <w:marBottom w:val="0"/>
                          <w:divBdr>
                            <w:top w:val="none" w:sz="0" w:space="0" w:color="auto"/>
                            <w:left w:val="none" w:sz="0" w:space="0" w:color="auto"/>
                            <w:bottom w:val="none" w:sz="0" w:space="0" w:color="auto"/>
                            <w:right w:val="none" w:sz="0" w:space="0" w:color="auto"/>
                          </w:divBdr>
                        </w:div>
                        <w:div w:id="190269781">
                          <w:marLeft w:val="0"/>
                          <w:marRight w:val="0"/>
                          <w:marTop w:val="0"/>
                          <w:marBottom w:val="0"/>
                          <w:divBdr>
                            <w:top w:val="none" w:sz="0" w:space="0" w:color="auto"/>
                            <w:left w:val="none" w:sz="0" w:space="0" w:color="auto"/>
                            <w:bottom w:val="none" w:sz="0" w:space="0" w:color="auto"/>
                            <w:right w:val="none" w:sz="0" w:space="0" w:color="auto"/>
                          </w:divBdr>
                        </w:div>
                      </w:divsChild>
                    </w:div>
                    <w:div w:id="315232444">
                      <w:marLeft w:val="0"/>
                      <w:marRight w:val="0"/>
                      <w:marTop w:val="0"/>
                      <w:marBottom w:val="0"/>
                      <w:divBdr>
                        <w:top w:val="none" w:sz="0" w:space="0" w:color="auto"/>
                        <w:left w:val="none" w:sz="0" w:space="0" w:color="auto"/>
                        <w:bottom w:val="none" w:sz="0" w:space="0" w:color="auto"/>
                        <w:right w:val="none" w:sz="0" w:space="0" w:color="auto"/>
                      </w:divBdr>
                      <w:divsChild>
                        <w:div w:id="79982673">
                          <w:marLeft w:val="0"/>
                          <w:marRight w:val="0"/>
                          <w:marTop w:val="0"/>
                          <w:marBottom w:val="0"/>
                          <w:divBdr>
                            <w:top w:val="none" w:sz="0" w:space="0" w:color="auto"/>
                            <w:left w:val="none" w:sz="0" w:space="0" w:color="auto"/>
                            <w:bottom w:val="none" w:sz="0" w:space="0" w:color="auto"/>
                            <w:right w:val="none" w:sz="0" w:space="0" w:color="auto"/>
                          </w:divBdr>
                          <w:divsChild>
                            <w:div w:id="303581836">
                              <w:marLeft w:val="0"/>
                              <w:marRight w:val="0"/>
                              <w:marTop w:val="0"/>
                              <w:marBottom w:val="0"/>
                              <w:divBdr>
                                <w:top w:val="none" w:sz="0" w:space="0" w:color="auto"/>
                                <w:left w:val="none" w:sz="0" w:space="0" w:color="auto"/>
                                <w:bottom w:val="none" w:sz="0" w:space="0" w:color="auto"/>
                                <w:right w:val="none" w:sz="0" w:space="0" w:color="auto"/>
                              </w:divBdr>
                              <w:divsChild>
                                <w:div w:id="1788962947">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2030376685">
                          <w:marLeft w:val="0"/>
                          <w:marRight w:val="0"/>
                          <w:marTop w:val="0"/>
                          <w:marBottom w:val="0"/>
                          <w:divBdr>
                            <w:top w:val="none" w:sz="0" w:space="0" w:color="auto"/>
                            <w:left w:val="none" w:sz="0" w:space="0" w:color="auto"/>
                            <w:bottom w:val="none" w:sz="0" w:space="0" w:color="auto"/>
                            <w:right w:val="none" w:sz="0" w:space="0" w:color="auto"/>
                          </w:divBdr>
                          <w:divsChild>
                            <w:div w:id="198009746">
                              <w:marLeft w:val="0"/>
                              <w:marRight w:val="0"/>
                              <w:marTop w:val="0"/>
                              <w:marBottom w:val="0"/>
                              <w:divBdr>
                                <w:top w:val="none" w:sz="0" w:space="0" w:color="auto"/>
                                <w:left w:val="none" w:sz="0" w:space="0" w:color="auto"/>
                                <w:bottom w:val="none" w:sz="0" w:space="0" w:color="auto"/>
                                <w:right w:val="none" w:sz="0" w:space="0" w:color="auto"/>
                              </w:divBdr>
                              <w:divsChild>
                                <w:div w:id="120733213">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5815">
                      <w:marLeft w:val="0"/>
                      <w:marRight w:val="0"/>
                      <w:marTop w:val="0"/>
                      <w:marBottom w:val="0"/>
                      <w:divBdr>
                        <w:top w:val="none" w:sz="0" w:space="0" w:color="auto"/>
                        <w:left w:val="none" w:sz="0" w:space="0" w:color="auto"/>
                        <w:bottom w:val="none" w:sz="0" w:space="0" w:color="auto"/>
                        <w:right w:val="none" w:sz="0" w:space="0" w:color="auto"/>
                      </w:divBdr>
                      <w:divsChild>
                        <w:div w:id="2043164191">
                          <w:marLeft w:val="0"/>
                          <w:marRight w:val="0"/>
                          <w:marTop w:val="0"/>
                          <w:marBottom w:val="0"/>
                          <w:divBdr>
                            <w:top w:val="none" w:sz="0" w:space="0" w:color="auto"/>
                            <w:left w:val="none" w:sz="0" w:space="0" w:color="auto"/>
                            <w:bottom w:val="none" w:sz="0" w:space="0" w:color="auto"/>
                            <w:right w:val="none" w:sz="0" w:space="0" w:color="auto"/>
                          </w:divBdr>
                        </w:div>
                      </w:divsChild>
                    </w:div>
                    <w:div w:id="1079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343</Words>
  <Characters>1957</Characters>
  <Application>Microsoft Office Word</Application>
  <DocSecurity>0</DocSecurity>
  <Lines>16</Lines>
  <Paragraphs>4</Paragraphs>
  <ScaleCrop>false</ScaleCrop>
  <Company>Microsoft</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2023-06-08T01:30:00Z</dcterms:created>
  <dcterms:modified xsi:type="dcterms:W3CDTF">2023-06-09T06:58:00Z</dcterms:modified>
</cp:coreProperties>
</file>