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lang w:val="en-US" w:eastAsia="zh-CN"/>
        </w:rPr>
        <w:t>采购需求：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0"/>
          <w:sz w:val="24"/>
          <w:lang w:val="en-US" w:eastAsia="zh-CN"/>
        </w:rPr>
        <w:t>合同包1(榆林市第十五幼儿园更换户外草坪和室内地板维修工程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-SA"/>
        </w:rPr>
        <w:t>):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600" w:lineRule="exact"/>
        <w:ind w:left="0" w:right="0" w:firstLine="630"/>
        <w:jc w:val="both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-SA"/>
        </w:rPr>
        <w:t>合同包预算金额：</w:t>
      </w:r>
      <w:r>
        <w:rPr>
          <w:rFonts w:hint="eastAsia" w:eastAsia="宋体" w:cs="宋体"/>
          <w:color w:val="auto"/>
          <w:kern w:val="0"/>
          <w:sz w:val="24"/>
          <w:szCs w:val="24"/>
          <w:lang w:val="en-US" w:eastAsia="zh-CN" w:bidi="ar-SA"/>
        </w:rPr>
        <w:t>588443.75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-SA"/>
        </w:rPr>
        <w:t>元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600" w:lineRule="exact"/>
        <w:ind w:left="0" w:right="0" w:firstLine="630"/>
        <w:jc w:val="both"/>
        <w:textAlignment w:val="auto"/>
        <w:rPr>
          <w:rFonts w:hint="eastAsia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-SA"/>
        </w:rPr>
        <w:t>合同包最高限价：</w:t>
      </w:r>
      <w:r>
        <w:rPr>
          <w:rFonts w:hint="eastAsia" w:eastAsia="宋体" w:cs="宋体"/>
          <w:color w:val="auto"/>
          <w:kern w:val="0"/>
          <w:sz w:val="24"/>
          <w:szCs w:val="24"/>
          <w:lang w:val="en-US" w:eastAsia="zh-CN" w:bidi="ar-SA"/>
        </w:rPr>
        <w:t>588443.75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-SA"/>
        </w:rPr>
        <w:t>元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"/>
        <w:gridCol w:w="1425"/>
        <w:gridCol w:w="1342"/>
        <w:gridCol w:w="1356"/>
        <w:gridCol w:w="1589"/>
        <w:gridCol w:w="1285"/>
        <w:gridCol w:w="13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903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品目号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品目名称</w:t>
            </w:r>
          </w:p>
        </w:tc>
        <w:tc>
          <w:tcPr>
            <w:tcW w:w="1342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采购标的（元）</w:t>
            </w:r>
          </w:p>
        </w:tc>
        <w:tc>
          <w:tcPr>
            <w:tcW w:w="1356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数量（单位）</w:t>
            </w:r>
          </w:p>
        </w:tc>
        <w:tc>
          <w:tcPr>
            <w:tcW w:w="1589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技术规格、参数及要求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品目预算（元）</w:t>
            </w:r>
          </w:p>
        </w:tc>
        <w:tc>
          <w:tcPr>
            <w:tcW w:w="1318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最高限价（元）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903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1-1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其他建筑物、构筑物修缮</w:t>
            </w:r>
          </w:p>
        </w:tc>
        <w:tc>
          <w:tcPr>
            <w:tcW w:w="1342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榆林市第十五幼儿园更换户外草坪和室内地板维修工程</w:t>
            </w:r>
          </w:p>
        </w:tc>
        <w:tc>
          <w:tcPr>
            <w:tcW w:w="1356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1(项)</w:t>
            </w:r>
          </w:p>
        </w:tc>
        <w:tc>
          <w:tcPr>
            <w:tcW w:w="1589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详见采购文件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588443.75</w:t>
            </w:r>
          </w:p>
        </w:tc>
        <w:tc>
          <w:tcPr>
            <w:tcW w:w="1318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588443.75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宋?">
    <w:altName w:val="Malgun Gothic"/>
    <w:panose1 w:val="00000000000000000000"/>
    <w:charset w:val="81"/>
    <w:family w:val="roman"/>
    <w:pitch w:val="default"/>
    <w:sig w:usb0="00000000" w:usb1="00000000" w:usb2="00000010" w:usb3="00000000" w:csb0="0008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0MTVkZDZmYjhmNTZkZDU0ZGRkZGQyODc0MzJiZjAifQ=="/>
  </w:docVars>
  <w:rsids>
    <w:rsidRoot w:val="79D400E7"/>
    <w:rsid w:val="79D40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spacing w:after="120"/>
      <w:ind w:left="420" w:leftChars="200" w:firstLine="420" w:firstLineChars="200"/>
    </w:pPr>
    <w:rPr>
      <w:rFonts w:ascii="Times New Roman" w:eastAsia="宋?"/>
      <w:sz w:val="21"/>
      <w:szCs w:val="24"/>
    </w:rPr>
  </w:style>
  <w:style w:type="paragraph" w:styleId="3">
    <w:name w:val="Body Text Indent"/>
    <w:basedOn w:val="1"/>
    <w:next w:val="1"/>
    <w:uiPriority w:val="0"/>
    <w:pPr>
      <w:spacing w:line="600" w:lineRule="exact"/>
      <w:ind w:firstLine="560" w:firstLineChars="200"/>
    </w:pPr>
    <w:rPr>
      <w:sz w:val="28"/>
      <w:szCs w:val="20"/>
    </w:rPr>
  </w:style>
  <w:style w:type="paragraph" w:styleId="4">
    <w:name w:val="Body Text First Indent"/>
    <w:basedOn w:val="5"/>
    <w:next w:val="1"/>
    <w:unhideWhenUsed/>
    <w:qFormat/>
    <w:uiPriority w:val="0"/>
    <w:pPr>
      <w:spacing w:afterLines="0" w:line="240" w:lineRule="auto"/>
      <w:ind w:firstLine="420" w:firstLineChars="100"/>
    </w:pPr>
    <w:rPr>
      <w:rFonts w:ascii="Times New Roman" w:hAnsi="Times New Roman"/>
      <w:color w:val="auto"/>
      <w:sz w:val="18"/>
      <w:szCs w:val="18"/>
    </w:rPr>
  </w:style>
  <w:style w:type="paragraph" w:styleId="5">
    <w:name w:val="Body Text"/>
    <w:basedOn w:val="1"/>
    <w:next w:val="1"/>
    <w:qFormat/>
    <w:uiPriority w:val="0"/>
    <w:pPr>
      <w:spacing w:after="120"/>
    </w:pPr>
  </w:style>
  <w:style w:type="paragraph" w:styleId="6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Normal (Web)"/>
    <w:basedOn w:val="1"/>
    <w:next w:val="6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2023-07-13T06:52:00Z</dcterms:created>
  <dc:creator>丫丫 ¹⁵⁸⁹¹²²⁴⁷¹⁵</dc:creator>
  <cp:lastModifiedBy>丫丫 ¹⁵⁸⁹¹²²⁴⁷¹⁵</cp:lastModifiedBy>
  <dcterms:modified xsi:type="dcterms:W3CDTF">2023-07-13T06:52:54Z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5FB8043F92964E6199940E7EAEB14EC5_11</vt:lpwstr>
  </property>
</Properties>
</file>