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14" w:rsidRPr="004F4D14" w:rsidRDefault="004F4D14" w:rsidP="004F4D14">
      <w:pPr>
        <w:widowControl/>
        <w:spacing w:line="401" w:lineRule="atLeast"/>
        <w:jc w:val="center"/>
        <w:rPr>
          <w:rFonts w:ascii="宋体" w:eastAsia="宋体" w:hAnsi="宋体" w:cs="宋体"/>
          <w:b/>
          <w:bCs/>
          <w:color w:val="0A82E5"/>
          <w:kern w:val="0"/>
          <w:sz w:val="30"/>
          <w:szCs w:val="30"/>
        </w:rPr>
      </w:pPr>
      <w:r w:rsidRPr="004F4D14">
        <w:rPr>
          <w:rFonts w:ascii="宋体" w:eastAsia="宋体" w:hAnsi="宋体" w:cs="宋体"/>
          <w:b/>
          <w:bCs/>
          <w:color w:val="0A82E5"/>
          <w:kern w:val="0"/>
          <w:sz w:val="30"/>
        </w:rPr>
        <w:t>榆阳区人民医院移动护理信息系统采购竞争性谈判公告</w:t>
      </w:r>
    </w:p>
    <w:p w:rsidR="004F4D14" w:rsidRPr="004F4D14" w:rsidRDefault="004F4D14" w:rsidP="004F4D14">
      <w:pPr>
        <w:widowControl/>
        <w:shd w:val="clear" w:color="auto" w:fill="FFFFFF"/>
        <w:wordWrap w:val="0"/>
        <w:spacing w:line="480" w:lineRule="auto"/>
        <w:jc w:val="left"/>
        <w:outlineLvl w:val="5"/>
        <w:rPr>
          <w:rFonts w:ascii="微软雅黑" w:eastAsia="微软雅黑" w:hAnsi="微软雅黑" w:cs="宋体"/>
          <w:color w:val="333333"/>
          <w:kern w:val="0"/>
          <w:sz w:val="18"/>
          <w:szCs w:val="18"/>
        </w:rPr>
      </w:pPr>
      <w:r w:rsidRPr="004F4D14">
        <w:rPr>
          <w:rFonts w:ascii="微软雅黑" w:eastAsia="微软雅黑" w:hAnsi="微软雅黑" w:cs="宋体" w:hint="eastAsia"/>
          <w:b/>
          <w:bCs/>
          <w:color w:val="333333"/>
          <w:kern w:val="0"/>
          <w:sz w:val="18"/>
        </w:rPr>
        <w:t>项目概况</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移动护理信息系统采购采购项目的潜在供应商应在</w:t>
      </w:r>
      <w:r w:rsidRPr="004F4D14">
        <w:rPr>
          <w:rFonts w:ascii="微软雅黑" w:eastAsia="微软雅黑" w:hAnsi="微软雅黑" w:cs="宋体" w:hint="eastAsia"/>
          <w:color w:val="0A82E5"/>
          <w:kern w:val="0"/>
          <w:sz w:val="18"/>
        </w:rPr>
        <w:t>榆阳区政务服务中心325</w:t>
      </w:r>
      <w:r w:rsidRPr="004F4D14">
        <w:rPr>
          <w:rFonts w:ascii="微软雅黑" w:eastAsia="微软雅黑" w:hAnsi="微软雅黑" w:cs="宋体" w:hint="eastAsia"/>
          <w:color w:val="333333"/>
          <w:kern w:val="0"/>
          <w:sz w:val="18"/>
          <w:szCs w:val="18"/>
        </w:rPr>
        <w:t>获取采购文件，并于</w:t>
      </w:r>
      <w:r w:rsidRPr="004F4D14">
        <w:rPr>
          <w:rFonts w:ascii="微软雅黑" w:eastAsia="微软雅黑" w:hAnsi="微软雅黑" w:cs="宋体" w:hint="eastAsia"/>
          <w:color w:val="0A82E5"/>
          <w:kern w:val="0"/>
          <w:sz w:val="18"/>
        </w:rPr>
        <w:t> 2023年08月09日 09时00分 </w:t>
      </w:r>
      <w:r w:rsidRPr="004F4D14">
        <w:rPr>
          <w:rFonts w:ascii="微软雅黑" w:eastAsia="微软雅黑" w:hAnsi="微软雅黑" w:cs="宋体" w:hint="eastAsia"/>
          <w:color w:val="333333"/>
          <w:kern w:val="0"/>
          <w:sz w:val="18"/>
          <w:szCs w:val="18"/>
        </w:rPr>
        <w:t>（北京时间）前提交响应文件。</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一、项目基本情况</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项目编号：YYZFCG竞争性谈判（2023）15号</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项目名称：移动护理信息系统采购</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采购方式：竞争性谈判</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预算金额：980,528.00元</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采购需求：</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合同包1(榆阳区人民医院移动护理信息系统采购):</w:t>
      </w:r>
    </w:p>
    <w:p w:rsidR="004F4D14" w:rsidRPr="004F4D14" w:rsidRDefault="004F4D14" w:rsidP="004F4D14">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w:t>
      </w:r>
      <w:proofErr w:type="gramStart"/>
      <w:r w:rsidRPr="004F4D14">
        <w:rPr>
          <w:rFonts w:ascii="微软雅黑" w:eastAsia="微软雅黑" w:hAnsi="微软雅黑" w:cs="宋体" w:hint="eastAsia"/>
          <w:color w:val="333333"/>
          <w:kern w:val="0"/>
          <w:sz w:val="18"/>
          <w:szCs w:val="18"/>
        </w:rPr>
        <w:t>包预算</w:t>
      </w:r>
      <w:proofErr w:type="gramEnd"/>
      <w:r w:rsidRPr="004F4D14">
        <w:rPr>
          <w:rFonts w:ascii="微软雅黑" w:eastAsia="微软雅黑" w:hAnsi="微软雅黑" w:cs="宋体" w:hint="eastAsia"/>
          <w:color w:val="333333"/>
          <w:kern w:val="0"/>
          <w:sz w:val="18"/>
          <w:szCs w:val="18"/>
        </w:rPr>
        <w:t>金额：</w:t>
      </w:r>
      <w:r w:rsidRPr="004F4D14">
        <w:rPr>
          <w:rFonts w:ascii="微软雅黑" w:eastAsia="微软雅黑" w:hAnsi="微软雅黑" w:cs="宋体" w:hint="eastAsia"/>
          <w:color w:val="333333"/>
          <w:kern w:val="0"/>
          <w:sz w:val="18"/>
        </w:rPr>
        <w:t>980,528.00元</w:t>
      </w:r>
    </w:p>
    <w:p w:rsidR="004F4D14" w:rsidRPr="004F4D14" w:rsidRDefault="004F4D14" w:rsidP="004F4D14">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w:t>
      </w:r>
      <w:proofErr w:type="gramStart"/>
      <w:r w:rsidRPr="004F4D14">
        <w:rPr>
          <w:rFonts w:ascii="微软雅黑" w:eastAsia="微软雅黑" w:hAnsi="微软雅黑" w:cs="宋体" w:hint="eastAsia"/>
          <w:color w:val="333333"/>
          <w:kern w:val="0"/>
          <w:sz w:val="18"/>
          <w:szCs w:val="18"/>
        </w:rPr>
        <w:t>包最高</w:t>
      </w:r>
      <w:proofErr w:type="gramEnd"/>
      <w:r w:rsidRPr="004F4D14">
        <w:rPr>
          <w:rFonts w:ascii="微软雅黑" w:eastAsia="微软雅黑" w:hAnsi="微软雅黑" w:cs="宋体" w:hint="eastAsia"/>
          <w:color w:val="333333"/>
          <w:kern w:val="0"/>
          <w:sz w:val="18"/>
          <w:szCs w:val="18"/>
        </w:rPr>
        <w:t>限价：</w:t>
      </w:r>
      <w:r w:rsidRPr="004F4D14">
        <w:rPr>
          <w:rFonts w:ascii="微软雅黑" w:eastAsia="微软雅黑" w:hAnsi="微软雅黑" w:cs="宋体" w:hint="eastAsia"/>
          <w:color w:val="333333"/>
          <w:kern w:val="0"/>
          <w:sz w:val="18"/>
        </w:rPr>
        <w:t>980,528.00元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2"/>
        <w:gridCol w:w="1642"/>
        <w:gridCol w:w="1642"/>
        <w:gridCol w:w="820"/>
        <w:gridCol w:w="1288"/>
        <w:gridCol w:w="1251"/>
        <w:gridCol w:w="1251"/>
      </w:tblGrid>
      <w:tr w:rsidR="004F4D14" w:rsidRPr="004F4D14" w:rsidTr="004F4D14">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品目预算(元)</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b/>
                <w:bCs/>
                <w:kern w:val="0"/>
                <w:sz w:val="18"/>
                <w:szCs w:val="18"/>
              </w:rPr>
            </w:pPr>
            <w:r w:rsidRPr="004F4D14">
              <w:rPr>
                <w:rFonts w:ascii="宋体" w:eastAsia="宋体" w:hAnsi="宋体" w:cs="宋体"/>
                <w:b/>
                <w:bCs/>
                <w:kern w:val="0"/>
                <w:sz w:val="18"/>
                <w:szCs w:val="18"/>
              </w:rPr>
              <w:t>最高限价(元)</w:t>
            </w:r>
          </w:p>
        </w:tc>
      </w:tr>
      <w:tr w:rsidR="004F4D14" w:rsidRPr="004F4D14" w:rsidTr="004F4D14">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kern w:val="0"/>
                <w:sz w:val="18"/>
                <w:szCs w:val="18"/>
              </w:rPr>
            </w:pPr>
            <w:r w:rsidRPr="004F4D14">
              <w:rPr>
                <w:rFonts w:ascii="宋体" w:eastAsia="宋体" w:hAnsi="宋体" w:cs="宋体"/>
                <w:kern w:val="0"/>
                <w:sz w:val="18"/>
                <w:szCs w:val="18"/>
              </w:rPr>
              <w:t>1-1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kern w:val="0"/>
                <w:sz w:val="18"/>
                <w:szCs w:val="18"/>
              </w:rPr>
            </w:pPr>
            <w:r w:rsidRPr="004F4D14">
              <w:rPr>
                <w:rFonts w:ascii="宋体" w:eastAsia="宋体" w:hAnsi="宋体" w:cs="宋体"/>
                <w:kern w:val="0"/>
                <w:sz w:val="18"/>
                <w:szCs w:val="18"/>
              </w:rPr>
              <w:t>其他终端设备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kern w:val="0"/>
                <w:sz w:val="18"/>
                <w:szCs w:val="18"/>
              </w:rPr>
            </w:pPr>
            <w:r w:rsidRPr="004F4D14">
              <w:rPr>
                <w:rFonts w:ascii="宋体" w:eastAsia="宋体" w:hAnsi="宋体" w:cs="宋体"/>
                <w:kern w:val="0"/>
                <w:sz w:val="18"/>
                <w:szCs w:val="18"/>
              </w:rPr>
              <w:t>移动护理信息系统</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kern w:val="0"/>
                <w:sz w:val="18"/>
                <w:szCs w:val="18"/>
              </w:rPr>
            </w:pPr>
            <w:r w:rsidRPr="004F4D14">
              <w:rPr>
                <w:rFonts w:ascii="宋体" w:eastAsia="宋体" w:hAnsi="宋体" w:cs="宋体"/>
                <w:kern w:val="0"/>
                <w:sz w:val="18"/>
                <w:szCs w:val="18"/>
              </w:rPr>
              <w:t>1(批)</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wordWrap w:val="0"/>
              <w:spacing w:line="301" w:lineRule="atLeast"/>
              <w:jc w:val="center"/>
              <w:rPr>
                <w:rFonts w:ascii="宋体" w:eastAsia="宋体" w:hAnsi="宋体" w:cs="宋体"/>
                <w:kern w:val="0"/>
                <w:sz w:val="18"/>
                <w:szCs w:val="18"/>
              </w:rPr>
            </w:pPr>
            <w:r w:rsidRPr="004F4D14">
              <w:rPr>
                <w:rFonts w:ascii="宋体" w:eastAsia="宋体" w:hAnsi="宋体" w:cs="宋体"/>
                <w:kern w:val="0"/>
                <w:sz w:val="18"/>
                <w:szCs w:val="18"/>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spacing w:line="301" w:lineRule="atLeast"/>
              <w:jc w:val="right"/>
              <w:rPr>
                <w:rFonts w:ascii="宋体" w:eastAsia="宋体" w:hAnsi="宋体" w:cs="宋体"/>
                <w:kern w:val="0"/>
                <w:sz w:val="18"/>
                <w:szCs w:val="18"/>
              </w:rPr>
            </w:pPr>
            <w:r w:rsidRPr="004F4D14">
              <w:rPr>
                <w:rFonts w:ascii="宋体" w:eastAsia="宋体" w:hAnsi="宋体" w:cs="宋体"/>
                <w:kern w:val="0"/>
                <w:sz w:val="18"/>
                <w:szCs w:val="18"/>
              </w:rPr>
              <w:t>980,528.00</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4F4D14" w:rsidRPr="004F4D14" w:rsidRDefault="004F4D14" w:rsidP="004F4D14">
            <w:pPr>
              <w:widowControl/>
              <w:spacing w:line="301" w:lineRule="atLeast"/>
              <w:jc w:val="right"/>
              <w:rPr>
                <w:rFonts w:ascii="宋体" w:eastAsia="宋体" w:hAnsi="宋体" w:cs="宋体"/>
                <w:kern w:val="0"/>
                <w:sz w:val="18"/>
                <w:szCs w:val="18"/>
              </w:rPr>
            </w:pPr>
            <w:r w:rsidRPr="004F4D14">
              <w:rPr>
                <w:rFonts w:ascii="宋体" w:eastAsia="宋体" w:hAnsi="宋体" w:cs="宋体"/>
                <w:kern w:val="0"/>
                <w:sz w:val="18"/>
                <w:szCs w:val="18"/>
              </w:rPr>
              <w:t>980,528.00</w:t>
            </w:r>
          </w:p>
        </w:tc>
      </w:tr>
    </w:tbl>
    <w:p w:rsidR="004F4D14" w:rsidRPr="004F4D14" w:rsidRDefault="004F4D14" w:rsidP="004F4D14">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本合同包</w:t>
      </w:r>
      <w:r w:rsidRPr="004F4D14">
        <w:rPr>
          <w:rFonts w:ascii="微软雅黑" w:eastAsia="微软雅黑" w:hAnsi="微软雅黑" w:cs="宋体" w:hint="eastAsia"/>
          <w:color w:val="333333"/>
          <w:kern w:val="0"/>
          <w:sz w:val="18"/>
        </w:rPr>
        <w:t>不接受</w:t>
      </w:r>
      <w:r w:rsidRPr="004F4D14">
        <w:rPr>
          <w:rFonts w:ascii="微软雅黑" w:eastAsia="微软雅黑" w:hAnsi="微软雅黑" w:cs="宋体" w:hint="eastAsia"/>
          <w:color w:val="333333"/>
          <w:kern w:val="0"/>
          <w:sz w:val="18"/>
          <w:szCs w:val="18"/>
        </w:rPr>
        <w:t>联合体投标</w:t>
      </w:r>
    </w:p>
    <w:p w:rsidR="004F4D14" w:rsidRPr="004F4D14" w:rsidRDefault="004F4D14" w:rsidP="004F4D14">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合同履行期限：</w:t>
      </w:r>
      <w:r w:rsidRPr="004F4D14">
        <w:rPr>
          <w:rFonts w:ascii="微软雅黑" w:eastAsia="微软雅黑" w:hAnsi="微软雅黑" w:cs="宋体" w:hint="eastAsia"/>
          <w:color w:val="333333"/>
          <w:kern w:val="0"/>
          <w:sz w:val="18"/>
        </w:rPr>
        <w:t>无</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二、申请人的资格要求：</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1.满足《中华人民共和国政府采购法》第二十二条规定;</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2.落实政府采购政策需满足的资格要求：</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合同包1(榆阳区人民医院移动护理信息系统采购)落实政府采购政策需满足的资格要求如下:</w:t>
      </w:r>
    </w:p>
    <w:p w:rsidR="004F4D14" w:rsidRPr="004F4D14" w:rsidRDefault="004F4D14" w:rsidP="004F4D14">
      <w:pPr>
        <w:widowControl/>
        <w:shd w:val="clear" w:color="auto" w:fill="FFFFFF"/>
        <w:wordWrap w:val="0"/>
        <w:spacing w:line="401" w:lineRule="atLeast"/>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3.本项目的特定资格要求：</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合同包1(榆阳区人民医院移动护理信息系统采购)特定资格要求如下:</w:t>
      </w:r>
    </w:p>
    <w:p w:rsidR="004F4D14" w:rsidRPr="004F4D14" w:rsidRDefault="004F4D14" w:rsidP="004F4D14">
      <w:pPr>
        <w:widowControl/>
        <w:shd w:val="clear" w:color="auto" w:fill="FFFFFF"/>
        <w:wordWrap w:val="0"/>
        <w:spacing w:line="401" w:lineRule="atLeast"/>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1. 供应商为响应招标并参加投标的合法注册的企业法人、事业法人或其他组织。企业法人应提供合法有效的标识有统一社会信用代码的营业执照副本；事业法人应提供事业单位法人证书；其他组织应提供国家规</w:t>
      </w:r>
      <w:r w:rsidRPr="004F4D14">
        <w:rPr>
          <w:rFonts w:ascii="微软雅黑" w:eastAsia="微软雅黑" w:hAnsi="微软雅黑" w:cs="宋体" w:hint="eastAsia"/>
          <w:color w:val="333333"/>
          <w:kern w:val="0"/>
          <w:sz w:val="18"/>
          <w:szCs w:val="18"/>
        </w:rPr>
        <w:lastRenderedPageBreak/>
        <w:t>定合法登记证明文件。</w:t>
      </w:r>
      <w:r w:rsidRPr="004F4D14">
        <w:rPr>
          <w:rFonts w:ascii="微软雅黑" w:eastAsia="微软雅黑" w:hAnsi="微软雅黑" w:cs="宋体" w:hint="eastAsia"/>
          <w:color w:val="333333"/>
          <w:kern w:val="0"/>
          <w:sz w:val="18"/>
          <w:szCs w:val="18"/>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4F4D14">
        <w:rPr>
          <w:rFonts w:ascii="微软雅黑" w:eastAsia="微软雅黑" w:hAnsi="微软雅黑" w:cs="宋体" w:hint="eastAsia"/>
          <w:color w:val="333333"/>
          <w:kern w:val="0"/>
          <w:sz w:val="18"/>
          <w:szCs w:val="18"/>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4F4D14">
        <w:rPr>
          <w:rFonts w:ascii="微软雅黑" w:eastAsia="微软雅黑" w:hAnsi="微软雅黑" w:cs="宋体" w:hint="eastAsia"/>
          <w:color w:val="333333"/>
          <w:kern w:val="0"/>
          <w:sz w:val="18"/>
          <w:szCs w:val="18"/>
        </w:rPr>
        <w:br/>
        <w:t>4.社会保障资金缴纳证明：供应商提供上一年度至开标前已缴存的至少三个月的社会保障资金</w:t>
      </w:r>
      <w:proofErr w:type="gramStart"/>
      <w:r w:rsidRPr="004F4D14">
        <w:rPr>
          <w:rFonts w:ascii="微软雅黑" w:eastAsia="微软雅黑" w:hAnsi="微软雅黑" w:cs="宋体" w:hint="eastAsia"/>
          <w:color w:val="333333"/>
          <w:kern w:val="0"/>
          <w:sz w:val="18"/>
          <w:szCs w:val="18"/>
        </w:rPr>
        <w:t>缴</w:t>
      </w:r>
      <w:proofErr w:type="gramEnd"/>
      <w:r w:rsidRPr="004F4D14">
        <w:rPr>
          <w:rFonts w:ascii="微软雅黑" w:eastAsia="微软雅黑" w:hAnsi="微软雅黑" w:cs="宋体" w:hint="eastAsia"/>
          <w:color w:val="333333"/>
          <w:kern w:val="0"/>
          <w:sz w:val="18"/>
          <w:szCs w:val="18"/>
        </w:rPr>
        <w:t>存单据或社保机构开具的社会保险参保缴费情况证明。依法不需要缴纳社会保障资金的供应商应提供相关文件证明。</w:t>
      </w:r>
      <w:r w:rsidRPr="004F4D14">
        <w:rPr>
          <w:rFonts w:ascii="微软雅黑" w:eastAsia="微软雅黑" w:hAnsi="微软雅黑" w:cs="宋体" w:hint="eastAsia"/>
          <w:color w:val="333333"/>
          <w:kern w:val="0"/>
          <w:sz w:val="18"/>
          <w:szCs w:val="18"/>
        </w:rPr>
        <w:br/>
        <w:t>5.税收缴纳证明：供应商提供上一年度至开标前已缴纳的至少三个月的纳税证明或完税证明，纳税证明或完税证明上应有代收机构或税务机关的公章。依法免税的供应商应提供相关文件证明。         </w:t>
      </w:r>
      <w:r w:rsidRPr="004F4D14">
        <w:rPr>
          <w:rFonts w:ascii="微软雅黑" w:eastAsia="微软雅黑" w:hAnsi="微软雅黑" w:cs="宋体" w:hint="eastAsia"/>
          <w:color w:val="333333"/>
          <w:kern w:val="0"/>
          <w:sz w:val="18"/>
          <w:szCs w:val="18"/>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4F4D14">
        <w:rPr>
          <w:rFonts w:ascii="微软雅黑" w:eastAsia="微软雅黑" w:hAnsi="微软雅黑" w:cs="宋体" w:hint="eastAsia"/>
          <w:color w:val="333333"/>
          <w:kern w:val="0"/>
          <w:sz w:val="18"/>
          <w:szCs w:val="18"/>
        </w:rPr>
        <w:br/>
        <w:t>7.本项目不接受联合体投标。单位负责人为同一人或者存在直接控股、管理关系的不同供应商不得参加同一合同项下的政府采购活动。</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三、获取采购文件</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时间：</w:t>
      </w:r>
      <w:r w:rsidRPr="004F4D14">
        <w:rPr>
          <w:rFonts w:ascii="微软雅黑" w:eastAsia="微软雅黑" w:hAnsi="微软雅黑" w:cs="宋体" w:hint="eastAsia"/>
          <w:color w:val="0A82E5"/>
          <w:kern w:val="0"/>
          <w:sz w:val="18"/>
        </w:rPr>
        <w:t> 2023年07月27日 至 2023年07月31日 ，每天上午 08:00:00 至 12:00:00 ，下午 15:00:00 至 18:00:00 （北京时间）</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途径：</w:t>
      </w:r>
      <w:r w:rsidRPr="004F4D14">
        <w:rPr>
          <w:rFonts w:ascii="微软雅黑" w:eastAsia="微软雅黑" w:hAnsi="微软雅黑" w:cs="宋体" w:hint="eastAsia"/>
          <w:color w:val="0A82E5"/>
          <w:kern w:val="0"/>
          <w:sz w:val="18"/>
        </w:rPr>
        <w:t>榆阳区政务服务中心325</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方式：</w:t>
      </w:r>
      <w:r w:rsidRPr="004F4D14">
        <w:rPr>
          <w:rFonts w:ascii="微软雅黑" w:eastAsia="微软雅黑" w:hAnsi="微软雅黑" w:cs="宋体" w:hint="eastAsia"/>
          <w:color w:val="0A82E5"/>
          <w:kern w:val="0"/>
          <w:sz w:val="18"/>
        </w:rPr>
        <w:t>现场获取</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售价：</w:t>
      </w:r>
      <w:r w:rsidRPr="004F4D14">
        <w:rPr>
          <w:rFonts w:ascii="微软雅黑" w:eastAsia="微软雅黑" w:hAnsi="微软雅黑" w:cs="宋体" w:hint="eastAsia"/>
          <w:color w:val="0A82E5"/>
          <w:kern w:val="0"/>
          <w:sz w:val="18"/>
        </w:rPr>
        <w:t> 0元</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四、响应文件提交</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截止时间：</w:t>
      </w:r>
      <w:r w:rsidRPr="004F4D14">
        <w:rPr>
          <w:rFonts w:ascii="微软雅黑" w:eastAsia="微软雅黑" w:hAnsi="微软雅黑" w:cs="宋体" w:hint="eastAsia"/>
          <w:color w:val="0A82E5"/>
          <w:kern w:val="0"/>
          <w:sz w:val="18"/>
        </w:rPr>
        <w:t> 2023年08月09日 09时00分00秒 </w:t>
      </w:r>
      <w:r w:rsidRPr="004F4D14">
        <w:rPr>
          <w:rFonts w:ascii="微软雅黑" w:eastAsia="微软雅黑" w:hAnsi="微软雅黑" w:cs="宋体" w:hint="eastAsia"/>
          <w:color w:val="333333"/>
          <w:kern w:val="0"/>
          <w:sz w:val="18"/>
          <w:szCs w:val="18"/>
        </w:rPr>
        <w:t>（北京时间）</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地点：</w:t>
      </w:r>
      <w:r w:rsidRPr="004F4D14">
        <w:rPr>
          <w:rFonts w:ascii="微软雅黑" w:eastAsia="微软雅黑" w:hAnsi="微软雅黑" w:cs="宋体" w:hint="eastAsia"/>
          <w:color w:val="0A82E5"/>
          <w:kern w:val="0"/>
          <w:sz w:val="18"/>
        </w:rPr>
        <w:t>榆阳区政务服务中心</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五、开启</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时间：</w:t>
      </w:r>
      <w:r w:rsidRPr="004F4D14">
        <w:rPr>
          <w:rFonts w:ascii="微软雅黑" w:eastAsia="微软雅黑" w:hAnsi="微软雅黑" w:cs="宋体" w:hint="eastAsia"/>
          <w:color w:val="0A82E5"/>
          <w:kern w:val="0"/>
          <w:sz w:val="18"/>
        </w:rPr>
        <w:t> 2023年08月09日 09时00分00秒 </w:t>
      </w:r>
      <w:r w:rsidRPr="004F4D14">
        <w:rPr>
          <w:rFonts w:ascii="微软雅黑" w:eastAsia="微软雅黑" w:hAnsi="微软雅黑" w:cs="宋体" w:hint="eastAsia"/>
          <w:color w:val="333333"/>
          <w:kern w:val="0"/>
          <w:sz w:val="18"/>
          <w:szCs w:val="18"/>
        </w:rPr>
        <w:t>（北京时间）</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地点：</w:t>
      </w:r>
      <w:r w:rsidRPr="004F4D14">
        <w:rPr>
          <w:rFonts w:ascii="微软雅黑" w:eastAsia="微软雅黑" w:hAnsi="微软雅黑" w:cs="宋体" w:hint="eastAsia"/>
          <w:color w:val="0A82E5"/>
          <w:kern w:val="0"/>
          <w:sz w:val="18"/>
        </w:rPr>
        <w:t>三楼招标大厅</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六、公告期限</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自本公告发布之日起</w:t>
      </w:r>
      <w:r w:rsidRPr="004F4D14">
        <w:rPr>
          <w:rFonts w:ascii="微软雅黑" w:eastAsia="微软雅黑" w:hAnsi="微软雅黑" w:cs="宋体" w:hint="eastAsia"/>
          <w:color w:val="0A82E5"/>
          <w:kern w:val="0"/>
          <w:sz w:val="18"/>
        </w:rPr>
        <w:t>3</w:t>
      </w:r>
      <w:r w:rsidRPr="004F4D14">
        <w:rPr>
          <w:rFonts w:ascii="微软雅黑" w:eastAsia="微软雅黑" w:hAnsi="微软雅黑" w:cs="宋体" w:hint="eastAsia"/>
          <w:color w:val="333333"/>
          <w:kern w:val="0"/>
          <w:sz w:val="18"/>
          <w:szCs w:val="18"/>
        </w:rPr>
        <w:t>个工作日。</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lastRenderedPageBreak/>
        <w:t>七、其他补充事宜</w:t>
      </w:r>
    </w:p>
    <w:p w:rsidR="004F4D14" w:rsidRPr="004F4D14" w:rsidRDefault="004F4D14" w:rsidP="004F4D14">
      <w:pPr>
        <w:widowControl/>
        <w:shd w:val="clear" w:color="auto" w:fill="FFFFFF"/>
        <w:wordWrap w:val="0"/>
        <w:spacing w:line="401" w:lineRule="atLeast"/>
        <w:ind w:firstLine="480"/>
        <w:jc w:val="left"/>
        <w:rPr>
          <w:rFonts w:ascii="微软雅黑" w:eastAsia="微软雅黑" w:hAnsi="微软雅黑" w:cs="宋体" w:hint="eastAsia"/>
          <w:color w:val="0A82E5"/>
          <w:kern w:val="0"/>
          <w:sz w:val="18"/>
          <w:szCs w:val="18"/>
        </w:rPr>
      </w:pPr>
      <w:r w:rsidRPr="004F4D14">
        <w:rPr>
          <w:rFonts w:ascii="微软雅黑" w:eastAsia="微软雅黑" w:hAnsi="微软雅黑" w:cs="Times New Roman" w:hint="eastAsia"/>
          <w:b/>
          <w:bCs/>
          <w:color w:val="333333"/>
          <w:kern w:val="0"/>
          <w:sz w:val="18"/>
        </w:rPr>
        <w:t>1、潜在投标人须在榆林市公共资源交易中心平台注册并对本项目报名。</w:t>
      </w:r>
    </w:p>
    <w:p w:rsidR="004F4D14" w:rsidRPr="004F4D14" w:rsidRDefault="004F4D14" w:rsidP="004F4D14">
      <w:pPr>
        <w:widowControl/>
        <w:shd w:val="clear" w:color="auto" w:fill="FFFFFF"/>
        <w:wordWrap w:val="0"/>
        <w:spacing w:line="401" w:lineRule="atLeast"/>
        <w:ind w:firstLine="480"/>
        <w:jc w:val="left"/>
        <w:rPr>
          <w:rFonts w:ascii="微软雅黑" w:eastAsia="微软雅黑" w:hAnsi="微软雅黑" w:cs="宋体" w:hint="eastAsia"/>
          <w:color w:val="0A82E5"/>
          <w:kern w:val="0"/>
          <w:sz w:val="18"/>
          <w:szCs w:val="18"/>
        </w:rPr>
      </w:pPr>
      <w:r w:rsidRPr="004F4D14">
        <w:rPr>
          <w:rFonts w:ascii="微软雅黑" w:eastAsia="微软雅黑" w:hAnsi="微软雅黑" w:cs="Times New Roman" w:hint="eastAsia"/>
          <w:b/>
          <w:bCs/>
          <w:color w:val="333333"/>
          <w:kern w:val="0"/>
          <w:sz w:val="18"/>
        </w:rPr>
        <w:t>2、已报名的投标人须在报名截止时间前携带单位介绍信原件、榆林市公共资源交易中心报名回执单、领取采购文件人（须是所在投标单位本年度截止开标时间前至少三个月的社会保障资金缴纳证明并提供相关证明材料）身份证原件及加盖投标人原色印章的复印件到榆林市榆阳区政府采购中心（榆阳区政务服务中心325室）备案领取（谢绝邮寄）采购文件。</w:t>
      </w:r>
    </w:p>
    <w:p w:rsidR="004F4D14" w:rsidRPr="004F4D14" w:rsidRDefault="004F4D14" w:rsidP="004F4D14">
      <w:pPr>
        <w:widowControl/>
        <w:shd w:val="clear" w:color="auto" w:fill="FFFFFF"/>
        <w:wordWrap w:val="0"/>
        <w:spacing w:line="401" w:lineRule="atLeast"/>
        <w:ind w:firstLine="480"/>
        <w:jc w:val="left"/>
        <w:rPr>
          <w:rFonts w:ascii="微软雅黑" w:eastAsia="微软雅黑" w:hAnsi="微软雅黑" w:cs="宋体" w:hint="eastAsia"/>
          <w:color w:val="0A82E5"/>
          <w:kern w:val="0"/>
          <w:sz w:val="18"/>
          <w:szCs w:val="18"/>
        </w:rPr>
      </w:pPr>
      <w:r w:rsidRPr="004F4D14">
        <w:rPr>
          <w:rFonts w:ascii="微软雅黑" w:eastAsia="微软雅黑" w:hAnsi="微软雅黑" w:cs="宋体" w:hint="eastAsia"/>
          <w:b/>
          <w:bCs/>
          <w:color w:val="0A82E5"/>
          <w:kern w:val="0"/>
          <w:sz w:val="18"/>
        </w:rPr>
        <w:t>备注：本项目</w:t>
      </w:r>
      <w:proofErr w:type="gramStart"/>
      <w:r w:rsidRPr="004F4D14">
        <w:rPr>
          <w:rFonts w:ascii="微软雅黑" w:eastAsia="微软雅黑" w:hAnsi="微软雅黑" w:cs="宋体" w:hint="eastAsia"/>
          <w:b/>
          <w:bCs/>
          <w:color w:val="0A82E5"/>
          <w:kern w:val="0"/>
          <w:sz w:val="18"/>
        </w:rPr>
        <w:t>不</w:t>
      </w:r>
      <w:proofErr w:type="gramEnd"/>
      <w:r w:rsidRPr="004F4D14">
        <w:rPr>
          <w:rFonts w:ascii="微软雅黑" w:eastAsia="微软雅黑" w:hAnsi="微软雅黑" w:cs="宋体" w:hint="eastAsia"/>
          <w:b/>
          <w:bCs/>
          <w:color w:val="0A82E5"/>
          <w:kern w:val="0"/>
          <w:sz w:val="18"/>
        </w:rPr>
        <w:t>专门面向中小企业采购。</w:t>
      </w:r>
    </w:p>
    <w:p w:rsidR="004F4D14" w:rsidRPr="004F4D14" w:rsidRDefault="004F4D14" w:rsidP="004F4D14">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b/>
          <w:bCs/>
          <w:color w:val="333333"/>
          <w:kern w:val="0"/>
          <w:sz w:val="18"/>
        </w:rPr>
        <w:t>八、对本次招标提出询问，请按以下方式联系。</w:t>
      </w:r>
    </w:p>
    <w:p w:rsidR="004F4D14" w:rsidRPr="004F4D14" w:rsidRDefault="004F4D14" w:rsidP="004F4D14">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1.采购人信息</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名称：</w:t>
      </w:r>
      <w:r w:rsidRPr="004F4D14">
        <w:rPr>
          <w:rFonts w:ascii="微软雅黑" w:eastAsia="微软雅黑" w:hAnsi="微软雅黑" w:cs="宋体" w:hint="eastAsia"/>
          <w:color w:val="0A82E5"/>
          <w:kern w:val="0"/>
          <w:sz w:val="18"/>
        </w:rPr>
        <w:t>榆阳区人民医院</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地址：</w:t>
      </w:r>
      <w:r w:rsidRPr="004F4D14">
        <w:rPr>
          <w:rFonts w:ascii="微软雅黑" w:eastAsia="微软雅黑" w:hAnsi="微软雅黑" w:cs="宋体" w:hint="eastAsia"/>
          <w:color w:val="0A82E5"/>
          <w:kern w:val="0"/>
          <w:sz w:val="18"/>
        </w:rPr>
        <w:t>榆阳区青山西路53号</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联系方式：</w:t>
      </w:r>
      <w:r w:rsidRPr="004F4D14">
        <w:rPr>
          <w:rFonts w:ascii="微软雅黑" w:eastAsia="微软雅黑" w:hAnsi="微软雅黑" w:cs="宋体" w:hint="eastAsia"/>
          <w:color w:val="0A82E5"/>
          <w:kern w:val="0"/>
          <w:sz w:val="18"/>
        </w:rPr>
        <w:t>13571208018</w:t>
      </w:r>
    </w:p>
    <w:p w:rsidR="004F4D14" w:rsidRPr="004F4D14" w:rsidRDefault="004F4D14" w:rsidP="004F4D14">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2.采购代理机构信息</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名称：</w:t>
      </w:r>
      <w:r w:rsidRPr="004F4D14">
        <w:rPr>
          <w:rFonts w:ascii="微软雅黑" w:eastAsia="微软雅黑" w:hAnsi="微软雅黑" w:cs="宋体" w:hint="eastAsia"/>
          <w:color w:val="0A82E5"/>
          <w:kern w:val="0"/>
          <w:sz w:val="18"/>
        </w:rPr>
        <w:t>榆林市榆阳区政府采购中心</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地址：</w:t>
      </w:r>
      <w:r w:rsidRPr="004F4D14">
        <w:rPr>
          <w:rFonts w:ascii="微软雅黑" w:eastAsia="微软雅黑" w:hAnsi="微软雅黑" w:cs="宋体" w:hint="eastAsia"/>
          <w:color w:val="0A82E5"/>
          <w:kern w:val="0"/>
          <w:sz w:val="18"/>
        </w:rPr>
        <w:t>榆阳区政务服务中心325</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联系方式：</w:t>
      </w:r>
      <w:r w:rsidRPr="004F4D14">
        <w:rPr>
          <w:rFonts w:ascii="微软雅黑" w:eastAsia="微软雅黑" w:hAnsi="微软雅黑" w:cs="宋体" w:hint="eastAsia"/>
          <w:color w:val="0A82E5"/>
          <w:kern w:val="0"/>
          <w:sz w:val="18"/>
        </w:rPr>
        <w:t>0912-3518917</w:t>
      </w:r>
    </w:p>
    <w:p w:rsidR="004F4D14" w:rsidRPr="004F4D14" w:rsidRDefault="004F4D14" w:rsidP="004F4D14">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3.项目联系方式</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项目联系人：</w:t>
      </w:r>
      <w:r w:rsidRPr="004F4D14">
        <w:rPr>
          <w:rFonts w:ascii="微软雅黑" w:eastAsia="微软雅黑" w:hAnsi="微软雅黑" w:cs="宋体" w:hint="eastAsia"/>
          <w:color w:val="0A82E5"/>
          <w:kern w:val="0"/>
          <w:sz w:val="18"/>
        </w:rPr>
        <w:t>榆林市榆阳区政府采购中心</w:t>
      </w:r>
    </w:p>
    <w:p w:rsidR="004F4D14" w:rsidRPr="004F4D14" w:rsidRDefault="004F4D14" w:rsidP="004F4D14">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电话：</w:t>
      </w:r>
      <w:r w:rsidRPr="004F4D14">
        <w:rPr>
          <w:rFonts w:ascii="微软雅黑" w:eastAsia="微软雅黑" w:hAnsi="微软雅黑" w:cs="宋体" w:hint="eastAsia"/>
          <w:color w:val="0A82E5"/>
          <w:kern w:val="0"/>
          <w:sz w:val="18"/>
        </w:rPr>
        <w:t>0912-3518917</w:t>
      </w:r>
    </w:p>
    <w:p w:rsidR="004F4D14" w:rsidRPr="004F4D14" w:rsidRDefault="004F4D14" w:rsidP="004F4D14">
      <w:pPr>
        <w:widowControl/>
        <w:shd w:val="clear" w:color="auto" w:fill="FFFFFF"/>
        <w:wordWrap w:val="0"/>
        <w:spacing w:line="401" w:lineRule="atLeast"/>
        <w:ind w:firstLine="401"/>
        <w:jc w:val="right"/>
        <w:rPr>
          <w:rFonts w:ascii="微软雅黑" w:eastAsia="微软雅黑" w:hAnsi="微软雅黑" w:cs="宋体" w:hint="eastAsia"/>
          <w:color w:val="333333"/>
          <w:kern w:val="0"/>
          <w:sz w:val="18"/>
          <w:szCs w:val="18"/>
        </w:rPr>
      </w:pPr>
      <w:r w:rsidRPr="004F4D14">
        <w:rPr>
          <w:rFonts w:ascii="微软雅黑" w:eastAsia="微软雅黑" w:hAnsi="微软雅黑" w:cs="宋体" w:hint="eastAsia"/>
          <w:color w:val="333333"/>
          <w:kern w:val="0"/>
          <w:sz w:val="18"/>
          <w:szCs w:val="18"/>
        </w:rPr>
        <w:t>榆林市榆阳区政府采购中心</w:t>
      </w:r>
    </w:p>
    <w:p w:rsidR="00C843C4" w:rsidRPr="004F4D14" w:rsidRDefault="00C843C4"/>
    <w:sectPr w:rsidR="00C843C4" w:rsidRPr="004F4D14"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4D14"/>
    <w:rsid w:val="00007891"/>
    <w:rsid w:val="00054543"/>
    <w:rsid w:val="00160C86"/>
    <w:rsid w:val="001A7D18"/>
    <w:rsid w:val="00237CB7"/>
    <w:rsid w:val="00450492"/>
    <w:rsid w:val="004F4D14"/>
    <w:rsid w:val="005C23B6"/>
    <w:rsid w:val="006662F4"/>
    <w:rsid w:val="00733011"/>
    <w:rsid w:val="00874316"/>
    <w:rsid w:val="008A2203"/>
    <w:rsid w:val="00A94994"/>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4F4D14"/>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F4D1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F4D14"/>
    <w:rPr>
      <w:rFonts w:ascii="宋体" w:eastAsia="宋体" w:hAnsi="宋体" w:cs="宋体"/>
      <w:b/>
      <w:bCs/>
      <w:kern w:val="0"/>
      <w:sz w:val="24"/>
      <w:szCs w:val="24"/>
    </w:rPr>
  </w:style>
  <w:style w:type="character" w:customStyle="1" w:styleId="6Char">
    <w:name w:val="标题 6 Char"/>
    <w:basedOn w:val="a0"/>
    <w:link w:val="6"/>
    <w:uiPriority w:val="9"/>
    <w:rsid w:val="004F4D14"/>
    <w:rPr>
      <w:rFonts w:ascii="宋体" w:eastAsia="宋体" w:hAnsi="宋体" w:cs="宋体"/>
      <w:b/>
      <w:bCs/>
      <w:kern w:val="0"/>
      <w:sz w:val="15"/>
      <w:szCs w:val="15"/>
    </w:rPr>
  </w:style>
  <w:style w:type="character" w:customStyle="1" w:styleId="noticecontenttitle-title">
    <w:name w:val="_notice_content_title-title"/>
    <w:basedOn w:val="a0"/>
    <w:rsid w:val="004F4D14"/>
  </w:style>
  <w:style w:type="paragraph" w:styleId="a3">
    <w:name w:val="Normal (Web)"/>
    <w:basedOn w:val="a"/>
    <w:uiPriority w:val="99"/>
    <w:semiHidden/>
    <w:unhideWhenUsed/>
    <w:rsid w:val="004F4D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4D14"/>
    <w:rPr>
      <w:b/>
      <w:bCs/>
    </w:rPr>
  </w:style>
  <w:style w:type="character" w:customStyle="1" w:styleId="noticegetfile-getbidfileaddress">
    <w:name w:val="noticegetfile-getbidfileaddress"/>
    <w:basedOn w:val="a0"/>
    <w:rsid w:val="004F4D14"/>
  </w:style>
  <w:style w:type="character" w:customStyle="1" w:styleId="noticepurchasetime-noticepurchasetime">
    <w:name w:val="noticepurchasetime-noticepurchasetime"/>
    <w:basedOn w:val="a0"/>
    <w:rsid w:val="004F4D14"/>
  </w:style>
  <w:style w:type="paragraph" w:customStyle="1" w:styleId="u-content">
    <w:name w:val="u-content"/>
    <w:basedOn w:val="a"/>
    <w:rsid w:val="004F4D14"/>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4F4D14"/>
  </w:style>
  <w:style w:type="character" w:customStyle="1" w:styleId="noticebidtime-bidaddress">
    <w:name w:val="noticebidtime-bidaddress"/>
    <w:basedOn w:val="a0"/>
    <w:rsid w:val="004F4D14"/>
  </w:style>
</w:styles>
</file>

<file path=word/webSettings.xml><?xml version="1.0" encoding="utf-8"?>
<w:webSettings xmlns:r="http://schemas.openxmlformats.org/officeDocument/2006/relationships" xmlns:w="http://schemas.openxmlformats.org/wordprocessingml/2006/main">
  <w:divs>
    <w:div w:id="1688366429">
      <w:bodyDiv w:val="1"/>
      <w:marLeft w:val="0"/>
      <w:marRight w:val="0"/>
      <w:marTop w:val="0"/>
      <w:marBottom w:val="0"/>
      <w:divBdr>
        <w:top w:val="none" w:sz="0" w:space="0" w:color="auto"/>
        <w:left w:val="none" w:sz="0" w:space="0" w:color="auto"/>
        <w:bottom w:val="none" w:sz="0" w:space="0" w:color="auto"/>
        <w:right w:val="none" w:sz="0" w:space="0" w:color="auto"/>
      </w:divBdr>
      <w:divsChild>
        <w:div w:id="897204659">
          <w:marLeft w:val="0"/>
          <w:marRight w:val="0"/>
          <w:marTop w:val="0"/>
          <w:marBottom w:val="0"/>
          <w:divBdr>
            <w:top w:val="none" w:sz="0" w:space="0" w:color="auto"/>
            <w:left w:val="none" w:sz="0" w:space="0" w:color="auto"/>
            <w:bottom w:val="none" w:sz="0" w:space="0" w:color="auto"/>
            <w:right w:val="none" w:sz="0" w:space="0" w:color="auto"/>
          </w:divBdr>
        </w:div>
        <w:div w:id="1183590542">
          <w:marLeft w:val="0"/>
          <w:marRight w:val="0"/>
          <w:marTop w:val="0"/>
          <w:marBottom w:val="0"/>
          <w:divBdr>
            <w:top w:val="none" w:sz="0" w:space="0" w:color="auto"/>
            <w:left w:val="none" w:sz="0" w:space="0" w:color="auto"/>
            <w:bottom w:val="none" w:sz="0" w:space="0" w:color="auto"/>
            <w:right w:val="none" w:sz="0" w:space="0" w:color="auto"/>
          </w:divBdr>
          <w:divsChild>
            <w:div w:id="2114398498">
              <w:marLeft w:val="0"/>
              <w:marRight w:val="0"/>
              <w:marTop w:val="125"/>
              <w:marBottom w:val="125"/>
              <w:divBdr>
                <w:top w:val="single" w:sz="4" w:space="8" w:color="000000"/>
                <w:left w:val="single" w:sz="4" w:space="8" w:color="000000"/>
                <w:bottom w:val="single" w:sz="4" w:space="8" w:color="000000"/>
                <w:right w:val="single" w:sz="4" w:space="8" w:color="000000"/>
              </w:divBdr>
            </w:div>
            <w:div w:id="238559713">
              <w:marLeft w:val="0"/>
              <w:marRight w:val="0"/>
              <w:marTop w:val="0"/>
              <w:marBottom w:val="0"/>
              <w:divBdr>
                <w:top w:val="none" w:sz="0" w:space="0" w:color="auto"/>
                <w:left w:val="none" w:sz="0" w:space="0" w:color="auto"/>
                <w:bottom w:val="none" w:sz="0" w:space="0" w:color="auto"/>
                <w:right w:val="none" w:sz="0" w:space="0" w:color="auto"/>
              </w:divBdr>
            </w:div>
            <w:div w:id="1159006428">
              <w:marLeft w:val="0"/>
              <w:marRight w:val="0"/>
              <w:marTop w:val="0"/>
              <w:marBottom w:val="0"/>
              <w:divBdr>
                <w:top w:val="none" w:sz="0" w:space="0" w:color="auto"/>
                <w:left w:val="none" w:sz="0" w:space="0" w:color="auto"/>
                <w:bottom w:val="none" w:sz="0" w:space="0" w:color="auto"/>
                <w:right w:val="none" w:sz="0" w:space="0" w:color="auto"/>
              </w:divBdr>
            </w:div>
            <w:div w:id="656887811">
              <w:marLeft w:val="0"/>
              <w:marRight w:val="0"/>
              <w:marTop w:val="0"/>
              <w:marBottom w:val="0"/>
              <w:divBdr>
                <w:top w:val="none" w:sz="0" w:space="0" w:color="auto"/>
                <w:left w:val="none" w:sz="0" w:space="0" w:color="auto"/>
                <w:bottom w:val="none" w:sz="0" w:space="0" w:color="auto"/>
                <w:right w:val="none" w:sz="0" w:space="0" w:color="auto"/>
              </w:divBdr>
              <w:divsChild>
                <w:div w:id="362679334">
                  <w:marLeft w:val="0"/>
                  <w:marRight w:val="0"/>
                  <w:marTop w:val="0"/>
                  <w:marBottom w:val="0"/>
                  <w:divBdr>
                    <w:top w:val="none" w:sz="0" w:space="0" w:color="auto"/>
                    <w:left w:val="none" w:sz="0" w:space="0" w:color="auto"/>
                    <w:bottom w:val="none" w:sz="0" w:space="0" w:color="auto"/>
                    <w:right w:val="none" w:sz="0" w:space="0" w:color="auto"/>
                  </w:divBdr>
                  <w:divsChild>
                    <w:div w:id="1955869793">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341851217">
              <w:marLeft w:val="0"/>
              <w:marRight w:val="0"/>
              <w:marTop w:val="0"/>
              <w:marBottom w:val="0"/>
              <w:divBdr>
                <w:top w:val="none" w:sz="0" w:space="0" w:color="auto"/>
                <w:left w:val="none" w:sz="0" w:space="0" w:color="auto"/>
                <w:bottom w:val="none" w:sz="0" w:space="0" w:color="auto"/>
                <w:right w:val="none" w:sz="0" w:space="0" w:color="auto"/>
              </w:divBdr>
              <w:divsChild>
                <w:div w:id="103427474">
                  <w:marLeft w:val="0"/>
                  <w:marRight w:val="0"/>
                  <w:marTop w:val="0"/>
                  <w:marBottom w:val="0"/>
                  <w:divBdr>
                    <w:top w:val="none" w:sz="0" w:space="0" w:color="auto"/>
                    <w:left w:val="none" w:sz="0" w:space="0" w:color="auto"/>
                    <w:bottom w:val="none" w:sz="0" w:space="0" w:color="auto"/>
                    <w:right w:val="none" w:sz="0" w:space="0" w:color="auto"/>
                  </w:divBdr>
                  <w:divsChild>
                    <w:div w:id="284696922">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8175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2023-07-26T00:47:00Z</dcterms:created>
  <dcterms:modified xsi:type="dcterms:W3CDTF">2023-07-26T00:47:00Z</dcterms:modified>
</cp:coreProperties>
</file>