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right="0"/>
        <w:jc w:val="center"/>
        <w:textAlignment w:val="baseline"/>
        <w:rPr>
          <w:rStyle w:val="9"/>
          <w:rFonts w:hint="eastAsia" w:ascii="宋体" w:hAnsi="宋体" w:eastAsia="宋体" w:cs="宋体"/>
          <w:b/>
          <w:bCs/>
          <w:i w:val="0"/>
          <w:iCs w:val="0"/>
          <w:caps w:val="0"/>
          <w:color w:val="333333"/>
          <w:spacing w:val="0"/>
          <w:sz w:val="24"/>
          <w:szCs w:val="24"/>
          <w:shd w:val="clear" w:fill="FFFFFF"/>
          <w:vertAlign w:val="baseline"/>
        </w:rPr>
      </w:pPr>
      <w:r>
        <w:rPr>
          <w:rFonts w:hint="eastAsia" w:hAnsi="宋体" w:cs="宋体"/>
          <w:b/>
          <w:bCs/>
          <w:i w:val="0"/>
          <w:iCs w:val="0"/>
          <w:caps w:val="0"/>
          <w:color w:val="auto"/>
          <w:spacing w:val="0"/>
          <w:sz w:val="32"/>
          <w:szCs w:val="32"/>
          <w:shd w:val="clear" w:fill="FFFFFF"/>
          <w:vertAlign w:val="baseline"/>
          <w:lang w:val="en-US" w:eastAsia="zh-CN"/>
        </w:rPr>
        <w:t>庙沟门镇牛家梁通村道路修复工程</w:t>
      </w:r>
      <w:r>
        <w:rPr>
          <w:rFonts w:hint="eastAsia" w:ascii="宋体" w:hAnsi="宋体" w:eastAsia="宋体" w:cs="宋体"/>
          <w:b/>
          <w:bCs/>
          <w:i w:val="0"/>
          <w:iCs w:val="0"/>
          <w:caps w:val="0"/>
          <w:color w:val="auto"/>
          <w:spacing w:val="0"/>
          <w:sz w:val="32"/>
          <w:szCs w:val="32"/>
          <w:shd w:val="clear" w:fill="FFFFFF"/>
          <w:vertAlign w:val="baseline"/>
        </w:rPr>
        <w:t>竞争性谈判公告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jc w:val="left"/>
        <w:textAlignment w:val="baseline"/>
        <w:rPr>
          <w:rFonts w:hint="eastAsia" w:ascii="宋体" w:hAnsi="宋体" w:eastAsia="宋体" w:cs="宋体"/>
          <w:b w:val="0"/>
          <w:bCs w:val="0"/>
          <w:sz w:val="24"/>
          <w:szCs w:val="24"/>
          <w:highlight w:val="none"/>
        </w:rPr>
      </w:pPr>
      <w:r>
        <w:rPr>
          <w:rStyle w:val="9"/>
          <w:rFonts w:hint="eastAsia" w:ascii="宋体" w:hAnsi="宋体" w:eastAsia="宋体" w:cs="宋体"/>
          <w:b/>
          <w:bCs/>
          <w:i w:val="0"/>
          <w:iCs w:val="0"/>
          <w:caps w:val="0"/>
          <w:color w:val="333333"/>
          <w:spacing w:val="0"/>
          <w:sz w:val="24"/>
          <w:szCs w:val="24"/>
          <w:shd w:val="clear" w:fill="FFFFFF"/>
          <w:vertAlign w:val="baseline"/>
        </w:rPr>
        <w:t>项目概况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80"/>
        <w:jc w:val="both"/>
        <w:textAlignment w:val="baseline"/>
        <w:rPr>
          <w:rFonts w:hint="eastAsia" w:ascii="宋体" w:hAnsi="宋体" w:eastAsia="宋体" w:cs="宋体"/>
          <w:sz w:val="24"/>
          <w:szCs w:val="24"/>
        </w:rPr>
      </w:pPr>
      <w:r>
        <w:rPr>
          <w:rFonts w:hint="eastAsia" w:cs="宋体"/>
          <w:i w:val="0"/>
          <w:iCs w:val="0"/>
          <w:caps w:val="0"/>
          <w:color w:val="auto"/>
          <w:spacing w:val="0"/>
          <w:sz w:val="24"/>
          <w:szCs w:val="24"/>
          <w:highlight w:val="none"/>
          <w:shd w:val="clear" w:fill="FFFFFF"/>
          <w:vertAlign w:val="baseline"/>
          <w:lang w:val="en-US" w:eastAsia="zh-CN"/>
        </w:rPr>
        <w:t>庙沟门镇牛家梁通村道路修复工程</w:t>
      </w:r>
      <w:r>
        <w:rPr>
          <w:rFonts w:hint="eastAsia" w:ascii="宋体" w:hAnsi="宋体" w:eastAsia="宋体" w:cs="宋体"/>
          <w:i w:val="0"/>
          <w:iCs w:val="0"/>
          <w:caps w:val="0"/>
          <w:color w:val="auto"/>
          <w:spacing w:val="0"/>
          <w:sz w:val="24"/>
          <w:szCs w:val="24"/>
          <w:highlight w:val="none"/>
          <w:shd w:val="clear" w:fill="FFFFFF"/>
          <w:vertAlign w:val="baseline"/>
        </w:rPr>
        <w:t>采购项目的潜在供应商应在登录全国公共资源交易中心平台（陕西省）使用CA锁投标确认后自行下载获取采购文件，</w:t>
      </w:r>
      <w:r>
        <w:rPr>
          <w:rFonts w:hint="eastAsia" w:ascii="宋体" w:hAnsi="宋体" w:eastAsia="宋体" w:cs="宋体"/>
          <w:i w:val="0"/>
          <w:iCs w:val="0"/>
          <w:caps w:val="0"/>
          <w:color w:val="333333"/>
          <w:spacing w:val="0"/>
          <w:sz w:val="24"/>
          <w:szCs w:val="24"/>
          <w:highlight w:val="none"/>
          <w:shd w:val="clear" w:fill="FFFFFF"/>
          <w:vertAlign w:val="baseline"/>
        </w:rPr>
        <w:t>并于</w:t>
      </w:r>
      <w:r>
        <w:rPr>
          <w:rFonts w:hint="eastAsia" w:cs="宋体"/>
          <w:i w:val="0"/>
          <w:iCs w:val="0"/>
          <w:caps w:val="0"/>
          <w:color w:val="333333"/>
          <w:spacing w:val="0"/>
          <w:sz w:val="24"/>
          <w:szCs w:val="24"/>
          <w:highlight w:val="none"/>
          <w:shd w:val="clear" w:fill="FFFFFF"/>
          <w:vertAlign w:val="baseline"/>
          <w:lang w:eastAsia="zh-CN"/>
        </w:rPr>
        <w:t>202</w:t>
      </w:r>
      <w:r>
        <w:rPr>
          <w:rFonts w:hint="eastAsia" w:cs="宋体"/>
          <w:i w:val="0"/>
          <w:iCs w:val="0"/>
          <w:caps w:val="0"/>
          <w:color w:val="333333"/>
          <w:spacing w:val="0"/>
          <w:sz w:val="24"/>
          <w:szCs w:val="24"/>
          <w:highlight w:val="none"/>
          <w:shd w:val="clear" w:fill="FFFFFF"/>
          <w:vertAlign w:val="baseline"/>
          <w:lang w:val="en-US" w:eastAsia="zh-CN"/>
        </w:rPr>
        <w:t>3</w:t>
      </w:r>
      <w:r>
        <w:rPr>
          <w:rFonts w:hint="eastAsia" w:cs="宋体"/>
          <w:i w:val="0"/>
          <w:iCs w:val="0"/>
          <w:caps w:val="0"/>
          <w:color w:val="333333"/>
          <w:spacing w:val="0"/>
          <w:sz w:val="24"/>
          <w:szCs w:val="24"/>
          <w:highlight w:val="none"/>
          <w:shd w:val="clear" w:fill="FFFFFF"/>
          <w:vertAlign w:val="baseline"/>
          <w:lang w:eastAsia="zh-CN"/>
        </w:rPr>
        <w:t>年</w:t>
      </w:r>
      <w:r>
        <w:rPr>
          <w:rFonts w:hint="eastAsia" w:cs="宋体"/>
          <w:i w:val="0"/>
          <w:iCs w:val="0"/>
          <w:caps w:val="0"/>
          <w:color w:val="333333"/>
          <w:spacing w:val="0"/>
          <w:sz w:val="24"/>
          <w:szCs w:val="24"/>
          <w:highlight w:val="none"/>
          <w:shd w:val="clear" w:fill="FFFFFF"/>
          <w:vertAlign w:val="baseline"/>
          <w:lang w:val="en-US" w:eastAsia="zh-CN"/>
        </w:rPr>
        <w:t>03</w:t>
      </w:r>
      <w:r>
        <w:rPr>
          <w:rFonts w:hint="eastAsia" w:cs="宋体"/>
          <w:i w:val="0"/>
          <w:iCs w:val="0"/>
          <w:caps w:val="0"/>
          <w:color w:val="333333"/>
          <w:spacing w:val="0"/>
          <w:sz w:val="24"/>
          <w:szCs w:val="24"/>
          <w:highlight w:val="none"/>
          <w:shd w:val="clear" w:fill="FFFFFF"/>
          <w:vertAlign w:val="baseline"/>
          <w:lang w:eastAsia="zh-CN"/>
        </w:rPr>
        <w:t>月</w:t>
      </w:r>
      <w:r>
        <w:rPr>
          <w:rFonts w:hint="eastAsia" w:cs="宋体"/>
          <w:i w:val="0"/>
          <w:iCs w:val="0"/>
          <w:caps w:val="0"/>
          <w:color w:val="333333"/>
          <w:spacing w:val="0"/>
          <w:sz w:val="24"/>
          <w:szCs w:val="24"/>
          <w:highlight w:val="none"/>
          <w:shd w:val="clear" w:fill="FFFFFF"/>
          <w:vertAlign w:val="baseline"/>
          <w:lang w:val="en-US" w:eastAsia="zh-CN"/>
        </w:rPr>
        <w:t>15</w:t>
      </w:r>
      <w:r>
        <w:rPr>
          <w:rFonts w:hint="eastAsia" w:cs="宋体"/>
          <w:i w:val="0"/>
          <w:iCs w:val="0"/>
          <w:caps w:val="0"/>
          <w:color w:val="333333"/>
          <w:spacing w:val="0"/>
          <w:sz w:val="24"/>
          <w:szCs w:val="24"/>
          <w:highlight w:val="none"/>
          <w:shd w:val="clear" w:fill="FFFFFF"/>
          <w:vertAlign w:val="baseline"/>
          <w:lang w:eastAsia="zh-CN"/>
        </w:rPr>
        <w:t>日</w:t>
      </w:r>
      <w:r>
        <w:rPr>
          <w:rFonts w:hint="eastAsia" w:cs="宋体"/>
          <w:i w:val="0"/>
          <w:iCs w:val="0"/>
          <w:caps w:val="0"/>
          <w:color w:val="333333"/>
          <w:spacing w:val="0"/>
          <w:sz w:val="24"/>
          <w:szCs w:val="24"/>
          <w:highlight w:val="none"/>
          <w:shd w:val="clear" w:fill="FFFFFF"/>
          <w:vertAlign w:val="baseline"/>
          <w:lang w:val="en-US" w:eastAsia="zh-CN"/>
        </w:rPr>
        <w:t>15</w:t>
      </w:r>
      <w:r>
        <w:rPr>
          <w:rFonts w:hint="eastAsia" w:cs="宋体"/>
          <w:i w:val="0"/>
          <w:iCs w:val="0"/>
          <w:caps w:val="0"/>
          <w:color w:val="333333"/>
          <w:spacing w:val="0"/>
          <w:sz w:val="24"/>
          <w:szCs w:val="24"/>
          <w:highlight w:val="none"/>
          <w:shd w:val="clear" w:fill="FFFFFF"/>
          <w:vertAlign w:val="baseline"/>
          <w:lang w:eastAsia="zh-CN"/>
        </w:rPr>
        <w:t>时00分</w:t>
      </w:r>
      <w:r>
        <w:rPr>
          <w:rFonts w:hint="eastAsia" w:ascii="宋体" w:hAnsi="宋体" w:eastAsia="宋体" w:cs="宋体"/>
          <w:i w:val="0"/>
          <w:iCs w:val="0"/>
          <w:caps w:val="0"/>
          <w:color w:val="333333"/>
          <w:spacing w:val="0"/>
          <w:sz w:val="24"/>
          <w:szCs w:val="24"/>
          <w:highlight w:val="none"/>
          <w:shd w:val="clear" w:fill="FFFFFF"/>
          <w:vertAlign w:val="baseline"/>
        </w:rPr>
        <w:t>（北京时间）前提交响应</w:t>
      </w:r>
      <w:r>
        <w:rPr>
          <w:rFonts w:hint="eastAsia" w:ascii="宋体" w:hAnsi="宋体" w:eastAsia="宋体" w:cs="宋体"/>
          <w:i w:val="0"/>
          <w:iCs w:val="0"/>
          <w:caps w:val="0"/>
          <w:color w:val="333333"/>
          <w:spacing w:val="0"/>
          <w:sz w:val="24"/>
          <w:szCs w:val="24"/>
          <w:shd w:val="clear" w:fill="FFFFFF"/>
          <w:vertAlign w:val="baseline"/>
        </w:rPr>
        <w:t>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9"/>
          <w:rFonts w:hint="eastAsia" w:ascii="宋体" w:hAnsi="宋体" w:eastAsia="宋体" w:cs="宋体"/>
          <w:b/>
          <w:bCs/>
          <w:i w:val="0"/>
          <w:iCs w:val="0"/>
          <w:caps w:val="0"/>
          <w:color w:val="333333"/>
          <w:spacing w:val="0"/>
          <w:sz w:val="24"/>
          <w:szCs w:val="24"/>
          <w:shd w:val="clear" w:fill="FFFFFF"/>
          <w:vertAlign w:val="baseline"/>
        </w:rPr>
        <w:t>一、项目基本情况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default" w:ascii="宋体" w:hAnsi="宋体" w:eastAsia="宋体" w:cs="宋体"/>
          <w:i w:val="0"/>
          <w:iCs w:val="0"/>
          <w:caps w:val="0"/>
          <w:color w:val="333333"/>
          <w:spacing w:val="0"/>
          <w:sz w:val="24"/>
          <w:szCs w:val="24"/>
          <w:lang w:val="en-US" w:eastAsia="zh-CN"/>
        </w:rPr>
      </w:pPr>
      <w:r>
        <w:rPr>
          <w:rFonts w:hint="eastAsia" w:ascii="宋体" w:hAnsi="宋体" w:eastAsia="宋体" w:cs="宋体"/>
          <w:i w:val="0"/>
          <w:iCs w:val="0"/>
          <w:caps w:val="0"/>
          <w:color w:val="333333"/>
          <w:spacing w:val="0"/>
          <w:sz w:val="24"/>
          <w:szCs w:val="24"/>
          <w:shd w:val="clear" w:fill="FFFFFF"/>
          <w:vertAlign w:val="baseline"/>
        </w:rPr>
        <w:t>项目编号：</w:t>
      </w:r>
      <w:r>
        <w:rPr>
          <w:rFonts w:hint="eastAsia" w:cs="宋体"/>
          <w:i w:val="0"/>
          <w:iCs w:val="0"/>
          <w:caps w:val="0"/>
          <w:color w:val="auto"/>
          <w:spacing w:val="0"/>
          <w:sz w:val="24"/>
          <w:szCs w:val="24"/>
          <w:shd w:val="clear" w:fill="FFFFFF"/>
          <w:vertAlign w:val="baseline"/>
          <w:lang w:eastAsia="zh-CN"/>
        </w:rPr>
        <w:t>ZJHY-CG-20230227</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项目名称：</w:t>
      </w:r>
      <w:r>
        <w:rPr>
          <w:rFonts w:hint="eastAsia" w:cs="宋体"/>
          <w:i w:val="0"/>
          <w:iCs w:val="0"/>
          <w:caps w:val="0"/>
          <w:color w:val="333333"/>
          <w:spacing w:val="0"/>
          <w:sz w:val="24"/>
          <w:szCs w:val="24"/>
          <w:shd w:val="clear" w:fill="FFFFFF"/>
          <w:vertAlign w:val="baseline"/>
          <w:lang w:eastAsia="zh-CN"/>
        </w:rPr>
        <w:t>庙沟门镇牛家梁通村道路修复工程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采购方式：竞争性谈判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预算金额：</w:t>
      </w:r>
      <w:r>
        <w:rPr>
          <w:rFonts w:hint="eastAsia" w:cs="宋体"/>
          <w:i w:val="0"/>
          <w:iCs w:val="0"/>
          <w:caps w:val="0"/>
          <w:color w:val="333333"/>
          <w:spacing w:val="0"/>
          <w:sz w:val="24"/>
          <w:szCs w:val="24"/>
          <w:shd w:val="clear" w:fill="FFFFFF"/>
          <w:vertAlign w:val="baseline"/>
          <w:lang w:val="en-US" w:eastAsia="zh-CN"/>
        </w:rPr>
        <w:t>1905800.00</w:t>
      </w:r>
      <w:r>
        <w:rPr>
          <w:rFonts w:hint="eastAsia" w:ascii="宋体" w:hAnsi="宋体" w:eastAsia="宋体" w:cs="宋体"/>
          <w:i w:val="0"/>
          <w:iCs w:val="0"/>
          <w:caps w:val="0"/>
          <w:color w:val="333333"/>
          <w:spacing w:val="0"/>
          <w:sz w:val="24"/>
          <w:szCs w:val="24"/>
          <w:shd w:val="clear" w:fill="FFFFFF"/>
          <w:vertAlign w:val="baseline"/>
        </w:rPr>
        <w:t>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采购需求：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w:t>
      </w:r>
      <w:r>
        <w:rPr>
          <w:rFonts w:hint="eastAsia" w:cs="宋体"/>
          <w:i w:val="0"/>
          <w:iCs w:val="0"/>
          <w:caps w:val="0"/>
          <w:color w:val="333333"/>
          <w:spacing w:val="0"/>
          <w:sz w:val="24"/>
          <w:szCs w:val="24"/>
          <w:shd w:val="clear" w:fill="FFFFFF"/>
          <w:vertAlign w:val="baseline"/>
          <w:lang w:eastAsia="zh-CN"/>
        </w:rPr>
        <w:t>庙沟门镇牛家梁通村道路修复工程</w:t>
      </w:r>
      <w:r>
        <w:rPr>
          <w:rFonts w:hint="eastAsia" w:ascii="宋体" w:hAnsi="宋体" w:eastAsia="宋体" w:cs="宋体"/>
          <w:i w:val="0"/>
          <w:iCs w:val="0"/>
          <w:caps w:val="0"/>
          <w:color w:val="333333"/>
          <w:spacing w:val="0"/>
          <w:sz w:val="24"/>
          <w:szCs w:val="24"/>
          <w:shd w:val="clear" w:fill="FFFFFF"/>
          <w:vertAlign w:val="baseline"/>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合同包预算金额：</w:t>
      </w:r>
      <w:r>
        <w:rPr>
          <w:rFonts w:hint="eastAsia" w:cs="宋体"/>
          <w:i w:val="0"/>
          <w:iCs w:val="0"/>
          <w:caps w:val="0"/>
          <w:color w:val="333333"/>
          <w:spacing w:val="0"/>
          <w:sz w:val="24"/>
          <w:szCs w:val="24"/>
          <w:shd w:val="clear" w:fill="FFFFFF"/>
          <w:vertAlign w:val="baseline"/>
          <w:lang w:val="en-US" w:eastAsia="zh-CN"/>
        </w:rPr>
        <w:t>1905800.00</w:t>
      </w:r>
      <w:r>
        <w:rPr>
          <w:rFonts w:hint="eastAsia" w:ascii="宋体" w:hAnsi="宋体" w:eastAsia="宋体" w:cs="宋体"/>
          <w:i w:val="0"/>
          <w:iCs w:val="0"/>
          <w:caps w:val="0"/>
          <w:color w:val="333333"/>
          <w:spacing w:val="0"/>
          <w:sz w:val="24"/>
          <w:szCs w:val="24"/>
          <w:shd w:val="clear" w:fill="FFFFFF"/>
          <w:vertAlign w:val="baseline"/>
        </w:rPr>
        <w:t>元</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合同包最高限价：</w:t>
      </w:r>
      <w:r>
        <w:rPr>
          <w:rFonts w:hint="eastAsia" w:cs="宋体"/>
          <w:i w:val="0"/>
          <w:iCs w:val="0"/>
          <w:caps w:val="0"/>
          <w:color w:val="333333"/>
          <w:spacing w:val="0"/>
          <w:sz w:val="24"/>
          <w:szCs w:val="24"/>
          <w:shd w:val="clear" w:fill="FFFFFF"/>
          <w:vertAlign w:val="baseline"/>
          <w:lang w:val="en-US" w:eastAsia="zh-CN"/>
        </w:rPr>
        <w:t>1905800.00</w:t>
      </w:r>
      <w:r>
        <w:rPr>
          <w:rFonts w:hint="eastAsia" w:ascii="宋体" w:hAnsi="宋体" w:eastAsia="宋体" w:cs="宋体"/>
          <w:i w:val="0"/>
          <w:iCs w:val="0"/>
          <w:caps w:val="0"/>
          <w:color w:val="333333"/>
          <w:spacing w:val="0"/>
          <w:sz w:val="24"/>
          <w:szCs w:val="24"/>
          <w:shd w:val="clear" w:fill="FFFFFF"/>
          <w:vertAlign w:val="baseline"/>
        </w:rPr>
        <w:t>元</w:t>
      </w:r>
    </w:p>
    <w:tbl>
      <w:tblPr>
        <w:tblStyle w:val="7"/>
        <w:tblW w:w="87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93"/>
        <w:gridCol w:w="1393"/>
        <w:gridCol w:w="1595"/>
        <w:gridCol w:w="1135"/>
        <w:gridCol w:w="1139"/>
        <w:gridCol w:w="1440"/>
        <w:gridCol w:w="14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95" w:hRule="atLeast"/>
          <w:tblHeader/>
        </w:trPr>
        <w:tc>
          <w:tcPr>
            <w:tcW w:w="56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132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165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11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11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14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c>
          <w:tcPr>
            <w:tcW w:w="14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4"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default" w:ascii="宋体" w:hAnsi="宋体" w:eastAsia="宋体" w:cs="宋体"/>
                <w:sz w:val="24"/>
                <w:szCs w:val="24"/>
                <w:lang w:val="en-US" w:eastAsia="zh-CN"/>
              </w:rPr>
            </w:pPr>
            <w:r>
              <w:rPr>
                <w:rFonts w:hint="eastAsia" w:hAnsi="宋体" w:cs="宋体"/>
                <w:sz w:val="24"/>
                <w:szCs w:val="24"/>
                <w:lang w:val="en-US" w:eastAsia="zh-CN"/>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default" w:ascii="宋体" w:hAnsi="宋体" w:eastAsia="宋体" w:cs="宋体"/>
                <w:sz w:val="24"/>
                <w:szCs w:val="24"/>
                <w:lang w:val="en-US" w:eastAsia="zh-CN"/>
              </w:rPr>
            </w:pPr>
            <w:r>
              <w:rPr>
                <w:rFonts w:hint="eastAsia" w:hAnsi="宋体" w:cs="宋体"/>
                <w:sz w:val="24"/>
                <w:szCs w:val="24"/>
                <w:lang w:val="en-US" w:eastAsia="zh-CN"/>
              </w:rPr>
              <w:t>土石方工程</w:t>
            </w:r>
          </w:p>
        </w:tc>
        <w:tc>
          <w:tcPr>
            <w:tcW w:w="165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cs="宋体"/>
                <w:i w:val="0"/>
                <w:iCs w:val="0"/>
                <w:caps w:val="0"/>
                <w:color w:val="333333"/>
                <w:spacing w:val="0"/>
                <w:sz w:val="24"/>
                <w:szCs w:val="24"/>
                <w:shd w:val="clear" w:fill="FFFFFF"/>
                <w:vertAlign w:val="baseline"/>
                <w:lang w:eastAsia="zh-CN"/>
              </w:rPr>
              <w:t>庙沟门镇牛家梁通村道路修复工程</w:t>
            </w:r>
          </w:p>
        </w:tc>
        <w:tc>
          <w:tcPr>
            <w:tcW w:w="11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1(项)</w:t>
            </w:r>
          </w:p>
        </w:tc>
        <w:tc>
          <w:tcPr>
            <w:tcW w:w="11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textAlignment w:val="center"/>
              <w:rPr>
                <w:rFonts w:hint="eastAsia" w:ascii="宋体" w:hAnsi="宋体" w:eastAsia="宋体" w:cs="宋体"/>
                <w:sz w:val="24"/>
                <w:szCs w:val="24"/>
              </w:rPr>
            </w:pPr>
            <w:r>
              <w:rPr>
                <w:rFonts w:hint="eastAsia" w:hAnsi="宋体" w:cs="宋体"/>
                <w:sz w:val="24"/>
                <w:szCs w:val="24"/>
                <w:lang w:val="en-US" w:eastAsia="zh-CN"/>
              </w:rPr>
              <w:t>1905800.00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textAlignment w:val="center"/>
              <w:rPr>
                <w:rFonts w:hint="eastAsia" w:ascii="宋体" w:hAnsi="宋体" w:eastAsia="宋体" w:cs="宋体"/>
                <w:sz w:val="24"/>
                <w:szCs w:val="24"/>
              </w:rPr>
            </w:pPr>
            <w:r>
              <w:rPr>
                <w:rFonts w:hint="eastAsia" w:hAnsi="宋体" w:cs="宋体"/>
                <w:sz w:val="24"/>
                <w:szCs w:val="24"/>
                <w:lang w:val="en-US" w:eastAsia="zh-CN"/>
              </w:rPr>
              <w:t>1905800.00</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本合同包不接受联合体投标</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合同履行期限：</w:t>
      </w:r>
      <w:r>
        <w:rPr>
          <w:rFonts w:hint="eastAsia" w:cs="宋体"/>
          <w:kern w:val="0"/>
          <w:sz w:val="24"/>
          <w:szCs w:val="24"/>
          <w:highlight w:val="none"/>
          <w:lang w:val="en-US" w:eastAsia="zh-CN" w:bidi="ar"/>
        </w:rPr>
        <w:t>45日历天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9"/>
          <w:rFonts w:hint="eastAsia" w:ascii="宋体" w:hAnsi="宋体" w:eastAsia="宋体" w:cs="宋体"/>
          <w:b/>
          <w:bCs/>
          <w:i w:val="0"/>
          <w:iCs w:val="0"/>
          <w:caps w:val="0"/>
          <w:color w:val="333333"/>
          <w:spacing w:val="0"/>
          <w:sz w:val="24"/>
          <w:szCs w:val="24"/>
          <w:shd w:val="clear" w:fill="FFFFFF"/>
          <w:vertAlign w:val="baseline"/>
        </w:rPr>
        <w:t>二、申请人的资格要求：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1.满足《中华人民共和国政府采购法》第二十二条规定;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shd w:val="clear" w:fill="FFFFFF"/>
          <w:vertAlign w:val="baseline"/>
        </w:rPr>
        <w:t>2.落</w:t>
      </w:r>
      <w:r>
        <w:rPr>
          <w:rFonts w:hint="eastAsia" w:ascii="宋体" w:hAnsi="宋体" w:eastAsia="宋体" w:cs="宋体"/>
          <w:i w:val="0"/>
          <w:iCs w:val="0"/>
          <w:caps w:val="0"/>
          <w:color w:val="333333"/>
          <w:spacing w:val="0"/>
          <w:sz w:val="24"/>
          <w:szCs w:val="24"/>
          <w:highlight w:val="none"/>
          <w:shd w:val="clear" w:fill="FFFFFF"/>
          <w:vertAlign w:val="baseline"/>
        </w:rPr>
        <w:t>实政府采购政策需满足的资格要求：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合同包1(</w:t>
      </w:r>
      <w:r>
        <w:rPr>
          <w:rFonts w:hint="eastAsia" w:cs="宋体"/>
          <w:i w:val="0"/>
          <w:iCs w:val="0"/>
          <w:caps w:val="0"/>
          <w:color w:val="333333"/>
          <w:spacing w:val="0"/>
          <w:sz w:val="24"/>
          <w:szCs w:val="24"/>
          <w:highlight w:val="none"/>
          <w:shd w:val="clear" w:fill="FFFFFF"/>
          <w:vertAlign w:val="baseline"/>
          <w:lang w:eastAsia="zh-CN"/>
        </w:rPr>
        <w:t>庙沟门镇牛家梁通村道路修复工程</w:t>
      </w:r>
      <w:r>
        <w:rPr>
          <w:rFonts w:hint="eastAsia" w:ascii="宋体" w:hAnsi="宋体" w:eastAsia="宋体" w:cs="宋体"/>
          <w:i w:val="0"/>
          <w:iCs w:val="0"/>
          <w:caps w:val="0"/>
          <w:color w:val="333333"/>
          <w:spacing w:val="0"/>
          <w:sz w:val="24"/>
          <w:szCs w:val="24"/>
          <w:highlight w:val="none"/>
          <w:shd w:val="clear" w:fill="FFFFFF"/>
          <w:vertAlign w:val="baseline"/>
        </w:rPr>
        <w:t>)落实政府采购政策需满足的资格要求如下: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①、《政府采购促进中小企业发展管理办法》（财库〔2020〕46号）；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②、《三部门联合发布关于促进残疾人就业政府采购政策的通知》（财库[2017] 141号）；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③、《财政部司法部关于政府采购支持监狱企业发展有关问题的通知》（财库〔2014〕68号）；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④、《国务院办公厅关于建立政府强制采购节能产品制度的通知》（国办发[2007]51号）；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⑤、《环境标志产品政府采购实施的意见》（财库[2006]90号）；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⑥、《节能产品政府采购实施意见》（财库[2004]185号）；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⑦、《财政部发展改革委生态环境部市场监管总局关于调整优化节能产品、环境标志产品政府采购执行机制的通知》（财库〔2019〕9号）；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⑧、《陕西省中小企业政府采购信用融资办法》（陕财办采〔2018〕23号）；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⑨、《关于进一步加大政府采购支持中小企业力度的通知》（财库〔2022〕19号）；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⑩、 落实其它相关政策。</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3.本项目的特定资格要求：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合同包1(</w:t>
      </w:r>
      <w:r>
        <w:rPr>
          <w:rFonts w:hint="eastAsia" w:cs="宋体"/>
          <w:i w:val="0"/>
          <w:iCs w:val="0"/>
          <w:caps w:val="0"/>
          <w:color w:val="333333"/>
          <w:spacing w:val="0"/>
          <w:sz w:val="24"/>
          <w:szCs w:val="24"/>
          <w:highlight w:val="none"/>
          <w:shd w:val="clear" w:fill="FFFFFF"/>
          <w:vertAlign w:val="baseline"/>
          <w:lang w:eastAsia="zh-CN"/>
        </w:rPr>
        <w:t>庙沟门镇牛家梁通村道路修复工程</w:t>
      </w:r>
      <w:r>
        <w:rPr>
          <w:rFonts w:hint="eastAsia" w:ascii="宋体" w:hAnsi="宋体" w:eastAsia="宋体" w:cs="宋体"/>
          <w:i w:val="0"/>
          <w:iCs w:val="0"/>
          <w:caps w:val="0"/>
          <w:color w:val="333333"/>
          <w:spacing w:val="0"/>
          <w:sz w:val="24"/>
          <w:szCs w:val="24"/>
          <w:highlight w:val="none"/>
          <w:shd w:val="clear" w:fill="FFFFFF"/>
          <w:vertAlign w:val="baseline"/>
        </w:rPr>
        <w:t>)特定资格要求如下:</w:t>
      </w:r>
    </w:p>
    <w:p>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rPr>
      </w:pPr>
      <w:r>
        <w:rPr>
          <w:rFonts w:hint="eastAsia" w:ascii="宋体" w:hAnsi="宋体" w:eastAsia="宋体" w:cs="宋体"/>
          <w:i w:val="0"/>
          <w:iCs w:val="0"/>
          <w:caps w:val="0"/>
          <w:color w:val="333333"/>
          <w:spacing w:val="0"/>
          <w:sz w:val="24"/>
          <w:szCs w:val="24"/>
          <w:highlight w:val="none"/>
          <w:shd w:val="clear" w:fill="FFFFFF"/>
          <w:vertAlign w:val="baseline"/>
        </w:rPr>
        <w:t>供应商需具有独立承担民事责任能力的法人、其他组织。企业法人应提供合法有效的统一社会信用代码的营业执照（附营业执照的2021年企业年度报告书）；事业法人应提供事业单位法人证书；其他组织应提供合法登记证明文件；</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leftChars="0" w:right="0" w:rightChars="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2、供应商需具备</w:t>
      </w:r>
      <w:r>
        <w:rPr>
          <w:rFonts w:hint="eastAsia" w:cs="宋体"/>
          <w:i w:val="0"/>
          <w:iCs w:val="0"/>
          <w:caps w:val="0"/>
          <w:color w:val="333333"/>
          <w:spacing w:val="0"/>
          <w:sz w:val="24"/>
          <w:szCs w:val="24"/>
          <w:highlight w:val="none"/>
          <w:shd w:val="clear" w:fill="FFFFFF"/>
          <w:vertAlign w:val="baseline"/>
          <w:lang w:val="en-US" w:eastAsia="zh-CN"/>
        </w:rPr>
        <w:t>公路工程或市政公用工程</w:t>
      </w: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施工总</w:t>
      </w:r>
      <w:r>
        <w:rPr>
          <w:rFonts w:hint="eastAsia" w:ascii="宋体" w:hAnsi="宋体" w:eastAsia="宋体" w:cs="宋体"/>
          <w:i w:val="0"/>
          <w:iCs w:val="0"/>
          <w:caps w:val="0"/>
          <w:color w:val="333333"/>
          <w:spacing w:val="0"/>
          <w:sz w:val="24"/>
          <w:szCs w:val="24"/>
          <w:highlight w:val="none"/>
          <w:shd w:val="clear" w:fill="FFFFFF"/>
          <w:vertAlign w:val="baseline"/>
        </w:rPr>
        <w:t>承包</w:t>
      </w: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三</w:t>
      </w:r>
      <w:r>
        <w:rPr>
          <w:rFonts w:hint="eastAsia" w:ascii="宋体" w:hAnsi="宋体" w:eastAsia="宋体" w:cs="宋体"/>
          <w:i w:val="0"/>
          <w:iCs w:val="0"/>
          <w:caps w:val="0"/>
          <w:color w:val="333333"/>
          <w:spacing w:val="0"/>
          <w:sz w:val="24"/>
          <w:szCs w:val="24"/>
          <w:highlight w:val="none"/>
          <w:shd w:val="clear" w:fill="FFFFFF"/>
          <w:vertAlign w:val="baseline"/>
        </w:rPr>
        <w:t>级及其以上资质的独立企业法人，具备有效的安全生产许可证，并在人员、设备、资金等方面具有相应的施工能力；</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3、项目负责人需具备</w:t>
      </w:r>
      <w:r>
        <w:rPr>
          <w:rFonts w:hint="eastAsia" w:cs="宋体"/>
          <w:i w:val="0"/>
          <w:iCs w:val="0"/>
          <w:caps w:val="0"/>
          <w:color w:val="333333"/>
          <w:spacing w:val="0"/>
          <w:sz w:val="24"/>
          <w:szCs w:val="24"/>
          <w:highlight w:val="none"/>
          <w:shd w:val="clear" w:fill="FFFFFF"/>
          <w:vertAlign w:val="baseline"/>
          <w:lang w:eastAsia="zh-CN"/>
        </w:rPr>
        <w:t>公路工程或市政公用工程专业二级及其以上注册建造师注册证书</w:t>
      </w:r>
      <w:r>
        <w:rPr>
          <w:rFonts w:hint="eastAsia" w:ascii="宋体" w:hAnsi="宋体" w:eastAsia="宋体" w:cs="宋体"/>
          <w:i w:val="0"/>
          <w:iCs w:val="0"/>
          <w:caps w:val="0"/>
          <w:color w:val="333333"/>
          <w:spacing w:val="0"/>
          <w:sz w:val="24"/>
          <w:szCs w:val="24"/>
          <w:highlight w:val="none"/>
          <w:shd w:val="clear" w:fill="FFFFFF"/>
          <w:vertAlign w:val="baseline"/>
        </w:rPr>
        <w:t>和有效的安全生产考核合格证书（B类），以及</w:t>
      </w:r>
      <w:r>
        <w:rPr>
          <w:rFonts w:hint="eastAsia" w:cs="宋体"/>
          <w:i w:val="0"/>
          <w:iCs w:val="0"/>
          <w:caps w:val="0"/>
          <w:color w:val="333333"/>
          <w:spacing w:val="0"/>
          <w:sz w:val="24"/>
          <w:szCs w:val="24"/>
          <w:highlight w:val="none"/>
          <w:shd w:val="clear" w:fill="FFFFFF"/>
          <w:vertAlign w:val="baseline"/>
          <w:lang w:val="en-US" w:eastAsia="zh-CN"/>
        </w:rPr>
        <w:t>2023年01月、02月或03月份</w:t>
      </w:r>
      <w:r>
        <w:rPr>
          <w:rFonts w:hint="eastAsia" w:ascii="宋体" w:hAnsi="宋体" w:eastAsia="宋体" w:cs="宋体"/>
          <w:i w:val="0"/>
          <w:iCs w:val="0"/>
          <w:caps w:val="0"/>
          <w:color w:val="333333"/>
          <w:spacing w:val="0"/>
          <w:sz w:val="24"/>
          <w:szCs w:val="24"/>
          <w:highlight w:val="none"/>
          <w:shd w:val="clear" w:fill="FFFFFF"/>
          <w:vertAlign w:val="baseline"/>
        </w:rPr>
        <w:t>至少一个月的社保经办机构出具的本企业社保缴纳证明材料（五险一金其中一项即可，应可查询），且未担任其他在建工程的项目负责人；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4、财务状况报告：财务状况良好，提供2021年度财务审计报告（公司成立不足一年的需提供银行出具的资信证明及基本账号开户许可证或开户银行出具的基本存款账户信息表）；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5、税收缴纳证明：提供至投标截止时间已缴纳的至少</w:t>
      </w:r>
      <w:r>
        <w:rPr>
          <w:rFonts w:hint="eastAsia" w:cs="宋体"/>
          <w:i w:val="0"/>
          <w:iCs w:val="0"/>
          <w:caps w:val="0"/>
          <w:color w:val="333333"/>
          <w:spacing w:val="0"/>
          <w:sz w:val="24"/>
          <w:szCs w:val="24"/>
          <w:highlight w:val="none"/>
          <w:shd w:val="clear" w:fill="FFFFFF"/>
          <w:vertAlign w:val="baseline"/>
          <w:lang w:val="en-US" w:eastAsia="zh-CN"/>
        </w:rPr>
        <w:t>1</w:t>
      </w:r>
      <w:r>
        <w:rPr>
          <w:rFonts w:hint="eastAsia" w:ascii="宋体" w:hAnsi="宋体" w:eastAsia="宋体" w:cs="宋体"/>
          <w:i w:val="0"/>
          <w:iCs w:val="0"/>
          <w:caps w:val="0"/>
          <w:color w:val="333333"/>
          <w:spacing w:val="0"/>
          <w:sz w:val="24"/>
          <w:szCs w:val="24"/>
          <w:highlight w:val="none"/>
          <w:shd w:val="clear" w:fill="FFFFFF"/>
          <w:vertAlign w:val="baseline"/>
        </w:rPr>
        <w:t>个月的纳税证明（银行缴费凭证）或完税证明，依法免税的单位应提供相关证明材料；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6、社会保障资金缴纳证明：提供至投标截止时间已缴纳的至少</w:t>
      </w:r>
      <w:r>
        <w:rPr>
          <w:rFonts w:hint="eastAsia" w:cs="宋体"/>
          <w:i w:val="0"/>
          <w:iCs w:val="0"/>
          <w:caps w:val="0"/>
          <w:color w:val="333333"/>
          <w:spacing w:val="0"/>
          <w:sz w:val="24"/>
          <w:szCs w:val="24"/>
          <w:highlight w:val="none"/>
          <w:shd w:val="clear" w:fill="FFFFFF"/>
          <w:vertAlign w:val="baseline"/>
          <w:lang w:val="en-US" w:eastAsia="zh-CN"/>
        </w:rPr>
        <w:t>1</w:t>
      </w:r>
      <w:bookmarkStart w:id="0" w:name="_GoBack"/>
      <w:bookmarkEnd w:id="0"/>
      <w:r>
        <w:rPr>
          <w:rFonts w:hint="eastAsia" w:ascii="宋体" w:hAnsi="宋体" w:eastAsia="宋体" w:cs="宋体"/>
          <w:i w:val="0"/>
          <w:iCs w:val="0"/>
          <w:caps w:val="0"/>
          <w:color w:val="333333"/>
          <w:spacing w:val="0"/>
          <w:sz w:val="24"/>
          <w:szCs w:val="24"/>
          <w:highlight w:val="none"/>
          <w:shd w:val="clear" w:fill="FFFFFF"/>
          <w:vertAlign w:val="baseline"/>
        </w:rPr>
        <w:t>个月的社会保障资金缴存单据或社保机构开具的社会保险参保缴费情况证明，单据或证明上应有社保机构或代收机构的公章。依法不需要缴纳社会保障资金的供应商应提供相关文件证明</w:t>
      </w:r>
      <w:r>
        <w:rPr>
          <w:rFonts w:hint="eastAsia" w:ascii="宋体" w:hAnsi="宋体" w:eastAsia="宋体" w:cs="宋体"/>
          <w:i w:val="0"/>
          <w:iCs w:val="0"/>
          <w:caps w:val="0"/>
          <w:color w:val="333333"/>
          <w:spacing w:val="0"/>
          <w:sz w:val="24"/>
          <w:szCs w:val="24"/>
          <w:highlight w:val="none"/>
          <w:shd w:val="clear" w:fill="FFFFFF"/>
          <w:vertAlign w:val="baseline"/>
          <w:lang w:eastAsia="zh-CN"/>
        </w:rPr>
        <w:t>；</w:t>
      </w:r>
      <w:r>
        <w:rPr>
          <w:rFonts w:hint="eastAsia" w:ascii="宋体" w:hAnsi="宋体" w:eastAsia="宋体" w:cs="宋体"/>
          <w:i w:val="0"/>
          <w:iCs w:val="0"/>
          <w:caps w:val="0"/>
          <w:color w:val="333333"/>
          <w:spacing w:val="0"/>
          <w:sz w:val="24"/>
          <w:szCs w:val="24"/>
          <w:highlight w:val="none"/>
          <w:shd w:val="clear" w:fill="FFFFFF"/>
          <w:vertAlign w:val="baseline"/>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7、信誉要求：投标人在中国政府采购网（www.ccgp.gov.cn）中未被列入政府采购严重违法失信行为记录名单；投标人、法定代表人及其项目负责人在“信用中国”网站（https://www.creditchina.gov.cn/）中未被列入失信被执行人名单，投标人提供企业完整信用报告，投标人、法定代表人及项目负责人提供网页查询截图加盖企业原色印章（投标人未被列入失信被执行人名单截图可在其“中国执行信息公开网”网站（http://zxgk.court.gov.cn）中全国范围内查询）</w:t>
      </w:r>
      <w:r>
        <w:rPr>
          <w:rFonts w:hint="eastAsia" w:cs="宋体"/>
          <w:i w:val="0"/>
          <w:iCs w:val="0"/>
          <w:caps w:val="0"/>
          <w:color w:val="333333"/>
          <w:spacing w:val="0"/>
          <w:sz w:val="24"/>
          <w:szCs w:val="24"/>
          <w:highlight w:val="none"/>
          <w:shd w:val="clear" w:fill="FFFFFF"/>
          <w:vertAlign w:val="baseline"/>
          <w:lang w:eastAsia="zh-CN"/>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rPr>
      </w:pPr>
      <w:r>
        <w:rPr>
          <w:rFonts w:hint="eastAsia" w:ascii="宋体" w:hAnsi="宋体" w:eastAsia="宋体" w:cs="宋体"/>
          <w:i w:val="0"/>
          <w:iCs w:val="0"/>
          <w:caps w:val="0"/>
          <w:color w:val="333333"/>
          <w:spacing w:val="0"/>
          <w:sz w:val="24"/>
          <w:szCs w:val="24"/>
          <w:highlight w:val="none"/>
          <w:shd w:val="clear" w:fill="FFFFFF"/>
          <w:vertAlign w:val="baseline"/>
        </w:rPr>
        <w:t>8、提供榆林市政府采购工程类项目供应商信用承诺书</w:t>
      </w: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（还需提供“信用中国（陕西榆林）”信用承诺网页截图）</w:t>
      </w:r>
      <w:r>
        <w:rPr>
          <w:rFonts w:hint="eastAsia" w:ascii="宋体" w:hAnsi="宋体" w:eastAsia="宋体" w:cs="宋体"/>
          <w:i w:val="0"/>
          <w:iCs w:val="0"/>
          <w:caps w:val="0"/>
          <w:color w:val="333333"/>
          <w:spacing w:val="0"/>
          <w:sz w:val="24"/>
          <w:szCs w:val="24"/>
          <w:highlight w:val="none"/>
          <w:shd w:val="clear" w:fill="FFFFFF"/>
          <w:vertAlign w:val="baseline"/>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9、书面声明：参加本次政府采购活动前三年内在经营活动中没有重大违法记录的声明函；</w:t>
      </w:r>
    </w:p>
    <w:p>
      <w:pPr>
        <w:pStyle w:val="5"/>
        <w:spacing w:line="360" w:lineRule="auto"/>
        <w:ind w:left="476" w:leftChars="140" w:firstLine="0" w:firstLineChars="0"/>
        <w:rPr>
          <w:rFonts w:hint="eastAsia" w:ascii="宋体" w:hAnsi="宋体" w:eastAsia="宋体" w:cs="宋体"/>
          <w:i w:val="0"/>
          <w:iCs w:val="0"/>
          <w:caps w:val="0"/>
          <w:color w:val="333333"/>
          <w:spacing w:val="0"/>
          <w:sz w:val="24"/>
          <w:szCs w:val="24"/>
          <w:highlight w:val="none"/>
          <w:shd w:val="clear" w:fill="FFFFFF"/>
          <w:vertAlign w:val="baseline"/>
          <w:lang w:val="en-US" w:eastAsia="zh-CN"/>
        </w:rPr>
      </w:pP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10、拟投入项目管理人员情况应配备合理，包括但不限于：质量员、材料员、施工员、资料员、安全员（具备交安C证或建安C证）。</w:t>
      </w:r>
    </w:p>
    <w:p>
      <w:pPr>
        <w:pStyle w:val="5"/>
        <w:spacing w:line="360" w:lineRule="auto"/>
        <w:ind w:left="476" w:leftChars="140" w:firstLine="0" w:firstLineChars="0"/>
        <w:rPr>
          <w:rFonts w:hint="eastAsia" w:ascii="宋体" w:hAnsi="宋体" w:eastAsia="宋体" w:cs="宋体"/>
          <w:i w:val="0"/>
          <w:iCs w:val="0"/>
          <w:caps w:val="0"/>
          <w:color w:val="333333"/>
          <w:spacing w:val="0"/>
          <w:sz w:val="24"/>
          <w:szCs w:val="24"/>
          <w:highlight w:val="none"/>
          <w:shd w:val="clear" w:fill="FFFFFF"/>
          <w:vertAlign w:val="baseline"/>
          <w:lang w:val="en-US" w:eastAsia="zh-CN"/>
        </w:rPr>
      </w:pP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 xml:space="preserve">1）质量员、材料员、施工员、资料员应持有岗位证书； </w:t>
      </w:r>
    </w:p>
    <w:p>
      <w:pPr>
        <w:pStyle w:val="5"/>
        <w:spacing w:line="360" w:lineRule="auto"/>
        <w:ind w:left="476" w:leftChars="140" w:firstLine="0" w:firstLineChars="0"/>
        <w:rPr>
          <w:rFonts w:hint="eastAsia" w:ascii="宋体" w:hAnsi="宋体" w:eastAsia="宋体" w:cs="宋体"/>
          <w:i w:val="0"/>
          <w:iCs w:val="0"/>
          <w:caps w:val="0"/>
          <w:color w:val="333333"/>
          <w:spacing w:val="0"/>
          <w:sz w:val="24"/>
          <w:szCs w:val="24"/>
          <w:highlight w:val="none"/>
          <w:shd w:val="clear" w:fill="FFFFFF"/>
          <w:vertAlign w:val="baseline"/>
          <w:lang w:val="en-US" w:eastAsia="zh-CN"/>
        </w:rPr>
      </w:pP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2）安全员应持有安全考核合格证书C证。</w:t>
      </w:r>
    </w:p>
    <w:p>
      <w:pPr>
        <w:pStyle w:val="5"/>
        <w:spacing w:line="360" w:lineRule="auto"/>
        <w:ind w:left="476" w:leftChars="140" w:firstLine="0" w:firstLineChars="0"/>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11、投标信用承诺书代替投标保证金，提供投标信用承诺书；</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12、本项目不接受联合体投标，单位负责人为同一人或者存在直接控股、管理关系的不同供应商，不得同时参加本项目投标活动，提供《供应商企业关系关联承诺书》</w:t>
      </w:r>
      <w:r>
        <w:rPr>
          <w:rFonts w:hint="eastAsia" w:cs="宋体"/>
          <w:i w:val="0"/>
          <w:iCs w:val="0"/>
          <w:caps w:val="0"/>
          <w:color w:val="333333"/>
          <w:spacing w:val="0"/>
          <w:kern w:val="0"/>
          <w:sz w:val="24"/>
          <w:szCs w:val="24"/>
          <w:highlight w:val="none"/>
          <w:shd w:val="clear" w:fill="FFFFFF"/>
          <w:vertAlign w:val="baseline"/>
          <w:lang w:val="en-US" w:eastAsia="zh-CN" w:bidi="ar-SA"/>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0000FF"/>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1</w:t>
      </w:r>
      <w:r>
        <w:rPr>
          <w:rFonts w:hint="eastAsia" w:cs="宋体"/>
          <w:i w:val="0"/>
          <w:iCs w:val="0"/>
          <w:caps w:val="0"/>
          <w:color w:val="333333"/>
          <w:spacing w:val="0"/>
          <w:kern w:val="0"/>
          <w:sz w:val="24"/>
          <w:szCs w:val="24"/>
          <w:highlight w:val="none"/>
          <w:shd w:val="clear" w:fill="FFFFFF"/>
          <w:vertAlign w:val="baseline"/>
          <w:lang w:val="en-US" w:eastAsia="zh-CN" w:bidi="ar-SA"/>
        </w:rPr>
        <w:t>3</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9"/>
          <w:rFonts w:hint="eastAsia" w:ascii="宋体" w:hAnsi="宋体" w:eastAsia="宋体" w:cs="宋体"/>
          <w:b/>
          <w:bCs/>
          <w:i w:val="0"/>
          <w:iCs w:val="0"/>
          <w:caps w:val="0"/>
          <w:color w:val="333333"/>
          <w:spacing w:val="0"/>
          <w:sz w:val="24"/>
          <w:szCs w:val="24"/>
          <w:highlight w:val="none"/>
          <w:shd w:val="clear" w:fill="FFFFFF"/>
          <w:vertAlign w:val="baseline"/>
        </w:rPr>
        <w:t>三、获取</w:t>
      </w:r>
      <w:r>
        <w:rPr>
          <w:rStyle w:val="9"/>
          <w:rFonts w:hint="eastAsia" w:ascii="宋体" w:hAnsi="宋体" w:cs="宋体"/>
          <w:b/>
          <w:bCs/>
          <w:i w:val="0"/>
          <w:iCs w:val="0"/>
          <w:caps w:val="0"/>
          <w:color w:val="333333"/>
          <w:spacing w:val="0"/>
          <w:sz w:val="24"/>
          <w:szCs w:val="24"/>
          <w:highlight w:val="none"/>
          <w:shd w:val="clear" w:fill="FFFFFF"/>
          <w:vertAlign w:val="baseline"/>
          <w:lang w:val="en-US" w:eastAsia="zh-CN"/>
        </w:rPr>
        <w:t>采购</w:t>
      </w:r>
      <w:r>
        <w:rPr>
          <w:rStyle w:val="9"/>
          <w:rFonts w:hint="eastAsia" w:ascii="宋体" w:hAnsi="宋体" w:eastAsia="宋体" w:cs="宋体"/>
          <w:b/>
          <w:bCs/>
          <w:i w:val="0"/>
          <w:iCs w:val="0"/>
          <w:caps w:val="0"/>
          <w:color w:val="333333"/>
          <w:spacing w:val="0"/>
          <w:sz w:val="24"/>
          <w:szCs w:val="24"/>
          <w:highlight w:val="none"/>
          <w:shd w:val="clear" w:fill="FFFFFF"/>
          <w:vertAlign w:val="baseline"/>
        </w:rPr>
        <w:t>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时间：202</w:t>
      </w:r>
      <w:r>
        <w:rPr>
          <w:rFonts w:hint="eastAsia" w:cs="宋体"/>
          <w:i w:val="0"/>
          <w:iCs w:val="0"/>
          <w:caps w:val="0"/>
          <w:color w:val="333333"/>
          <w:spacing w:val="0"/>
          <w:sz w:val="24"/>
          <w:szCs w:val="24"/>
          <w:highlight w:val="none"/>
          <w:shd w:val="clear" w:fill="FFFFFF"/>
          <w:vertAlign w:val="baseline"/>
          <w:lang w:val="en-US" w:eastAsia="zh-CN"/>
        </w:rPr>
        <w:t>3</w:t>
      </w:r>
      <w:r>
        <w:rPr>
          <w:rFonts w:hint="eastAsia" w:ascii="宋体" w:hAnsi="宋体" w:eastAsia="宋体" w:cs="宋体"/>
          <w:i w:val="0"/>
          <w:iCs w:val="0"/>
          <w:caps w:val="0"/>
          <w:color w:val="333333"/>
          <w:spacing w:val="0"/>
          <w:sz w:val="24"/>
          <w:szCs w:val="24"/>
          <w:highlight w:val="none"/>
          <w:shd w:val="clear" w:fill="FFFFFF"/>
          <w:vertAlign w:val="baseline"/>
        </w:rPr>
        <w:t>年</w:t>
      </w:r>
      <w:r>
        <w:rPr>
          <w:rFonts w:hint="eastAsia" w:cs="宋体"/>
          <w:i w:val="0"/>
          <w:iCs w:val="0"/>
          <w:caps w:val="0"/>
          <w:color w:val="333333"/>
          <w:spacing w:val="0"/>
          <w:sz w:val="24"/>
          <w:szCs w:val="24"/>
          <w:highlight w:val="none"/>
          <w:shd w:val="clear" w:fill="FFFFFF"/>
          <w:vertAlign w:val="baseline"/>
          <w:lang w:val="en-US" w:eastAsia="zh-CN"/>
        </w:rPr>
        <w:t>03</w:t>
      </w:r>
      <w:r>
        <w:rPr>
          <w:rFonts w:hint="eastAsia" w:ascii="宋体" w:hAnsi="宋体" w:eastAsia="宋体" w:cs="宋体"/>
          <w:i w:val="0"/>
          <w:iCs w:val="0"/>
          <w:caps w:val="0"/>
          <w:color w:val="333333"/>
          <w:spacing w:val="0"/>
          <w:sz w:val="24"/>
          <w:szCs w:val="24"/>
          <w:highlight w:val="none"/>
          <w:shd w:val="clear" w:fill="FFFFFF"/>
          <w:vertAlign w:val="baseline"/>
        </w:rPr>
        <w:t>月</w:t>
      </w:r>
      <w:r>
        <w:rPr>
          <w:rFonts w:hint="eastAsia" w:cs="宋体"/>
          <w:i w:val="0"/>
          <w:iCs w:val="0"/>
          <w:caps w:val="0"/>
          <w:color w:val="333333"/>
          <w:spacing w:val="0"/>
          <w:sz w:val="24"/>
          <w:szCs w:val="24"/>
          <w:highlight w:val="none"/>
          <w:shd w:val="clear" w:fill="FFFFFF"/>
          <w:vertAlign w:val="baseline"/>
          <w:lang w:val="en-US" w:eastAsia="zh-CN"/>
        </w:rPr>
        <w:t>06</w:t>
      </w:r>
      <w:r>
        <w:rPr>
          <w:rFonts w:hint="eastAsia" w:ascii="宋体" w:hAnsi="宋体" w:eastAsia="宋体" w:cs="宋体"/>
          <w:i w:val="0"/>
          <w:iCs w:val="0"/>
          <w:caps w:val="0"/>
          <w:color w:val="333333"/>
          <w:spacing w:val="0"/>
          <w:sz w:val="24"/>
          <w:szCs w:val="24"/>
          <w:highlight w:val="none"/>
          <w:shd w:val="clear" w:fill="FFFFFF"/>
          <w:vertAlign w:val="baseline"/>
        </w:rPr>
        <w:t>日至202</w:t>
      </w:r>
      <w:r>
        <w:rPr>
          <w:rFonts w:hint="eastAsia" w:cs="宋体"/>
          <w:i w:val="0"/>
          <w:iCs w:val="0"/>
          <w:caps w:val="0"/>
          <w:color w:val="333333"/>
          <w:spacing w:val="0"/>
          <w:sz w:val="24"/>
          <w:szCs w:val="24"/>
          <w:highlight w:val="none"/>
          <w:shd w:val="clear" w:fill="FFFFFF"/>
          <w:vertAlign w:val="baseline"/>
          <w:lang w:val="en-US" w:eastAsia="zh-CN"/>
        </w:rPr>
        <w:t>3</w:t>
      </w:r>
      <w:r>
        <w:rPr>
          <w:rFonts w:hint="eastAsia" w:ascii="宋体" w:hAnsi="宋体" w:eastAsia="宋体" w:cs="宋体"/>
          <w:i w:val="0"/>
          <w:iCs w:val="0"/>
          <w:caps w:val="0"/>
          <w:color w:val="333333"/>
          <w:spacing w:val="0"/>
          <w:sz w:val="24"/>
          <w:szCs w:val="24"/>
          <w:highlight w:val="none"/>
          <w:shd w:val="clear" w:fill="FFFFFF"/>
          <w:vertAlign w:val="baseline"/>
        </w:rPr>
        <w:t>年</w:t>
      </w:r>
      <w:r>
        <w:rPr>
          <w:rFonts w:hint="eastAsia" w:cs="宋体"/>
          <w:i w:val="0"/>
          <w:iCs w:val="0"/>
          <w:caps w:val="0"/>
          <w:color w:val="333333"/>
          <w:spacing w:val="0"/>
          <w:sz w:val="24"/>
          <w:szCs w:val="24"/>
          <w:highlight w:val="none"/>
          <w:shd w:val="clear" w:fill="FFFFFF"/>
          <w:vertAlign w:val="baseline"/>
          <w:lang w:val="en-US" w:eastAsia="zh-CN"/>
        </w:rPr>
        <w:t>03</w:t>
      </w:r>
      <w:r>
        <w:rPr>
          <w:rFonts w:hint="eastAsia" w:ascii="宋体" w:hAnsi="宋体" w:eastAsia="宋体" w:cs="宋体"/>
          <w:i w:val="0"/>
          <w:iCs w:val="0"/>
          <w:caps w:val="0"/>
          <w:color w:val="333333"/>
          <w:spacing w:val="0"/>
          <w:sz w:val="24"/>
          <w:szCs w:val="24"/>
          <w:highlight w:val="none"/>
          <w:shd w:val="clear" w:fill="FFFFFF"/>
          <w:vertAlign w:val="baseline"/>
        </w:rPr>
        <w:t>月</w:t>
      </w:r>
      <w:r>
        <w:rPr>
          <w:rFonts w:hint="eastAsia" w:cs="宋体"/>
          <w:i w:val="0"/>
          <w:iCs w:val="0"/>
          <w:caps w:val="0"/>
          <w:color w:val="333333"/>
          <w:spacing w:val="0"/>
          <w:sz w:val="24"/>
          <w:szCs w:val="24"/>
          <w:highlight w:val="none"/>
          <w:shd w:val="clear" w:fill="FFFFFF"/>
          <w:vertAlign w:val="baseline"/>
          <w:lang w:val="en-US" w:eastAsia="zh-CN"/>
        </w:rPr>
        <w:t>08</w:t>
      </w:r>
      <w:r>
        <w:rPr>
          <w:rFonts w:hint="eastAsia" w:ascii="宋体" w:hAnsi="宋体" w:eastAsia="宋体" w:cs="宋体"/>
          <w:i w:val="0"/>
          <w:iCs w:val="0"/>
          <w:caps w:val="0"/>
          <w:color w:val="333333"/>
          <w:spacing w:val="0"/>
          <w:sz w:val="24"/>
          <w:szCs w:val="24"/>
          <w:highlight w:val="none"/>
          <w:shd w:val="clear" w:fill="FFFFFF"/>
          <w:vertAlign w:val="baseline"/>
        </w:rPr>
        <w:t>日，每天上午09:00:00至11:30:00，下午14:30:00至17:30:00（北京时间）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rPr>
      </w:pPr>
      <w:r>
        <w:rPr>
          <w:rFonts w:hint="eastAsia" w:ascii="宋体" w:hAnsi="宋体" w:eastAsia="宋体" w:cs="宋体"/>
          <w:i w:val="0"/>
          <w:iCs w:val="0"/>
          <w:caps w:val="0"/>
          <w:color w:val="333333"/>
          <w:spacing w:val="0"/>
          <w:sz w:val="24"/>
          <w:szCs w:val="24"/>
          <w:highlight w:val="none"/>
          <w:shd w:val="clear" w:fill="FFFFFF"/>
          <w:vertAlign w:val="baseline"/>
        </w:rPr>
        <w:t>途径：登录全国公共资源交易中心平台（陕西省）使用CA锁投标确认后自行下载</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方式：在线获取</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Style w:val="9"/>
          <w:rFonts w:hint="eastAsia" w:ascii="宋体" w:hAnsi="宋体" w:eastAsia="宋体" w:cs="宋体"/>
          <w:b/>
          <w:bCs/>
          <w:i w:val="0"/>
          <w:iCs w:val="0"/>
          <w:caps w:val="0"/>
          <w:color w:val="333333"/>
          <w:spacing w:val="0"/>
          <w:sz w:val="24"/>
          <w:szCs w:val="24"/>
          <w:highlight w:val="none"/>
          <w:shd w:val="clear" w:fill="FFFFFF"/>
          <w:vertAlign w:val="baseline"/>
        </w:rPr>
      </w:pPr>
      <w:r>
        <w:rPr>
          <w:rFonts w:hint="eastAsia" w:ascii="宋体" w:hAnsi="宋体" w:eastAsia="宋体" w:cs="宋体"/>
          <w:i w:val="0"/>
          <w:iCs w:val="0"/>
          <w:caps w:val="0"/>
          <w:color w:val="333333"/>
          <w:spacing w:val="0"/>
          <w:sz w:val="24"/>
          <w:szCs w:val="24"/>
          <w:highlight w:val="none"/>
          <w:shd w:val="clear" w:fill="FFFFFF"/>
          <w:vertAlign w:val="baseline"/>
        </w:rPr>
        <w:t>售价：0元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9"/>
          <w:rFonts w:hint="eastAsia" w:ascii="宋体" w:hAnsi="宋体" w:eastAsia="宋体" w:cs="宋体"/>
          <w:b/>
          <w:bCs/>
          <w:i w:val="0"/>
          <w:iCs w:val="0"/>
          <w:caps w:val="0"/>
          <w:color w:val="333333"/>
          <w:spacing w:val="0"/>
          <w:sz w:val="24"/>
          <w:szCs w:val="24"/>
          <w:highlight w:val="none"/>
          <w:shd w:val="clear" w:fill="FFFFFF"/>
          <w:vertAlign w:val="baseline"/>
        </w:rPr>
        <w:t>四、响应文件提交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rPr>
      </w:pPr>
      <w:r>
        <w:rPr>
          <w:rFonts w:hint="eastAsia" w:ascii="宋体" w:hAnsi="宋体" w:eastAsia="宋体" w:cs="宋体"/>
          <w:i w:val="0"/>
          <w:iCs w:val="0"/>
          <w:caps w:val="0"/>
          <w:color w:val="333333"/>
          <w:spacing w:val="0"/>
          <w:sz w:val="24"/>
          <w:szCs w:val="24"/>
          <w:highlight w:val="none"/>
          <w:shd w:val="clear" w:fill="FFFFFF"/>
          <w:vertAlign w:val="baseline"/>
        </w:rPr>
        <w:t>截止时间：</w:t>
      </w:r>
      <w:r>
        <w:rPr>
          <w:rFonts w:hint="eastAsia" w:cs="宋体"/>
          <w:i w:val="0"/>
          <w:iCs w:val="0"/>
          <w:caps w:val="0"/>
          <w:color w:val="333333"/>
          <w:spacing w:val="0"/>
          <w:sz w:val="24"/>
          <w:szCs w:val="24"/>
          <w:highlight w:val="none"/>
          <w:shd w:val="clear" w:fill="FFFFFF"/>
          <w:vertAlign w:val="baseline"/>
          <w:lang w:eastAsia="zh-CN"/>
        </w:rPr>
        <w:t>2023年03月15日15时00分00秒</w:t>
      </w:r>
      <w:r>
        <w:rPr>
          <w:rFonts w:hint="eastAsia" w:ascii="宋体" w:hAnsi="宋体" w:eastAsia="宋体" w:cs="宋体"/>
          <w:i w:val="0"/>
          <w:iCs w:val="0"/>
          <w:caps w:val="0"/>
          <w:color w:val="333333"/>
          <w:spacing w:val="0"/>
          <w:sz w:val="24"/>
          <w:szCs w:val="24"/>
          <w:highlight w:val="none"/>
          <w:shd w:val="clear" w:fill="FFFFFF"/>
          <w:vertAlign w:val="baseline"/>
        </w:rPr>
        <w:t>（北京时间）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lang w:eastAsia="zh-CN"/>
        </w:rPr>
        <w:t>地点：府谷县天桥酒店七楼会议室</w:t>
      </w:r>
    </w:p>
    <w:p>
      <w:pPr>
        <w:pStyle w:val="3"/>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rPr>
          <w:rStyle w:val="9"/>
          <w:rFonts w:hint="eastAsia" w:ascii="宋体" w:hAnsi="宋体" w:eastAsia="宋体" w:cs="宋体"/>
          <w:b/>
          <w:bCs/>
          <w:i w:val="0"/>
          <w:iCs w:val="0"/>
          <w:caps w:val="0"/>
          <w:color w:val="333333"/>
          <w:spacing w:val="0"/>
          <w:sz w:val="24"/>
          <w:szCs w:val="24"/>
          <w:highlight w:val="none"/>
          <w:shd w:val="clear" w:fill="FFFFFF"/>
          <w:vertAlign w:val="baseline"/>
          <w:lang w:eastAsia="zh-CN"/>
        </w:rPr>
      </w:pPr>
      <w:r>
        <w:rPr>
          <w:rStyle w:val="9"/>
          <w:rFonts w:hint="eastAsia" w:ascii="宋体" w:hAnsi="宋体" w:eastAsia="宋体" w:cs="宋体"/>
          <w:b/>
          <w:bCs/>
          <w:i w:val="0"/>
          <w:iCs w:val="0"/>
          <w:caps w:val="0"/>
          <w:color w:val="333333"/>
          <w:spacing w:val="0"/>
          <w:sz w:val="24"/>
          <w:szCs w:val="24"/>
          <w:highlight w:val="none"/>
          <w:shd w:val="clear" w:fill="FFFFFF"/>
          <w:vertAlign w:val="baseline"/>
          <w:lang w:eastAsia="zh-CN"/>
        </w:rPr>
        <w:t>开启</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rPr>
      </w:pPr>
      <w:r>
        <w:rPr>
          <w:rFonts w:hint="eastAsia" w:ascii="宋体" w:hAnsi="宋体" w:eastAsia="宋体" w:cs="宋体"/>
          <w:i w:val="0"/>
          <w:iCs w:val="0"/>
          <w:caps w:val="0"/>
          <w:color w:val="333333"/>
          <w:spacing w:val="0"/>
          <w:sz w:val="24"/>
          <w:szCs w:val="24"/>
          <w:highlight w:val="none"/>
          <w:shd w:val="clear" w:fill="FFFFFF"/>
          <w:vertAlign w:val="baseline"/>
        </w:rPr>
        <w:t>时间：</w:t>
      </w:r>
      <w:r>
        <w:rPr>
          <w:rFonts w:hint="eastAsia" w:cs="宋体"/>
          <w:i w:val="0"/>
          <w:iCs w:val="0"/>
          <w:caps w:val="0"/>
          <w:color w:val="333333"/>
          <w:spacing w:val="0"/>
          <w:sz w:val="24"/>
          <w:szCs w:val="24"/>
          <w:highlight w:val="none"/>
          <w:shd w:val="clear" w:fill="FFFFFF"/>
          <w:vertAlign w:val="baseline"/>
          <w:lang w:eastAsia="zh-CN"/>
        </w:rPr>
        <w:t>2023年03月15日15时00分00秒</w:t>
      </w:r>
      <w:r>
        <w:rPr>
          <w:rFonts w:hint="eastAsia" w:ascii="宋体" w:hAnsi="宋体" w:eastAsia="宋体" w:cs="宋体"/>
          <w:i w:val="0"/>
          <w:iCs w:val="0"/>
          <w:caps w:val="0"/>
          <w:color w:val="333333"/>
          <w:spacing w:val="0"/>
          <w:sz w:val="24"/>
          <w:szCs w:val="24"/>
          <w:highlight w:val="none"/>
          <w:shd w:val="clear" w:fill="FFFFFF"/>
          <w:vertAlign w:val="baseline"/>
        </w:rPr>
        <w:t>（北京时间）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rPr>
      </w:pPr>
      <w:r>
        <w:rPr>
          <w:rFonts w:hint="eastAsia" w:ascii="宋体" w:hAnsi="宋体" w:eastAsia="宋体" w:cs="宋体"/>
          <w:i w:val="0"/>
          <w:iCs w:val="0"/>
          <w:caps w:val="0"/>
          <w:color w:val="333333"/>
          <w:spacing w:val="0"/>
          <w:sz w:val="24"/>
          <w:szCs w:val="24"/>
          <w:highlight w:val="none"/>
          <w:shd w:val="clear" w:fill="FFFFFF"/>
          <w:vertAlign w:val="baseline"/>
        </w:rPr>
        <w:t>地点：</w:t>
      </w:r>
      <w:r>
        <w:rPr>
          <w:rFonts w:hint="eastAsia" w:ascii="宋体" w:hAnsi="宋体" w:eastAsia="宋体" w:cs="宋体"/>
          <w:i w:val="0"/>
          <w:iCs w:val="0"/>
          <w:caps w:val="0"/>
          <w:color w:val="333333"/>
          <w:spacing w:val="0"/>
          <w:sz w:val="24"/>
          <w:szCs w:val="24"/>
          <w:highlight w:val="none"/>
          <w:shd w:val="clear" w:fill="FFFFFF"/>
          <w:vertAlign w:val="baseline"/>
          <w:lang w:eastAsia="zh-CN"/>
        </w:rPr>
        <w:t>府谷县天桥酒店七楼会议室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9"/>
          <w:rFonts w:hint="eastAsia" w:ascii="宋体" w:hAnsi="宋体" w:cs="宋体"/>
          <w:b/>
          <w:bCs/>
          <w:i w:val="0"/>
          <w:iCs w:val="0"/>
          <w:caps w:val="0"/>
          <w:color w:val="333333"/>
          <w:spacing w:val="0"/>
          <w:sz w:val="24"/>
          <w:szCs w:val="24"/>
          <w:highlight w:val="none"/>
          <w:shd w:val="clear" w:fill="FFFFFF"/>
          <w:vertAlign w:val="baseline"/>
          <w:lang w:val="en-US" w:eastAsia="zh-CN"/>
        </w:rPr>
        <w:t>六</w:t>
      </w:r>
      <w:r>
        <w:rPr>
          <w:rStyle w:val="9"/>
          <w:rFonts w:hint="eastAsia" w:ascii="宋体" w:hAnsi="宋体" w:eastAsia="宋体" w:cs="宋体"/>
          <w:b/>
          <w:bCs/>
          <w:i w:val="0"/>
          <w:iCs w:val="0"/>
          <w:caps w:val="0"/>
          <w:color w:val="333333"/>
          <w:spacing w:val="0"/>
          <w:sz w:val="24"/>
          <w:szCs w:val="24"/>
          <w:highlight w:val="none"/>
          <w:shd w:val="clear" w:fill="FFFFFF"/>
          <w:vertAlign w:val="baseline"/>
        </w:rPr>
        <w:t>、公告期限</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自本公告发布之日起3个工作日。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9"/>
          <w:rFonts w:hint="eastAsia" w:ascii="宋体" w:hAnsi="宋体" w:cs="宋体"/>
          <w:b/>
          <w:bCs/>
          <w:i w:val="0"/>
          <w:iCs w:val="0"/>
          <w:caps w:val="0"/>
          <w:color w:val="333333"/>
          <w:spacing w:val="0"/>
          <w:sz w:val="24"/>
          <w:szCs w:val="24"/>
          <w:highlight w:val="none"/>
          <w:shd w:val="clear" w:fill="FFFFFF"/>
          <w:vertAlign w:val="baseline"/>
          <w:lang w:val="en-US" w:eastAsia="zh-CN"/>
        </w:rPr>
        <w:t>七</w:t>
      </w:r>
      <w:r>
        <w:rPr>
          <w:rStyle w:val="9"/>
          <w:rFonts w:hint="eastAsia" w:ascii="宋体" w:hAnsi="宋体" w:eastAsia="宋体" w:cs="宋体"/>
          <w:b/>
          <w:bCs/>
          <w:i w:val="0"/>
          <w:iCs w:val="0"/>
          <w:caps w:val="0"/>
          <w:color w:val="333333"/>
          <w:spacing w:val="0"/>
          <w:sz w:val="24"/>
          <w:szCs w:val="24"/>
          <w:highlight w:val="none"/>
          <w:shd w:val="clear" w:fill="FFFFFF"/>
          <w:vertAlign w:val="baseline"/>
        </w:rPr>
        <w:t>、其他补充事宜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线上与线下需同时报名，二者缺一不可，否则视为报名无效</w:t>
      </w:r>
    </w:p>
    <w:p>
      <w:pPr>
        <w:pStyle w:val="6"/>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供应商可登录全国公共资源交易中心平台（陕西省） （http://www.sxggzyjy.cn/）,选择“电子交易平台-政府采购交易系统-企业端进行登录，登录后选择“交易乙方”身份进入供应商界面进行报名并免费下载采购文件。</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firstLine="480" w:firstLineChars="20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shd w:val="clear" w:fill="FFFFFF"/>
          <w:vertAlign w:val="baseline"/>
        </w:rPr>
        <w:t>2、线上报名与线下报名需同时进行，线上报名成功后请携带网上报名回执单、管理办法规定的《中小企业声明函》、单位介绍信原件、经办人身份证原件、复印件及社保经办机构出具的</w:t>
      </w:r>
      <w:r>
        <w:rPr>
          <w:rFonts w:hint="eastAsia" w:cs="宋体"/>
          <w:i w:val="0"/>
          <w:iCs w:val="0"/>
          <w:caps w:val="0"/>
          <w:color w:val="333333"/>
          <w:spacing w:val="0"/>
          <w:sz w:val="24"/>
          <w:szCs w:val="24"/>
          <w:shd w:val="clear" w:fill="FFFFFF"/>
          <w:vertAlign w:val="baseline"/>
          <w:lang w:eastAsia="zh-CN"/>
        </w:rPr>
        <w:t>2023年01月、02月或03月份</w:t>
      </w:r>
      <w:r>
        <w:rPr>
          <w:rFonts w:hint="eastAsia" w:ascii="宋体" w:hAnsi="宋体" w:eastAsia="宋体" w:cs="宋体"/>
          <w:i w:val="0"/>
          <w:iCs w:val="0"/>
          <w:caps w:val="0"/>
          <w:color w:val="333333"/>
          <w:spacing w:val="0"/>
          <w:sz w:val="24"/>
          <w:szCs w:val="24"/>
          <w:shd w:val="clear" w:fill="FFFFFF"/>
          <w:vertAlign w:val="baseline"/>
        </w:rPr>
        <w:t>至少一个月的社保经办机构出具的本企业社保缴纳证明材料（五险一金其中一项即可，应可查询）复印件加盖公章到</w:t>
      </w:r>
      <w:r>
        <w:rPr>
          <w:rFonts w:hint="eastAsia" w:cs="宋体"/>
          <w:i w:val="0"/>
          <w:iCs w:val="0"/>
          <w:caps w:val="0"/>
          <w:color w:val="333333"/>
          <w:spacing w:val="0"/>
          <w:sz w:val="24"/>
          <w:szCs w:val="24"/>
          <w:shd w:val="clear" w:fill="FFFFFF"/>
          <w:vertAlign w:val="baseline"/>
          <w:lang w:eastAsia="zh-CN"/>
        </w:rPr>
        <w:t>中建华阳建设项目管理有限责任公司</w:t>
      </w:r>
      <w:r>
        <w:rPr>
          <w:rFonts w:hint="eastAsia" w:ascii="宋体" w:hAnsi="宋体" w:eastAsia="宋体" w:cs="宋体"/>
          <w:i w:val="0"/>
          <w:iCs w:val="0"/>
          <w:caps w:val="0"/>
          <w:color w:val="333333"/>
          <w:spacing w:val="0"/>
          <w:sz w:val="24"/>
          <w:szCs w:val="24"/>
          <w:shd w:val="clear" w:fill="FFFFFF"/>
          <w:vertAlign w:val="baseline"/>
        </w:rPr>
        <w:t>(</w:t>
      </w:r>
      <w:r>
        <w:rPr>
          <w:rFonts w:hint="eastAsia" w:cs="宋体"/>
          <w:i w:val="0"/>
          <w:iCs w:val="0"/>
          <w:caps w:val="0"/>
          <w:color w:val="333333"/>
          <w:spacing w:val="0"/>
          <w:sz w:val="24"/>
          <w:szCs w:val="24"/>
          <w:shd w:val="clear" w:fill="FFFFFF"/>
          <w:vertAlign w:val="baseline"/>
          <w:lang w:eastAsia="zh-CN"/>
        </w:rPr>
        <w:t>府谷县</w:t>
      </w:r>
      <w:r>
        <w:rPr>
          <w:rFonts w:hint="eastAsia" w:cs="宋体"/>
          <w:i w:val="0"/>
          <w:iCs w:val="0"/>
          <w:caps w:val="0"/>
          <w:color w:val="333333"/>
          <w:spacing w:val="0"/>
          <w:sz w:val="24"/>
          <w:szCs w:val="24"/>
          <w:highlight w:val="none"/>
          <w:shd w:val="clear" w:fill="FFFFFF"/>
          <w:vertAlign w:val="baseline"/>
          <w:lang w:eastAsia="zh-CN"/>
        </w:rPr>
        <w:t>河滨东路金瑶典当行二楼</w:t>
      </w:r>
      <w:r>
        <w:rPr>
          <w:rFonts w:hint="eastAsia" w:ascii="宋体" w:hAnsi="宋体" w:eastAsia="宋体" w:cs="宋体"/>
          <w:i w:val="0"/>
          <w:iCs w:val="0"/>
          <w:caps w:val="0"/>
          <w:color w:val="333333"/>
          <w:spacing w:val="0"/>
          <w:sz w:val="24"/>
          <w:szCs w:val="24"/>
          <w:highlight w:val="none"/>
          <w:shd w:val="clear" w:fill="FFFFFF"/>
          <w:vertAlign w:val="baseline"/>
        </w:rPr>
        <w:t>）进行线下报名，线上与线下报名信息须一致，否则视为报名无效。报名时间：202</w:t>
      </w:r>
      <w:r>
        <w:rPr>
          <w:rFonts w:hint="eastAsia" w:cs="宋体"/>
          <w:i w:val="0"/>
          <w:iCs w:val="0"/>
          <w:caps w:val="0"/>
          <w:color w:val="333333"/>
          <w:spacing w:val="0"/>
          <w:sz w:val="24"/>
          <w:szCs w:val="24"/>
          <w:highlight w:val="none"/>
          <w:shd w:val="clear" w:fill="FFFFFF"/>
          <w:vertAlign w:val="baseline"/>
          <w:lang w:val="en-US" w:eastAsia="zh-CN"/>
        </w:rPr>
        <w:t>3</w:t>
      </w:r>
      <w:r>
        <w:rPr>
          <w:rFonts w:hint="eastAsia" w:ascii="宋体" w:hAnsi="宋体" w:eastAsia="宋体" w:cs="宋体"/>
          <w:i w:val="0"/>
          <w:iCs w:val="0"/>
          <w:caps w:val="0"/>
          <w:color w:val="333333"/>
          <w:spacing w:val="0"/>
          <w:sz w:val="24"/>
          <w:szCs w:val="24"/>
          <w:highlight w:val="none"/>
          <w:shd w:val="clear" w:fill="FFFFFF"/>
          <w:vertAlign w:val="baseline"/>
        </w:rPr>
        <w:t>年</w:t>
      </w:r>
      <w:r>
        <w:rPr>
          <w:rFonts w:hint="eastAsia" w:cs="宋体"/>
          <w:i w:val="0"/>
          <w:iCs w:val="0"/>
          <w:caps w:val="0"/>
          <w:color w:val="333333"/>
          <w:spacing w:val="0"/>
          <w:sz w:val="24"/>
          <w:szCs w:val="24"/>
          <w:highlight w:val="none"/>
          <w:shd w:val="clear" w:fill="FFFFFF"/>
          <w:vertAlign w:val="baseline"/>
          <w:lang w:val="en-US" w:eastAsia="zh-CN"/>
        </w:rPr>
        <w:t>03</w:t>
      </w:r>
      <w:r>
        <w:rPr>
          <w:rFonts w:hint="eastAsia" w:ascii="宋体" w:hAnsi="宋体" w:eastAsia="宋体" w:cs="宋体"/>
          <w:i w:val="0"/>
          <w:iCs w:val="0"/>
          <w:caps w:val="0"/>
          <w:color w:val="333333"/>
          <w:spacing w:val="0"/>
          <w:sz w:val="24"/>
          <w:szCs w:val="24"/>
          <w:highlight w:val="none"/>
          <w:shd w:val="clear" w:fill="FFFFFF"/>
          <w:vertAlign w:val="baseline"/>
        </w:rPr>
        <w:t>月</w:t>
      </w:r>
      <w:r>
        <w:rPr>
          <w:rFonts w:hint="eastAsia" w:cs="宋体"/>
          <w:i w:val="0"/>
          <w:iCs w:val="0"/>
          <w:caps w:val="0"/>
          <w:color w:val="333333"/>
          <w:spacing w:val="0"/>
          <w:sz w:val="24"/>
          <w:szCs w:val="24"/>
          <w:highlight w:val="none"/>
          <w:shd w:val="clear" w:fill="FFFFFF"/>
          <w:vertAlign w:val="baseline"/>
          <w:lang w:val="en-US" w:eastAsia="zh-CN"/>
        </w:rPr>
        <w:t>06</w:t>
      </w:r>
      <w:r>
        <w:rPr>
          <w:rFonts w:hint="eastAsia" w:ascii="宋体" w:hAnsi="宋体" w:eastAsia="宋体" w:cs="宋体"/>
          <w:i w:val="0"/>
          <w:iCs w:val="0"/>
          <w:caps w:val="0"/>
          <w:color w:val="333333"/>
          <w:spacing w:val="0"/>
          <w:sz w:val="24"/>
          <w:szCs w:val="24"/>
          <w:highlight w:val="none"/>
          <w:shd w:val="clear" w:fill="FFFFFF"/>
          <w:vertAlign w:val="baseline"/>
        </w:rPr>
        <w:t>日至202</w:t>
      </w:r>
      <w:r>
        <w:rPr>
          <w:rFonts w:hint="eastAsia" w:cs="宋体"/>
          <w:i w:val="0"/>
          <w:iCs w:val="0"/>
          <w:caps w:val="0"/>
          <w:color w:val="333333"/>
          <w:spacing w:val="0"/>
          <w:sz w:val="24"/>
          <w:szCs w:val="24"/>
          <w:highlight w:val="none"/>
          <w:shd w:val="clear" w:fill="FFFFFF"/>
          <w:vertAlign w:val="baseline"/>
          <w:lang w:val="en-US" w:eastAsia="zh-CN"/>
        </w:rPr>
        <w:t>3</w:t>
      </w:r>
      <w:r>
        <w:rPr>
          <w:rFonts w:hint="eastAsia" w:ascii="宋体" w:hAnsi="宋体" w:eastAsia="宋体" w:cs="宋体"/>
          <w:i w:val="0"/>
          <w:iCs w:val="0"/>
          <w:caps w:val="0"/>
          <w:color w:val="333333"/>
          <w:spacing w:val="0"/>
          <w:sz w:val="24"/>
          <w:szCs w:val="24"/>
          <w:highlight w:val="none"/>
          <w:shd w:val="clear" w:fill="FFFFFF"/>
          <w:vertAlign w:val="baseline"/>
        </w:rPr>
        <w:t>年</w:t>
      </w:r>
      <w:r>
        <w:rPr>
          <w:rFonts w:hint="eastAsia" w:cs="宋体"/>
          <w:i w:val="0"/>
          <w:iCs w:val="0"/>
          <w:caps w:val="0"/>
          <w:color w:val="333333"/>
          <w:spacing w:val="0"/>
          <w:sz w:val="24"/>
          <w:szCs w:val="24"/>
          <w:highlight w:val="none"/>
          <w:shd w:val="clear" w:fill="FFFFFF"/>
          <w:vertAlign w:val="baseline"/>
          <w:lang w:val="en-US" w:eastAsia="zh-CN"/>
        </w:rPr>
        <w:t>03</w:t>
      </w:r>
      <w:r>
        <w:rPr>
          <w:rFonts w:hint="eastAsia" w:ascii="宋体" w:hAnsi="宋体" w:eastAsia="宋体" w:cs="宋体"/>
          <w:i w:val="0"/>
          <w:iCs w:val="0"/>
          <w:caps w:val="0"/>
          <w:color w:val="333333"/>
          <w:spacing w:val="0"/>
          <w:sz w:val="24"/>
          <w:szCs w:val="24"/>
          <w:highlight w:val="none"/>
          <w:shd w:val="clear" w:fill="FFFFFF"/>
          <w:vertAlign w:val="baseline"/>
        </w:rPr>
        <w:t>月</w:t>
      </w:r>
      <w:r>
        <w:rPr>
          <w:rFonts w:hint="eastAsia" w:cs="宋体"/>
          <w:i w:val="0"/>
          <w:iCs w:val="0"/>
          <w:caps w:val="0"/>
          <w:color w:val="333333"/>
          <w:spacing w:val="0"/>
          <w:sz w:val="24"/>
          <w:szCs w:val="24"/>
          <w:highlight w:val="none"/>
          <w:shd w:val="clear" w:fill="FFFFFF"/>
          <w:vertAlign w:val="baseline"/>
          <w:lang w:val="en-US" w:eastAsia="zh-CN"/>
        </w:rPr>
        <w:t>08</w:t>
      </w:r>
      <w:r>
        <w:rPr>
          <w:rFonts w:hint="eastAsia" w:ascii="宋体" w:hAnsi="宋体" w:eastAsia="宋体" w:cs="宋体"/>
          <w:i w:val="0"/>
          <w:iCs w:val="0"/>
          <w:caps w:val="0"/>
          <w:color w:val="333333"/>
          <w:spacing w:val="0"/>
          <w:sz w:val="24"/>
          <w:szCs w:val="24"/>
          <w:highlight w:val="none"/>
          <w:shd w:val="clear" w:fill="FFFFFF"/>
          <w:vertAlign w:val="baseline"/>
        </w:rPr>
        <w:t>日上午09:00-1</w:t>
      </w:r>
      <w:r>
        <w:rPr>
          <w:rFonts w:hint="eastAsia" w:cs="宋体"/>
          <w:i w:val="0"/>
          <w:iCs w:val="0"/>
          <w:caps w:val="0"/>
          <w:color w:val="333333"/>
          <w:spacing w:val="0"/>
          <w:sz w:val="24"/>
          <w:szCs w:val="24"/>
          <w:highlight w:val="none"/>
          <w:shd w:val="clear" w:fill="FFFFFF"/>
          <w:vertAlign w:val="baseline"/>
          <w:lang w:val="en-US" w:eastAsia="zh-CN"/>
        </w:rPr>
        <w:t>1</w:t>
      </w:r>
      <w:r>
        <w:rPr>
          <w:rFonts w:hint="eastAsia" w:ascii="宋体" w:hAnsi="宋体" w:eastAsia="宋体" w:cs="宋体"/>
          <w:i w:val="0"/>
          <w:iCs w:val="0"/>
          <w:caps w:val="0"/>
          <w:color w:val="333333"/>
          <w:spacing w:val="0"/>
          <w:sz w:val="24"/>
          <w:szCs w:val="24"/>
          <w:highlight w:val="none"/>
          <w:shd w:val="clear" w:fill="FFFFFF"/>
          <w:vertAlign w:val="baseline"/>
        </w:rPr>
        <w:t>:</w:t>
      </w:r>
      <w:r>
        <w:rPr>
          <w:rFonts w:hint="eastAsia" w:cs="宋体"/>
          <w:i w:val="0"/>
          <w:iCs w:val="0"/>
          <w:caps w:val="0"/>
          <w:color w:val="333333"/>
          <w:spacing w:val="0"/>
          <w:sz w:val="24"/>
          <w:szCs w:val="24"/>
          <w:highlight w:val="none"/>
          <w:shd w:val="clear" w:fill="FFFFFF"/>
          <w:vertAlign w:val="baseline"/>
          <w:lang w:val="en-US" w:eastAsia="zh-CN"/>
        </w:rPr>
        <w:t>3</w:t>
      </w:r>
      <w:r>
        <w:rPr>
          <w:rFonts w:hint="eastAsia" w:ascii="宋体" w:hAnsi="宋体" w:eastAsia="宋体" w:cs="宋体"/>
          <w:i w:val="0"/>
          <w:iCs w:val="0"/>
          <w:caps w:val="0"/>
          <w:color w:val="333333"/>
          <w:spacing w:val="0"/>
          <w:sz w:val="24"/>
          <w:szCs w:val="24"/>
          <w:highlight w:val="none"/>
          <w:shd w:val="clear" w:fill="FFFFFF"/>
          <w:vertAlign w:val="baseline"/>
        </w:rPr>
        <w:t>0,下午1</w:t>
      </w:r>
      <w:r>
        <w:rPr>
          <w:rFonts w:hint="eastAsia" w:cs="宋体"/>
          <w:i w:val="0"/>
          <w:iCs w:val="0"/>
          <w:caps w:val="0"/>
          <w:color w:val="333333"/>
          <w:spacing w:val="0"/>
          <w:sz w:val="24"/>
          <w:szCs w:val="24"/>
          <w:highlight w:val="none"/>
          <w:shd w:val="clear" w:fill="FFFFFF"/>
          <w:vertAlign w:val="baseline"/>
          <w:lang w:val="en-US" w:eastAsia="zh-CN"/>
        </w:rPr>
        <w:t>4</w:t>
      </w:r>
      <w:r>
        <w:rPr>
          <w:rFonts w:hint="eastAsia" w:ascii="宋体" w:hAnsi="宋体" w:eastAsia="宋体" w:cs="宋体"/>
          <w:i w:val="0"/>
          <w:iCs w:val="0"/>
          <w:caps w:val="0"/>
          <w:color w:val="333333"/>
          <w:spacing w:val="0"/>
          <w:sz w:val="24"/>
          <w:szCs w:val="24"/>
          <w:highlight w:val="none"/>
          <w:shd w:val="clear" w:fill="FFFFFF"/>
          <w:vertAlign w:val="baseline"/>
        </w:rPr>
        <w:t>：</w:t>
      </w:r>
      <w:r>
        <w:rPr>
          <w:rFonts w:hint="eastAsia" w:cs="宋体"/>
          <w:i w:val="0"/>
          <w:iCs w:val="0"/>
          <w:caps w:val="0"/>
          <w:color w:val="333333"/>
          <w:spacing w:val="0"/>
          <w:sz w:val="24"/>
          <w:szCs w:val="24"/>
          <w:highlight w:val="none"/>
          <w:shd w:val="clear" w:fill="FFFFFF"/>
          <w:vertAlign w:val="baseline"/>
          <w:lang w:val="en-US" w:eastAsia="zh-CN"/>
        </w:rPr>
        <w:t>3</w:t>
      </w:r>
      <w:r>
        <w:rPr>
          <w:rFonts w:hint="eastAsia" w:ascii="宋体" w:hAnsi="宋体" w:eastAsia="宋体" w:cs="宋体"/>
          <w:i w:val="0"/>
          <w:iCs w:val="0"/>
          <w:caps w:val="0"/>
          <w:color w:val="333333"/>
          <w:spacing w:val="0"/>
          <w:sz w:val="24"/>
          <w:szCs w:val="24"/>
          <w:highlight w:val="none"/>
          <w:shd w:val="clear" w:fill="FFFFFF"/>
          <w:vertAlign w:val="baseline"/>
        </w:rPr>
        <w:t>0-1</w:t>
      </w:r>
      <w:r>
        <w:rPr>
          <w:rFonts w:hint="eastAsia" w:cs="宋体"/>
          <w:i w:val="0"/>
          <w:iCs w:val="0"/>
          <w:caps w:val="0"/>
          <w:color w:val="333333"/>
          <w:spacing w:val="0"/>
          <w:sz w:val="24"/>
          <w:szCs w:val="24"/>
          <w:highlight w:val="none"/>
          <w:shd w:val="clear" w:fill="FFFFFF"/>
          <w:vertAlign w:val="baseline"/>
          <w:lang w:val="en-US" w:eastAsia="zh-CN"/>
        </w:rPr>
        <w:t>7</w:t>
      </w:r>
      <w:r>
        <w:rPr>
          <w:rFonts w:hint="eastAsia" w:ascii="宋体" w:hAnsi="宋体" w:eastAsia="宋体" w:cs="宋体"/>
          <w:i w:val="0"/>
          <w:iCs w:val="0"/>
          <w:caps w:val="0"/>
          <w:color w:val="333333"/>
          <w:spacing w:val="0"/>
          <w:sz w:val="24"/>
          <w:szCs w:val="24"/>
          <w:highlight w:val="none"/>
          <w:shd w:val="clear" w:fill="FFFFFF"/>
          <w:vertAlign w:val="baseline"/>
        </w:rPr>
        <w:t>：</w:t>
      </w:r>
      <w:r>
        <w:rPr>
          <w:rFonts w:hint="eastAsia" w:cs="宋体"/>
          <w:i w:val="0"/>
          <w:iCs w:val="0"/>
          <w:caps w:val="0"/>
          <w:color w:val="333333"/>
          <w:spacing w:val="0"/>
          <w:sz w:val="24"/>
          <w:szCs w:val="24"/>
          <w:highlight w:val="none"/>
          <w:shd w:val="clear" w:fill="FFFFFF"/>
          <w:vertAlign w:val="baseline"/>
          <w:lang w:val="en-US" w:eastAsia="zh-CN"/>
        </w:rPr>
        <w:t>3</w:t>
      </w:r>
      <w:r>
        <w:rPr>
          <w:rFonts w:hint="eastAsia" w:ascii="宋体" w:hAnsi="宋体" w:eastAsia="宋体" w:cs="宋体"/>
          <w:i w:val="0"/>
          <w:iCs w:val="0"/>
          <w:caps w:val="0"/>
          <w:color w:val="333333"/>
          <w:spacing w:val="0"/>
          <w:sz w:val="24"/>
          <w:szCs w:val="24"/>
          <w:highlight w:val="none"/>
          <w:shd w:val="clear" w:fill="FFFFFF"/>
          <w:vertAlign w:val="baseline"/>
        </w:rPr>
        <w:t>0（谢绝邮寄）。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highlight w:val="none"/>
          <w:shd w:val="clear" w:fill="FFFFFF"/>
          <w:vertAlign w:val="baseline"/>
        </w:rPr>
        <w:t>3、 办理CA锁方式（仅供参考）：榆林市市民大厦四楼</w:t>
      </w:r>
      <w:r>
        <w:rPr>
          <w:rFonts w:hint="eastAsia" w:ascii="宋体" w:hAnsi="宋体" w:eastAsia="宋体" w:cs="宋体"/>
          <w:i w:val="0"/>
          <w:iCs w:val="0"/>
          <w:caps w:val="0"/>
          <w:color w:val="333333"/>
          <w:spacing w:val="0"/>
          <w:sz w:val="24"/>
          <w:szCs w:val="24"/>
          <w:shd w:val="clear" w:fill="FFFFFF"/>
          <w:vertAlign w:val="baseline"/>
        </w:rPr>
        <w:t>窗口,电话：0912-3515031。</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4、请供应商按照陕西省财政厅关于政府采购供应商注册登记有关事项的通知中的要求，通过陕西省政府采购网（http://www.ccgp-shaanxi.gov.cn/）注册登记加入陕西省政府采购供应商库。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9"/>
          <w:rFonts w:hint="eastAsia" w:ascii="宋体" w:hAnsi="宋体" w:cs="宋体"/>
          <w:b/>
          <w:bCs/>
          <w:i w:val="0"/>
          <w:iCs w:val="0"/>
          <w:caps w:val="0"/>
          <w:color w:val="333333"/>
          <w:spacing w:val="0"/>
          <w:sz w:val="24"/>
          <w:szCs w:val="24"/>
          <w:highlight w:val="none"/>
          <w:shd w:val="clear" w:fill="FFFFFF"/>
          <w:vertAlign w:val="baseline"/>
          <w:lang w:val="en-US" w:eastAsia="zh-CN"/>
        </w:rPr>
        <w:t>八</w:t>
      </w:r>
      <w:r>
        <w:rPr>
          <w:rStyle w:val="9"/>
          <w:rFonts w:hint="eastAsia" w:ascii="宋体" w:hAnsi="宋体" w:eastAsia="宋体" w:cs="宋体"/>
          <w:b/>
          <w:bCs/>
          <w:i w:val="0"/>
          <w:iCs w:val="0"/>
          <w:caps w:val="0"/>
          <w:color w:val="333333"/>
          <w:spacing w:val="0"/>
          <w:sz w:val="24"/>
          <w:szCs w:val="24"/>
          <w:highlight w:val="none"/>
          <w:shd w:val="clear" w:fill="FFFFFF"/>
          <w:vertAlign w:val="baseline"/>
        </w:rPr>
        <w:t>、对本次招标提出询问，请按以下方式联系。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textAlignment w:val="baseline"/>
        <w:rPr>
          <w:rFonts w:hint="eastAsia" w:ascii="宋体" w:hAnsi="宋体" w:eastAsia="宋体" w:cs="宋体"/>
          <w:b w:val="0"/>
          <w:bCs w:val="0"/>
          <w:i w:val="0"/>
          <w:iCs w:val="0"/>
          <w:caps w:val="0"/>
          <w:color w:val="333333"/>
          <w:spacing w:val="0"/>
          <w:sz w:val="24"/>
          <w:szCs w:val="24"/>
          <w:shd w:val="clear" w:fill="FFFFFF"/>
          <w:vertAlign w:val="baseline"/>
          <w:lang w:eastAsia="zh-CN"/>
        </w:rPr>
      </w:pPr>
      <w:r>
        <w:rPr>
          <w:rFonts w:hint="eastAsia" w:ascii="宋体" w:hAnsi="宋体" w:eastAsia="宋体" w:cs="宋体"/>
          <w:b w:val="0"/>
          <w:bCs w:val="0"/>
          <w:i w:val="0"/>
          <w:iCs w:val="0"/>
          <w:caps w:val="0"/>
          <w:color w:val="333333"/>
          <w:spacing w:val="0"/>
          <w:sz w:val="24"/>
          <w:szCs w:val="24"/>
          <w:shd w:val="clear" w:fill="FFFFFF"/>
          <w:vertAlign w:val="baseline"/>
        </w:rPr>
        <w:t>名称：</w:t>
      </w:r>
      <w:r>
        <w:rPr>
          <w:rFonts w:hint="eastAsia" w:cs="宋体"/>
          <w:b w:val="0"/>
          <w:bCs w:val="0"/>
          <w:i w:val="0"/>
          <w:iCs w:val="0"/>
          <w:caps w:val="0"/>
          <w:color w:val="333333"/>
          <w:spacing w:val="0"/>
          <w:sz w:val="24"/>
          <w:szCs w:val="24"/>
          <w:shd w:val="clear" w:fill="FFFFFF"/>
          <w:vertAlign w:val="baseline"/>
          <w:lang w:eastAsia="zh-CN"/>
        </w:rPr>
        <w:t>府谷县庙沟门镇人民政府</w:t>
      </w:r>
      <w:r>
        <w:rPr>
          <w:rFonts w:hint="eastAsia" w:ascii="宋体" w:hAnsi="宋体" w:eastAsia="宋体" w:cs="宋体"/>
          <w:b w:val="0"/>
          <w:bCs w:val="0"/>
          <w:i w:val="0"/>
          <w:iCs w:val="0"/>
          <w:caps w:val="0"/>
          <w:color w:val="333333"/>
          <w:spacing w:val="0"/>
          <w:sz w:val="24"/>
          <w:szCs w:val="24"/>
          <w:shd w:val="clear" w:fill="FFFFFF"/>
          <w:vertAlign w:val="baseline"/>
          <w:lang w:eastAsia="zh-CN"/>
        </w:rPr>
        <w:t xml:space="preserve">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textAlignment w:val="baseline"/>
        <w:rPr>
          <w:rFonts w:hint="eastAsia" w:ascii="宋体" w:hAnsi="宋体" w:eastAsia="宋体" w:cs="宋体"/>
          <w:b w:val="0"/>
          <w:bCs w:val="0"/>
          <w:i w:val="0"/>
          <w:iCs w:val="0"/>
          <w:caps w:val="0"/>
          <w:color w:val="333333"/>
          <w:spacing w:val="0"/>
          <w:sz w:val="24"/>
          <w:szCs w:val="24"/>
          <w:shd w:val="clear" w:fill="FFFFFF"/>
          <w:vertAlign w:val="baseline"/>
        </w:rPr>
      </w:pPr>
      <w:r>
        <w:rPr>
          <w:rFonts w:hint="eastAsia" w:ascii="宋体" w:hAnsi="宋体" w:eastAsia="宋体" w:cs="宋体"/>
          <w:b w:val="0"/>
          <w:bCs w:val="0"/>
          <w:i w:val="0"/>
          <w:iCs w:val="0"/>
          <w:caps w:val="0"/>
          <w:color w:val="333333"/>
          <w:spacing w:val="0"/>
          <w:sz w:val="24"/>
          <w:szCs w:val="24"/>
          <w:shd w:val="clear" w:fill="FFFFFF"/>
          <w:vertAlign w:val="baseline"/>
        </w:rPr>
        <w:t>地址：府谷县庙沟门镇一道街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textAlignment w:val="baseline"/>
        <w:rPr>
          <w:rFonts w:hint="eastAsia" w:ascii="宋体" w:hAnsi="宋体" w:eastAsia="宋体" w:cs="宋体"/>
          <w:b w:val="0"/>
          <w:bCs w:val="0"/>
          <w:i w:val="0"/>
          <w:iCs w:val="0"/>
          <w:caps w:val="0"/>
          <w:color w:val="333333"/>
          <w:spacing w:val="0"/>
          <w:sz w:val="24"/>
          <w:szCs w:val="24"/>
          <w:shd w:val="clear" w:fill="FFFFFF"/>
          <w:vertAlign w:val="baseline"/>
          <w:lang w:val="en-US" w:eastAsia="zh-CN"/>
        </w:rPr>
      </w:pPr>
      <w:r>
        <w:rPr>
          <w:rFonts w:hint="eastAsia" w:ascii="宋体" w:hAnsi="宋体" w:eastAsia="宋体" w:cs="宋体"/>
          <w:b w:val="0"/>
          <w:bCs w:val="0"/>
          <w:i w:val="0"/>
          <w:iCs w:val="0"/>
          <w:caps w:val="0"/>
          <w:color w:val="333333"/>
          <w:spacing w:val="0"/>
          <w:sz w:val="24"/>
          <w:szCs w:val="24"/>
          <w:shd w:val="clear" w:fill="FFFFFF"/>
          <w:vertAlign w:val="baseline"/>
        </w:rPr>
        <w:t>联系方式：</w:t>
      </w:r>
      <w:r>
        <w:rPr>
          <w:rFonts w:hint="eastAsia" w:cs="宋体"/>
          <w:b w:val="0"/>
          <w:bCs w:val="0"/>
          <w:i w:val="0"/>
          <w:iCs w:val="0"/>
          <w:caps w:val="0"/>
          <w:color w:val="333333"/>
          <w:spacing w:val="0"/>
          <w:sz w:val="24"/>
          <w:szCs w:val="24"/>
          <w:shd w:val="clear" w:fill="FFFFFF"/>
          <w:vertAlign w:val="baseline"/>
          <w:lang w:eastAsia="zh-CN"/>
        </w:rPr>
        <w:t>0912-8961191</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2.采购代理机构信息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fill="FFFFFF"/>
          <w:vertAlign w:val="baseline"/>
        </w:rPr>
        <w:t>名称：</w:t>
      </w:r>
      <w:r>
        <w:rPr>
          <w:rFonts w:hint="eastAsia" w:cs="宋体"/>
          <w:i w:val="0"/>
          <w:iCs w:val="0"/>
          <w:caps w:val="0"/>
          <w:color w:val="333333"/>
          <w:spacing w:val="0"/>
          <w:sz w:val="24"/>
          <w:szCs w:val="24"/>
          <w:shd w:val="clear" w:fill="FFFFFF"/>
          <w:vertAlign w:val="baseline"/>
          <w:lang w:eastAsia="zh-CN"/>
        </w:rPr>
        <w:t>中建华阳建设项目管理有限责任公司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地址：</w:t>
      </w:r>
      <w:r>
        <w:rPr>
          <w:rFonts w:hint="eastAsia" w:cs="宋体"/>
          <w:i w:val="0"/>
          <w:iCs w:val="0"/>
          <w:caps w:val="0"/>
          <w:color w:val="333333"/>
          <w:spacing w:val="0"/>
          <w:sz w:val="24"/>
          <w:szCs w:val="24"/>
          <w:shd w:val="clear" w:fill="FFFFFF"/>
          <w:vertAlign w:val="baseline"/>
          <w:lang w:eastAsia="zh-CN"/>
        </w:rPr>
        <w:t>府谷县河滨东路金瑶典当行二楼</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fill="FFFFFF"/>
          <w:vertAlign w:val="baseline"/>
        </w:rPr>
        <w:t>联系方式：</w:t>
      </w:r>
      <w:r>
        <w:rPr>
          <w:rFonts w:hint="eastAsia" w:cs="宋体"/>
          <w:i w:val="0"/>
          <w:iCs w:val="0"/>
          <w:caps w:val="0"/>
          <w:color w:val="333333"/>
          <w:spacing w:val="0"/>
          <w:sz w:val="24"/>
          <w:szCs w:val="24"/>
          <w:shd w:val="clear" w:fill="FFFFFF"/>
          <w:vertAlign w:val="baseline"/>
          <w:lang w:eastAsia="zh-CN"/>
        </w:rPr>
        <w:t>0912-8810198</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3.项目联系方式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default" w:cs="宋体"/>
          <w:i w:val="0"/>
          <w:iCs w:val="0"/>
          <w:caps w:val="0"/>
          <w:color w:val="333333"/>
          <w:spacing w:val="0"/>
          <w:sz w:val="24"/>
          <w:szCs w:val="24"/>
          <w:shd w:val="clear" w:fill="FFFFFF"/>
          <w:vertAlign w:val="baseline"/>
          <w:lang w:val="en-US" w:eastAsia="zh-CN"/>
        </w:rPr>
      </w:pPr>
      <w:r>
        <w:rPr>
          <w:rFonts w:hint="eastAsia" w:cs="宋体"/>
          <w:i w:val="0"/>
          <w:iCs w:val="0"/>
          <w:caps w:val="0"/>
          <w:color w:val="333333"/>
          <w:spacing w:val="0"/>
          <w:sz w:val="24"/>
          <w:szCs w:val="24"/>
          <w:shd w:val="clear" w:fill="FFFFFF"/>
          <w:vertAlign w:val="baseline"/>
          <w:lang w:eastAsia="zh-CN"/>
        </w:rPr>
        <w:t>项目联系人：</w:t>
      </w:r>
      <w:r>
        <w:rPr>
          <w:rFonts w:hint="eastAsia" w:cs="宋体"/>
          <w:i w:val="0"/>
          <w:iCs w:val="0"/>
          <w:caps w:val="0"/>
          <w:color w:val="333333"/>
          <w:spacing w:val="0"/>
          <w:sz w:val="24"/>
          <w:szCs w:val="24"/>
          <w:shd w:val="clear" w:fill="FFFFFF"/>
          <w:vertAlign w:val="baseline"/>
          <w:lang w:val="en-US" w:eastAsia="zh-CN"/>
        </w:rPr>
        <w:t>刘工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default" w:cs="宋体"/>
          <w:i w:val="0"/>
          <w:iCs w:val="0"/>
          <w:caps w:val="0"/>
          <w:color w:val="333333"/>
          <w:spacing w:val="0"/>
          <w:sz w:val="24"/>
          <w:szCs w:val="24"/>
          <w:shd w:val="clear" w:fill="FFFFFF"/>
          <w:vertAlign w:val="baseline"/>
          <w:lang w:val="en-US" w:eastAsia="zh-CN"/>
        </w:rPr>
      </w:pPr>
      <w:r>
        <w:rPr>
          <w:rFonts w:hint="eastAsia" w:cs="宋体"/>
          <w:i w:val="0"/>
          <w:iCs w:val="0"/>
          <w:caps w:val="0"/>
          <w:color w:val="333333"/>
          <w:spacing w:val="0"/>
          <w:sz w:val="24"/>
          <w:szCs w:val="24"/>
          <w:shd w:val="clear" w:fill="FFFFFF"/>
          <w:vertAlign w:val="baseline"/>
          <w:lang w:eastAsia="zh-CN"/>
        </w:rPr>
        <w:t>电话：</w:t>
      </w:r>
      <w:r>
        <w:rPr>
          <w:rFonts w:hint="eastAsia" w:cs="宋体"/>
          <w:i w:val="0"/>
          <w:iCs w:val="0"/>
          <w:caps w:val="0"/>
          <w:color w:val="333333"/>
          <w:spacing w:val="0"/>
          <w:sz w:val="24"/>
          <w:szCs w:val="24"/>
          <w:shd w:val="clear" w:fill="FFFFFF"/>
          <w:vertAlign w:val="baseline"/>
          <w:lang w:val="en-US" w:eastAsia="zh-CN"/>
        </w:rPr>
        <w:t>18291238361</w:t>
      </w:r>
    </w:p>
    <w:p>
      <w:pPr>
        <w:rPr>
          <w:rFonts w:hint="eastAsia" w:cs="宋体"/>
          <w:i w:val="0"/>
          <w:iCs w:val="0"/>
          <w:caps w:val="0"/>
          <w:color w:val="333333"/>
          <w:spacing w:val="0"/>
          <w:sz w:val="24"/>
          <w:szCs w:val="24"/>
          <w:shd w:val="clear" w:fill="FFFFFF"/>
          <w:vertAlign w:val="baseline"/>
          <w:lang w:eastAsia="zh-CN"/>
        </w:rPr>
      </w:pPr>
    </w:p>
    <w:p>
      <w:pPr>
        <w:rPr>
          <w:rFonts w:hint="eastAsia" w:cs="宋体"/>
          <w:i w:val="0"/>
          <w:iCs w:val="0"/>
          <w:caps w:val="0"/>
          <w:color w:val="333333"/>
          <w:spacing w:val="0"/>
          <w:sz w:val="24"/>
          <w:szCs w:val="24"/>
          <w:shd w:val="clear" w:fill="FFFFFF"/>
          <w:vertAlign w:val="baseline"/>
          <w:lang w:eastAsia="zh-CN"/>
        </w:rPr>
      </w:pPr>
    </w:p>
    <w:p>
      <w:pPr>
        <w:rPr>
          <w:rFonts w:hint="eastAsia" w:cs="宋体"/>
          <w:i w:val="0"/>
          <w:iCs w:val="0"/>
          <w:caps w:val="0"/>
          <w:color w:val="333333"/>
          <w:spacing w:val="0"/>
          <w:sz w:val="24"/>
          <w:szCs w:val="24"/>
          <w:shd w:val="clear" w:fill="FFFFFF"/>
          <w:vertAlign w:val="baseline"/>
          <w:lang w:eastAsia="zh-CN"/>
        </w:rPr>
      </w:pPr>
    </w:p>
    <w:p>
      <w:pPr>
        <w:rPr>
          <w:rFonts w:hint="eastAsia" w:cs="宋体"/>
          <w:i w:val="0"/>
          <w:iCs w:val="0"/>
          <w:caps w:val="0"/>
          <w:color w:val="333333"/>
          <w:spacing w:val="0"/>
          <w:sz w:val="24"/>
          <w:szCs w:val="24"/>
          <w:shd w:val="clear" w:fill="FFFFFF"/>
          <w:vertAlign w:val="baseline"/>
          <w:lang w:eastAsia="zh-CN"/>
        </w:rPr>
      </w:pPr>
    </w:p>
    <w:p>
      <w:pPr>
        <w:ind w:firstLine="4080" w:firstLineChars="1700"/>
      </w:pPr>
      <w:r>
        <w:rPr>
          <w:rFonts w:hint="eastAsia" w:cs="宋体"/>
          <w:i w:val="0"/>
          <w:iCs w:val="0"/>
          <w:caps w:val="0"/>
          <w:color w:val="333333"/>
          <w:spacing w:val="0"/>
          <w:sz w:val="24"/>
          <w:szCs w:val="24"/>
          <w:shd w:val="clear" w:fill="FFFFFF"/>
          <w:vertAlign w:val="baseline"/>
          <w:lang w:eastAsia="zh-CN"/>
        </w:rPr>
        <w:t>中建华阳建设项目管理有限责任公司</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E615F3"/>
    <w:multiLevelType w:val="singleLevel"/>
    <w:tmpl w:val="B9E615F3"/>
    <w:lvl w:ilvl="0" w:tentative="0">
      <w:start w:val="5"/>
      <w:numFmt w:val="chineseCounting"/>
      <w:suff w:val="nothing"/>
      <w:lvlText w:val="%1、"/>
      <w:lvlJc w:val="left"/>
      <w:rPr>
        <w:rFonts w:hint="eastAsia"/>
      </w:rPr>
    </w:lvl>
  </w:abstractNum>
  <w:abstractNum w:abstractNumId="1">
    <w:nsid w:val="E34808D0"/>
    <w:multiLevelType w:val="singleLevel"/>
    <w:tmpl w:val="E34808D0"/>
    <w:lvl w:ilvl="0" w:tentative="0">
      <w:start w:val="1"/>
      <w:numFmt w:val="decimal"/>
      <w:suff w:val="nothing"/>
      <w:lvlText w:val="%1、"/>
      <w:lvlJc w:val="left"/>
    </w:lvl>
  </w:abstractNum>
  <w:abstractNum w:abstractNumId="2">
    <w:nsid w:val="2153FDD0"/>
    <w:multiLevelType w:val="singleLevel"/>
    <w:tmpl w:val="2153FDD0"/>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hMDQwNzZmZjUzODhhOGQzMThjNDAwMWQzMzk2ZjcifQ=="/>
  </w:docVars>
  <w:rsids>
    <w:rsidRoot w:val="7CAD3AEA"/>
    <w:rsid w:val="17975A25"/>
    <w:rsid w:val="2EE13357"/>
    <w:rsid w:val="69290452"/>
    <w:rsid w:val="739A42A6"/>
    <w:rsid w:val="7A3F3423"/>
    <w:rsid w:val="7CAD3A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34"/>
      <w:lang w:val="en-US" w:eastAsia="zh-CN" w:bidi="ar-SA"/>
    </w:rPr>
  </w:style>
  <w:style w:type="paragraph" w:styleId="2">
    <w:name w:val="heading 1"/>
    <w:basedOn w:val="1"/>
    <w:next w:val="1"/>
    <w:qFormat/>
    <w:uiPriority w:val="0"/>
    <w:pPr>
      <w:keepNext/>
      <w:keepLines/>
      <w:spacing w:line="360" w:lineRule="auto"/>
      <w:outlineLvl w:val="0"/>
    </w:pPr>
    <w:rPr>
      <w:b/>
      <w:bCs/>
      <w:kern w:val="44"/>
      <w:sz w:val="32"/>
      <w:szCs w:val="44"/>
    </w:rPr>
  </w:style>
  <w:style w:type="paragraph" w:styleId="3">
    <w:name w:val="heading 4"/>
    <w:basedOn w:val="1"/>
    <w:next w:val="1"/>
    <w:qFormat/>
    <w:uiPriority w:val="0"/>
    <w:pPr>
      <w:keepNext/>
      <w:keepLines/>
      <w:spacing w:line="360" w:lineRule="auto"/>
      <w:outlineLvl w:val="3"/>
    </w:pPr>
    <w:rPr>
      <w:rFonts w:ascii="Arial" w:hAnsi="Arial"/>
      <w:b/>
      <w:bCs/>
      <w:szCs w:val="28"/>
    </w:rPr>
  </w:style>
  <w:style w:type="paragraph" w:styleId="4">
    <w:name w:val="heading 6"/>
    <w:basedOn w:val="1"/>
    <w:next w:val="1"/>
    <w:unhideWhenUsed/>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envelope return"/>
    <w:basedOn w:val="1"/>
    <w:qFormat/>
    <w:uiPriority w:val="0"/>
    <w:pPr>
      <w:snapToGrid w:val="0"/>
    </w:pPr>
    <w:rPr>
      <w:rFonts w:ascii="Arial" w:hAnsi="Arial"/>
    </w:rPr>
  </w:style>
  <w:style w:type="paragraph" w:styleId="6">
    <w:name w:val="Normal (Web)"/>
    <w:basedOn w:val="1"/>
    <w:next w:val="5"/>
    <w:qFormat/>
    <w:uiPriority w:val="0"/>
    <w:pPr>
      <w:widowControl/>
      <w:spacing w:before="100" w:beforeAutospacing="1" w:after="100" w:afterAutospacing="1"/>
      <w:jc w:val="left"/>
    </w:pPr>
    <w:rPr>
      <w:rFonts w:ascii="宋体" w:hAnsi="宋体" w:cs="宋体"/>
      <w:kern w:val="0"/>
      <w:sz w:val="24"/>
    </w:rPr>
  </w:style>
  <w:style w:type="character" w:styleId="9">
    <w:name w:val="Strong"/>
    <w:basedOn w:val="8"/>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2745</Words>
  <Characters>3145</Characters>
  <Lines>0</Lines>
  <Paragraphs>0</Paragraphs>
  <TotalTime>3</TotalTime>
  <ScaleCrop>false</ScaleCrop>
  <LinksUpToDate>false</LinksUpToDate>
  <CharactersWithSpaces>3158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2023-02-27T02:02:00Z</dcterms:created>
  <dc:creator>我</dc:creator>
  <cp:lastModifiedBy>我</cp:lastModifiedBy>
  <dcterms:modified xsi:type="dcterms:W3CDTF">2023-03-03T08:31:25Z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53741AE2875145C3B4A98A8011ED4E1E</vt:lpwstr>
  </property>
</Properties>
</file>