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Toc12877"/>
      <w:r>
        <w:rPr>
          <w:rFonts w:hint="eastAsia"/>
          <w:lang w:val="en-US" w:eastAsia="zh-CN"/>
        </w:rPr>
        <w:t>新区黄河路移栽乔木工程</w:t>
      </w:r>
      <w:r>
        <w:rPr>
          <w:rFonts w:hint="eastAsia"/>
        </w:rPr>
        <w:t>竞争性谈判公告</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val="en-US" w:eastAsia="zh-CN"/>
        </w:rPr>
        <w:t>新区黄河路移栽乔木工程</w:t>
      </w:r>
      <w:r>
        <w:rPr>
          <w:rFonts w:hint="eastAsia" w:ascii="宋体" w:hAnsi="宋体" w:eastAsia="宋体" w:cs="宋体"/>
          <w:i w:val="0"/>
          <w:iCs w:val="0"/>
          <w:caps w:val="0"/>
          <w:color w:val="333333"/>
          <w:spacing w:val="0"/>
          <w:sz w:val="24"/>
          <w:szCs w:val="24"/>
          <w:shd w:val="clear" w:fill="FFFFFF"/>
          <w:vertAlign w:val="baseline"/>
        </w:rPr>
        <w:t>采购项目的潜在供应商应在登录全国公共资源交易中心平台（陕西省）使用CA锁报名后自行下载获取采购文件，并于202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项目编号：ZCSP-府谷县-2023-00133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项目名称：新区黄河路移栽乔木工程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预算金额：1715301.00元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新区黄河路移栽乔木工程 </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cs="宋体"/>
          <w:i w:val="0"/>
          <w:iCs w:val="0"/>
          <w:caps w:val="0"/>
          <w:color w:val="333333"/>
          <w:spacing w:val="0"/>
          <w:sz w:val="24"/>
          <w:szCs w:val="24"/>
          <w:shd w:val="clear" w:fill="FFFFFF"/>
          <w:vertAlign w:val="baseline"/>
          <w:lang w:val="en-US" w:eastAsia="zh-CN"/>
        </w:rPr>
        <w:t>1715301.00</w:t>
      </w:r>
      <w:r>
        <w:rPr>
          <w:rFonts w:hint="eastAsia" w:ascii="宋体" w:hAnsi="宋体" w:eastAsia="宋体" w:cs="宋体"/>
          <w:i w:val="0"/>
          <w:iCs w:val="0"/>
          <w:caps w:val="0"/>
          <w:color w:val="333333"/>
          <w:spacing w:val="0"/>
          <w:sz w:val="24"/>
          <w:szCs w:val="24"/>
          <w:shd w:val="clear" w:fill="FFFFFF"/>
          <w:vertAlign w:val="baseline"/>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cs="宋体"/>
          <w:i w:val="0"/>
          <w:iCs w:val="0"/>
          <w:caps w:val="0"/>
          <w:color w:val="333333"/>
          <w:spacing w:val="0"/>
          <w:sz w:val="24"/>
          <w:szCs w:val="24"/>
          <w:shd w:val="clear" w:fill="FFFFFF"/>
          <w:vertAlign w:val="baseline"/>
          <w:lang w:val="en-US" w:eastAsia="zh-CN"/>
        </w:rPr>
        <w:t>1715301.00</w:t>
      </w:r>
      <w:r>
        <w:rPr>
          <w:rFonts w:hint="eastAsia" w:ascii="宋体" w:hAnsi="宋体" w:eastAsia="宋体" w:cs="宋体"/>
          <w:i w:val="0"/>
          <w:iCs w:val="0"/>
          <w:caps w:val="0"/>
          <w:color w:val="333333"/>
          <w:spacing w:val="0"/>
          <w:sz w:val="24"/>
          <w:szCs w:val="24"/>
          <w:shd w:val="clear" w:fill="FFFFFF"/>
          <w:vertAlign w:val="baseline"/>
        </w:rPr>
        <w:t>元</w:t>
      </w:r>
    </w:p>
    <w:tbl>
      <w:tblPr>
        <w:tblStyle w:val="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1"/>
        <w:gridCol w:w="1125"/>
        <w:gridCol w:w="1745"/>
        <w:gridCol w:w="1118"/>
        <w:gridCol w:w="1393"/>
        <w:gridCol w:w="153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sz w:val="24"/>
                <w:szCs w:val="24"/>
                <w:lang w:val="en-US"/>
              </w:rPr>
            </w:pPr>
            <w:r>
              <w:rPr>
                <w:rFonts w:hint="default" w:ascii="宋体" w:hAnsi="宋体" w:eastAsia="宋体" w:cs="宋体"/>
                <w:sz w:val="24"/>
                <w:szCs w:val="24"/>
                <w:lang w:val="en-US"/>
              </w:rPr>
              <w:t>园林绿化工程施工</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cs="宋体"/>
                <w:i w:val="0"/>
                <w:iCs w:val="0"/>
                <w:caps w:val="0"/>
                <w:color w:val="333333"/>
                <w:spacing w:val="0"/>
                <w:sz w:val="24"/>
                <w:szCs w:val="24"/>
                <w:shd w:val="clear" w:fill="FFFFFF"/>
                <w:vertAlign w:val="baseline"/>
                <w:lang w:eastAsia="zh-CN"/>
              </w:rPr>
              <w:t xml:space="preserve">新区黄河路移栽乔木工程 </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1715301.00</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hAnsi="宋体" w:cs="宋体"/>
                <w:sz w:val="24"/>
                <w:szCs w:val="24"/>
                <w:lang w:val="en-US" w:eastAsia="zh-CN"/>
              </w:rPr>
              <w:t>1715301.00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cs="宋体"/>
          <w:i w:val="0"/>
          <w:iCs w:val="0"/>
          <w:caps w:val="0"/>
          <w:color w:val="333333"/>
          <w:spacing w:val="0"/>
          <w:sz w:val="24"/>
          <w:szCs w:val="24"/>
          <w:shd w:val="clear" w:fill="FFFFFF"/>
          <w:vertAlign w:val="baseline"/>
          <w:lang w:val="en-US" w:eastAsia="zh-CN"/>
        </w:rPr>
        <w:t>60</w:t>
      </w:r>
      <w:r>
        <w:rPr>
          <w:rFonts w:hint="eastAsia" w:ascii="宋体" w:hAnsi="宋体" w:eastAsia="宋体" w:cs="宋体"/>
          <w:i w:val="0"/>
          <w:iCs w:val="0"/>
          <w:caps w:val="0"/>
          <w:color w:val="333333"/>
          <w:spacing w:val="0"/>
          <w:sz w:val="24"/>
          <w:szCs w:val="24"/>
          <w:shd w:val="clear" w:fill="FFFFFF"/>
          <w:vertAlign w:val="baseline"/>
        </w:rPr>
        <w:t>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 xml:space="preserve">新区黄河路移栽乔木工程 </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cs="宋体"/>
          <w:i w:val="0"/>
          <w:iCs w:val="0"/>
          <w:caps w:val="0"/>
          <w:color w:val="333333"/>
          <w:spacing w:val="0"/>
          <w:sz w:val="24"/>
          <w:szCs w:val="24"/>
          <w:shd w:val="clear" w:fill="FFFFFF"/>
          <w:vertAlign w:val="baseline"/>
          <w:lang w:eastAsia="zh-CN"/>
        </w:rPr>
        <w:t>新区黄河路移栽乔木工程</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1、供应商需具有独立承担民事责任能力的法人、其他组织或自然人。企业法人应提供合法有效的统一社会信用代码的营业执照（附营业执照的2021年</w:t>
      </w:r>
      <w:r>
        <w:rPr>
          <w:rFonts w:hint="eastAsia" w:cs="宋体"/>
          <w:i w:val="0"/>
          <w:iCs w:val="0"/>
          <w:caps w:val="0"/>
          <w:color w:val="333333"/>
          <w:spacing w:val="0"/>
          <w:sz w:val="24"/>
          <w:szCs w:val="24"/>
          <w:shd w:val="clear" w:fill="FFFFFF"/>
          <w:vertAlign w:val="baseline"/>
          <w:lang w:val="en-US" w:eastAsia="zh-CN"/>
        </w:rPr>
        <w:t>或2022年</w:t>
      </w:r>
      <w:r>
        <w:rPr>
          <w:rFonts w:hint="eastAsia" w:ascii="宋体" w:hAnsi="宋体" w:eastAsia="宋体" w:cs="宋体"/>
          <w:i w:val="0"/>
          <w:iCs w:val="0"/>
          <w:caps w:val="0"/>
          <w:color w:val="333333"/>
          <w:spacing w:val="0"/>
          <w:sz w:val="24"/>
          <w:szCs w:val="24"/>
          <w:shd w:val="clear" w:fill="FFFFFF"/>
          <w:vertAlign w:val="baseline"/>
        </w:rPr>
        <w:t>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2、拟派项目负责人需具备园林绿化或林业中级及以上相关专业技术职称，并提供社保经办机构出具的202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月或</w:t>
      </w:r>
      <w:r>
        <w:rPr>
          <w:rFonts w:hint="eastAsia" w:cs="宋体"/>
          <w:i w:val="0"/>
          <w:iCs w:val="0"/>
          <w:caps w:val="0"/>
          <w:color w:val="333333"/>
          <w:spacing w:val="0"/>
          <w:sz w:val="24"/>
          <w:szCs w:val="24"/>
          <w:shd w:val="clear" w:fill="FFFFFF"/>
          <w:vertAlign w:val="baseline"/>
          <w:lang w:val="en-US" w:eastAsia="zh-CN"/>
        </w:rPr>
        <w:t>03</w:t>
      </w:r>
      <w:r>
        <w:rPr>
          <w:rFonts w:hint="eastAsia" w:ascii="宋体" w:hAnsi="宋体" w:eastAsia="宋体" w:cs="宋体"/>
          <w:i w:val="0"/>
          <w:iCs w:val="0"/>
          <w:caps w:val="0"/>
          <w:color w:val="333333"/>
          <w:spacing w:val="0"/>
          <w:sz w:val="24"/>
          <w:szCs w:val="24"/>
          <w:shd w:val="clear" w:fill="FFFFFF"/>
          <w:vertAlign w:val="baseline"/>
        </w:rPr>
        <w:t>月至少一个月的在本企业的社保缴纳证明材料（五险一金其中一项即可，应可查询）</w:t>
      </w:r>
      <w:r>
        <w:rPr>
          <w:rFonts w:hint="eastAsia"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、财务状况报告：财务状况良好，提供2019年—2021年</w:t>
      </w:r>
      <w:r>
        <w:rPr>
          <w:rFonts w:hint="eastAsia" w:cs="宋体"/>
          <w:i w:val="0"/>
          <w:iCs w:val="0"/>
          <w:caps w:val="0"/>
          <w:color w:val="333333"/>
          <w:spacing w:val="0"/>
          <w:sz w:val="24"/>
          <w:szCs w:val="24"/>
          <w:shd w:val="clear" w:fill="FFFFFF"/>
          <w:vertAlign w:val="baseline"/>
          <w:lang w:val="en-US" w:eastAsia="zh-CN"/>
        </w:rPr>
        <w:t>或2020年-2022年</w:t>
      </w:r>
      <w:r>
        <w:rPr>
          <w:rFonts w:hint="eastAsia" w:ascii="宋体" w:hAnsi="宋体" w:eastAsia="宋体" w:cs="宋体"/>
          <w:i w:val="0"/>
          <w:iCs w:val="0"/>
          <w:caps w:val="0"/>
          <w:color w:val="333333"/>
          <w:spacing w:val="0"/>
          <w:sz w:val="24"/>
          <w:szCs w:val="24"/>
          <w:shd w:val="clear" w:fill="FFFFFF"/>
          <w:vertAlign w:val="baseline"/>
        </w:rPr>
        <w:t>度财务审计报告（公司成立不足三年的需提供已出年份的审计报告，不足一年的需提供银行出具的资信证明及基本账号开户许可证或开户银行出具的基本存款账户信息表）；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、税收缴纳证明：提供2022年6月至今已缴存的至少三个月的纳税证明（银行缴费凭证）或完税证明，依法免税的单位应提供相关证明材料；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、社会保障资金缴纳证明：</w:t>
      </w:r>
      <w:r>
        <w:rPr>
          <w:rFonts w:hint="eastAsia" w:cs="宋体"/>
          <w:i w:val="0"/>
          <w:iCs w:val="0"/>
          <w:caps w:val="0"/>
          <w:color w:val="333333"/>
          <w:spacing w:val="0"/>
          <w:sz w:val="24"/>
          <w:szCs w:val="24"/>
          <w:shd w:val="clear" w:fill="FFFFFF"/>
          <w:vertAlign w:val="baseline"/>
          <w:lang w:eastAsia="zh-CN"/>
        </w:rPr>
        <w:t>提供2022年6月至今已缴存的至少三个月</w:t>
      </w:r>
      <w:r>
        <w:rPr>
          <w:rFonts w:hint="eastAsia" w:ascii="宋体" w:hAnsi="宋体" w:eastAsia="宋体" w:cs="宋体"/>
          <w:i w:val="0"/>
          <w:iCs w:val="0"/>
          <w:caps w:val="0"/>
          <w:color w:val="333333"/>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333333"/>
          <w:spacing w:val="0"/>
          <w:sz w:val="24"/>
          <w:szCs w:val="24"/>
          <w:shd w:val="clear" w:fill="FFFFFF"/>
          <w:vertAlign w:val="baseline"/>
          <w:lang w:eastAsia="zh-CN"/>
        </w:rPr>
      </w:pPr>
      <w:r>
        <w:rPr>
          <w:rFonts w:hint="eastAsia"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333333"/>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cs="宋体"/>
          <w:i w:val="0"/>
          <w:iCs w:val="0"/>
          <w:caps w:val="0"/>
          <w:color w:val="333333"/>
          <w:spacing w:val="0"/>
          <w:sz w:val="24"/>
          <w:szCs w:val="24"/>
          <w:shd w:val="clear" w:fill="FFFFFF"/>
          <w:vertAlign w:val="baseline"/>
          <w:lang w:val="en-US" w:eastAsia="zh-CN"/>
        </w:rPr>
        <w:t>7</w:t>
      </w:r>
      <w:r>
        <w:rPr>
          <w:rFonts w:hint="eastAsia" w:ascii="宋体" w:hAnsi="宋体" w:eastAsia="宋体" w:cs="宋体"/>
          <w:i w:val="0"/>
          <w:iCs w:val="0"/>
          <w:caps w:val="0"/>
          <w:color w:val="333333"/>
          <w:spacing w:val="0"/>
          <w:sz w:val="24"/>
          <w:szCs w:val="24"/>
          <w:shd w:val="clear" w:fill="FFFFFF"/>
          <w:vertAlign w:val="baseline"/>
        </w:rPr>
        <w:t>、提供榆林市政府采购工程类项目供应商信用承诺书</w:t>
      </w:r>
      <w:r>
        <w:rPr>
          <w:rFonts w:hint="eastAsia" w:ascii="宋体" w:hAnsi="宋体" w:eastAsia="宋体" w:cs="宋体"/>
          <w:i w:val="0"/>
          <w:iCs w:val="0"/>
          <w:caps w:val="0"/>
          <w:color w:val="333333"/>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333333"/>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、书面声明：参加本次政府采购活动前三年内在经营活动中没有重大违法记录的声明函；</w:t>
      </w:r>
    </w:p>
    <w:p>
      <w:pPr>
        <w:pStyle w:val="6"/>
        <w:spacing w:line="360" w:lineRule="auto"/>
        <w:ind w:left="476" w:leftChars="140" w:firstLine="0" w:firstLineChars="0"/>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cs="宋体"/>
          <w:i w:val="0"/>
          <w:iCs w:val="0"/>
          <w:caps w:val="0"/>
          <w:color w:val="333333"/>
          <w:spacing w:val="0"/>
          <w:kern w:val="0"/>
          <w:sz w:val="24"/>
          <w:szCs w:val="24"/>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cs="宋体"/>
          <w:i w:val="0"/>
          <w:iCs w:val="0"/>
          <w:caps w:val="0"/>
          <w:color w:val="333333"/>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w:t>
      </w:r>
      <w:r>
        <w:rPr>
          <w:rFonts w:hint="eastAsia" w:asciiTheme="minorEastAsia" w:hAnsiTheme="minorEastAsia" w:eastAsiaTheme="minorEastAsia" w:cstheme="minorEastAsia"/>
          <w:i w:val="0"/>
          <w:iCs w:val="0"/>
          <w:caps w:val="0"/>
          <w:color w:val="auto"/>
          <w:spacing w:val="0"/>
          <w:sz w:val="24"/>
          <w:szCs w:val="24"/>
          <w:shd w:val="clear" w:fill="FFFFFF"/>
        </w:rPr>
        <w:t>供应商需提供具有履行合同所必需的设备和专业技术能力的承诺函；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本项目不接受联合体投标，单位负责人为同一人或者存在直接控股、管理关系的不同供应商，不得同时参加本项目投标活动，提供《供应商企业关系关联承诺书》。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476" w:leftChars="140" w:firstLine="0" w:firstLineChars="0"/>
        <w:jc w:val="left"/>
        <w:textAlignment w:val="auto"/>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时间：2023年03月28日至2023年03月30日，每天上午08:30:00至11:30:00，下午14:30:00至17:30:00（北京时间,法定节假日除外）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地点：登录全国公共资源交易中心平台（陕西省）使用CA锁报名后自行下载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333333"/>
          <w:spacing w:val="0"/>
          <w:sz w:val="24"/>
          <w:szCs w:val="24"/>
          <w:shd w:val="clear" w:fill="FFFFFF"/>
          <w:vertAlign w:val="baseline"/>
          <w:lang w:val="en-US" w:eastAsia="zh-CN"/>
        </w:rPr>
      </w:pPr>
      <w:r>
        <w:rPr>
          <w:rFonts w:hint="eastAsia" w:cs="宋体"/>
          <w:i w:val="0"/>
          <w:iCs w:val="0"/>
          <w:caps w:val="0"/>
          <w:color w:val="333333"/>
          <w:spacing w:val="0"/>
          <w:sz w:val="24"/>
          <w:szCs w:val="24"/>
          <w:shd w:val="clear" w:fill="FFFFFF"/>
          <w:vertAlign w:val="baseline"/>
          <w:lang w:val="en-US" w:eastAsia="zh-CN"/>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截止时间：202</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rPr>
        <w:t>日</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时30分</w:t>
      </w:r>
      <w:r>
        <w:rPr>
          <w:rFonts w:hint="eastAsia" w:ascii="宋体" w:hAnsi="宋体" w:eastAsia="宋体" w:cs="宋体"/>
          <w:i w:val="0"/>
          <w:iCs w:val="0"/>
          <w:caps w:val="0"/>
          <w:color w:val="333333"/>
          <w:spacing w:val="0"/>
          <w:sz w:val="24"/>
          <w:szCs w:val="24"/>
          <w:shd w:val="clear" w:fill="FFFFFF"/>
          <w:vertAlign w:val="baseline"/>
          <w:lang w:eastAsia="zh-CN"/>
        </w:rPr>
        <w:t>00秒</w:t>
      </w:r>
      <w:r>
        <w:rPr>
          <w:rFonts w:hint="eastAsia" w:ascii="宋体" w:hAnsi="宋体" w:eastAsia="宋体" w:cs="宋体"/>
          <w:i w:val="0"/>
          <w:iCs w:val="0"/>
          <w:caps w:val="0"/>
          <w:color w:val="333333"/>
          <w:spacing w:val="0"/>
          <w:sz w:val="24"/>
          <w:szCs w:val="24"/>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提交投标文件地点：</w:t>
      </w:r>
      <w:r>
        <w:rPr>
          <w:rFonts w:hint="eastAsia" w:ascii="宋体" w:hAnsi="宋体" w:eastAsia="宋体" w:cs="宋体"/>
          <w:i w:val="0"/>
          <w:iCs w:val="0"/>
          <w:caps w:val="0"/>
          <w:color w:val="333333"/>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Style w:val="10"/>
          <w:rFonts w:hint="eastAsia" w:ascii="宋体" w:hAnsi="宋体" w:eastAsia="宋体" w:cs="宋体"/>
          <w:i w:val="0"/>
          <w:iCs w:val="0"/>
          <w:caps w:val="0"/>
          <w:color w:val="333333"/>
          <w:spacing w:val="0"/>
          <w:kern w:val="0"/>
          <w:sz w:val="24"/>
          <w:szCs w:val="24"/>
          <w:shd w:val="clear" w:fill="FFFFFF"/>
          <w:vertAlign w:val="baseline"/>
          <w:lang w:val="en-US" w:eastAsia="zh-CN" w:bidi="ar"/>
        </w:rPr>
      </w:pPr>
      <w:r>
        <w:rPr>
          <w:rStyle w:val="10"/>
          <w:rFonts w:hint="eastAsia" w:ascii="宋体" w:hAnsi="宋体" w:eastAsia="宋体" w:cs="宋体"/>
          <w:i w:val="0"/>
          <w:iCs w:val="0"/>
          <w:caps w:val="0"/>
          <w:color w:val="333333"/>
          <w:spacing w:val="0"/>
          <w:kern w:val="0"/>
          <w:sz w:val="24"/>
          <w:szCs w:val="24"/>
          <w:shd w:val="clear" w:fill="FFFFFF"/>
          <w:vertAlign w:val="baseline"/>
          <w:lang w:val="en-US" w:eastAsia="zh-CN" w:bidi="ar"/>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时间：2022年</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lang w:val="en-US" w:eastAsia="zh-CN"/>
        </w:rPr>
        <w:t>月</w:t>
      </w:r>
      <w:r>
        <w:rPr>
          <w:rFonts w:hint="eastAsia" w:cs="宋体"/>
          <w:i w:val="0"/>
          <w:iCs w:val="0"/>
          <w:caps w:val="0"/>
          <w:color w:val="333333"/>
          <w:spacing w:val="0"/>
          <w:sz w:val="24"/>
          <w:szCs w:val="24"/>
          <w:shd w:val="clear" w:fill="FFFFFF"/>
          <w:vertAlign w:val="baseline"/>
          <w:lang w:val="en-US" w:eastAsia="zh-CN"/>
        </w:rPr>
        <w:t>04</w:t>
      </w:r>
      <w:r>
        <w:rPr>
          <w:rFonts w:hint="eastAsia" w:ascii="宋体" w:hAnsi="宋体" w:eastAsia="宋体" w:cs="宋体"/>
          <w:i w:val="0"/>
          <w:iCs w:val="0"/>
          <w:caps w:val="0"/>
          <w:color w:val="333333"/>
          <w:spacing w:val="0"/>
          <w:sz w:val="24"/>
          <w:szCs w:val="24"/>
          <w:shd w:val="clear" w:fill="FFFFFF"/>
          <w:vertAlign w:val="baseline"/>
          <w:lang w:val="en-US" w:eastAsia="zh-CN"/>
        </w:rPr>
        <w:t>日14</w:t>
      </w:r>
      <w:r>
        <w:rPr>
          <w:rFonts w:hint="eastAsia" w:ascii="宋体" w:hAnsi="宋体" w:eastAsia="宋体" w:cs="宋体"/>
          <w:i w:val="0"/>
          <w:iCs w:val="0"/>
          <w:caps w:val="0"/>
          <w:color w:val="333333"/>
          <w:spacing w:val="0"/>
          <w:sz w:val="24"/>
          <w:szCs w:val="24"/>
          <w:shd w:val="clear" w:fill="FFFFFF"/>
          <w:vertAlign w:val="baseline"/>
        </w:rPr>
        <w:t>时30分</w:t>
      </w:r>
      <w:r>
        <w:rPr>
          <w:rFonts w:hint="eastAsia" w:ascii="宋体" w:hAnsi="宋体" w:eastAsia="宋体" w:cs="宋体"/>
          <w:i w:val="0"/>
          <w:iCs w:val="0"/>
          <w:caps w:val="0"/>
          <w:color w:val="333333"/>
          <w:spacing w:val="0"/>
          <w:sz w:val="24"/>
          <w:szCs w:val="24"/>
          <w:shd w:val="clear" w:fill="FFFFFF"/>
          <w:vertAlign w:val="baseline"/>
          <w:lang w:eastAsia="zh-CN"/>
        </w:rPr>
        <w:t>00秒</w:t>
      </w:r>
      <w:r>
        <w:rPr>
          <w:rFonts w:hint="eastAsia" w:ascii="宋体" w:hAnsi="宋体" w:eastAsia="宋体" w:cs="宋体"/>
          <w:i w:val="0"/>
          <w:iCs w:val="0"/>
          <w:caps w:val="0"/>
          <w:color w:val="333333"/>
          <w:spacing w:val="0"/>
          <w:sz w:val="24"/>
          <w:szCs w:val="24"/>
          <w:shd w:val="clear" w:fill="FFFFFF"/>
          <w:vertAlign w:val="baseline"/>
          <w:lang w:val="en-US" w:eastAsia="zh-CN"/>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333333"/>
          <w:spacing w:val="0"/>
          <w:sz w:val="24"/>
          <w:szCs w:val="24"/>
          <w:shd w:val="clear" w:fill="FFFFFF"/>
          <w:vertAlign w:val="baseline"/>
          <w:lang w:val="en-US" w:eastAsia="zh-CN"/>
        </w:rPr>
        <w:t>开标地点：陕西省榆林市府谷县经济适用房一期2号楼西商铺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cs="宋体"/>
          <w:b/>
          <w:bCs/>
          <w:i w:val="0"/>
          <w:iCs w:val="0"/>
          <w:caps w:val="0"/>
          <w:color w:val="333333"/>
          <w:spacing w:val="0"/>
          <w:sz w:val="24"/>
          <w:szCs w:val="24"/>
          <w:shd w:val="clear" w:fill="FFFFFF"/>
          <w:vertAlign w:val="baseline"/>
          <w:lang w:val="en-US" w:eastAsia="zh-CN"/>
        </w:rPr>
        <w:t>六</w:t>
      </w: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cs="宋体"/>
          <w:b/>
          <w:bCs/>
          <w:i w:val="0"/>
          <w:iCs w:val="0"/>
          <w:caps w:val="0"/>
          <w:color w:val="333333"/>
          <w:spacing w:val="0"/>
          <w:sz w:val="24"/>
          <w:szCs w:val="24"/>
          <w:shd w:val="clear" w:fill="FFFFFF"/>
          <w:vertAlign w:val="baseline"/>
          <w:lang w:val="en-US" w:eastAsia="zh-CN"/>
        </w:rPr>
        <w:t>七</w:t>
      </w: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2、线上报名与线下报名需同时进行，线上报名成功后请携带网上报名回执单、管理办法规定的《中小企业声明函》、单位介绍信原件、经办人身份证原件、复印件及社保经办机构出具的202</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02</w:t>
      </w:r>
      <w:r>
        <w:rPr>
          <w:rFonts w:hint="eastAsia" w:ascii="宋体" w:hAnsi="宋体" w:eastAsia="宋体" w:cs="宋体"/>
          <w:i w:val="0"/>
          <w:iCs w:val="0"/>
          <w:caps w:val="0"/>
          <w:color w:val="333333"/>
          <w:spacing w:val="0"/>
          <w:sz w:val="24"/>
          <w:szCs w:val="24"/>
          <w:shd w:val="clear" w:fill="FFFFFF"/>
          <w:vertAlign w:val="baseline"/>
        </w:rPr>
        <w:t>月或</w:t>
      </w:r>
      <w:r>
        <w:rPr>
          <w:rFonts w:hint="eastAsia" w:cs="宋体"/>
          <w:i w:val="0"/>
          <w:iCs w:val="0"/>
          <w:caps w:val="0"/>
          <w:color w:val="333333"/>
          <w:spacing w:val="0"/>
          <w:sz w:val="24"/>
          <w:szCs w:val="24"/>
          <w:shd w:val="clear" w:fill="FFFFFF"/>
          <w:vertAlign w:val="baseline"/>
          <w:lang w:val="en-US" w:eastAsia="zh-CN"/>
        </w:rPr>
        <w:t>03</w:t>
      </w:r>
      <w:r>
        <w:rPr>
          <w:rFonts w:hint="eastAsia" w:ascii="宋体" w:hAnsi="宋体" w:eastAsia="宋体" w:cs="宋体"/>
          <w:i w:val="0"/>
          <w:iCs w:val="0"/>
          <w:caps w:val="0"/>
          <w:color w:val="333333"/>
          <w:spacing w:val="0"/>
          <w:sz w:val="24"/>
          <w:szCs w:val="24"/>
          <w:shd w:val="clear" w:fill="FFFFFF"/>
          <w:vertAlign w:val="baseline"/>
        </w:rPr>
        <w:t>月份至少一个月的社保经办机构出具的本企业社保缴纳证明材料（五险一金其中一项即可，应可查询）复印件加盖公章到</w:t>
      </w:r>
      <w:r>
        <w:rPr>
          <w:rFonts w:hint="eastAsia" w:ascii="宋体" w:hAnsi="宋体" w:eastAsia="宋体" w:cs="宋体"/>
          <w:i w:val="0"/>
          <w:iCs w:val="0"/>
          <w:caps w:val="0"/>
          <w:color w:val="333333"/>
          <w:spacing w:val="0"/>
          <w:sz w:val="24"/>
          <w:szCs w:val="24"/>
          <w:shd w:val="clear" w:fill="FFFFFF"/>
          <w:vertAlign w:val="baseline"/>
          <w:lang w:eastAsia="zh-CN"/>
        </w:rPr>
        <w:t>陕西众鼎互联项</w:t>
      </w:r>
      <w:r>
        <w:rPr>
          <w:rFonts w:hint="eastAsia" w:cs="宋体"/>
          <w:i w:val="0"/>
          <w:iCs w:val="0"/>
          <w:caps w:val="0"/>
          <w:color w:val="333333"/>
          <w:spacing w:val="0"/>
          <w:sz w:val="24"/>
          <w:szCs w:val="24"/>
          <w:shd w:val="clear" w:fill="FFFFFF"/>
          <w:vertAlign w:val="baseline"/>
          <w:lang w:eastAsia="zh-CN"/>
        </w:rPr>
        <w:t>目管理有限公司</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r>
        <w:rPr>
          <w:rFonts w:hint="eastAsia" w:ascii="宋体" w:hAnsi="宋体" w:eastAsia="宋体" w:cs="宋体"/>
          <w:i w:val="0"/>
          <w:iCs w:val="0"/>
          <w:caps w:val="0"/>
          <w:color w:val="333333"/>
          <w:spacing w:val="0"/>
          <w:sz w:val="24"/>
          <w:szCs w:val="24"/>
          <w:shd w:val="clear" w:fill="FFFFFF"/>
          <w:vertAlign w:val="baseline"/>
        </w:rPr>
        <w:t>）进行线下报名，线上与线下报名信息须一致，否则视为报名无效。本工程所属行业</w:t>
      </w:r>
      <w:r>
        <w:rPr>
          <w:rFonts w:hint="eastAsia" w:ascii="宋体" w:hAnsi="宋体" w:eastAsia="宋体" w:cs="宋体"/>
          <w:i w:val="0"/>
          <w:iCs w:val="0"/>
          <w:caps w:val="0"/>
          <w:color w:val="auto"/>
          <w:spacing w:val="0"/>
          <w:sz w:val="24"/>
          <w:szCs w:val="24"/>
          <w:shd w:val="clear" w:fill="FFFFFF"/>
          <w:vertAlign w:val="baseline"/>
        </w:rPr>
        <w:t>为</w:t>
      </w:r>
      <w:r>
        <w:rPr>
          <w:rFonts w:hint="eastAsia" w:cs="宋体"/>
          <w:i w:val="0"/>
          <w:iCs w:val="0"/>
          <w:caps w:val="0"/>
          <w:color w:val="333333"/>
          <w:spacing w:val="0"/>
          <w:sz w:val="24"/>
          <w:szCs w:val="24"/>
          <w:shd w:val="clear" w:fill="FFFFFF"/>
          <w:vertAlign w:val="baseline"/>
          <w:lang w:eastAsia="zh-CN"/>
        </w:rPr>
        <w:t>其他未列明行业</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rPr>
        <w:t>报名时间：</w:t>
      </w:r>
      <w:r>
        <w:rPr>
          <w:rFonts w:hint="eastAsia" w:cs="宋体"/>
          <w:i w:val="0"/>
          <w:iCs w:val="0"/>
          <w:caps w:val="0"/>
          <w:color w:val="333333"/>
          <w:spacing w:val="0"/>
          <w:sz w:val="24"/>
          <w:szCs w:val="24"/>
          <w:shd w:val="clear" w:fill="FFFFFF"/>
          <w:vertAlign w:val="baseline"/>
          <w:lang w:val="en-US" w:eastAsia="zh-CN"/>
        </w:rPr>
        <w:t>2023年03月28日至2023年03月30日</w:t>
      </w:r>
      <w:r>
        <w:rPr>
          <w:rFonts w:hint="eastAsia" w:ascii="宋体" w:hAnsi="宋体" w:eastAsia="宋体" w:cs="宋体"/>
          <w:i w:val="0"/>
          <w:iCs w:val="0"/>
          <w:caps w:val="0"/>
          <w:color w:val="333333"/>
          <w:spacing w:val="0"/>
          <w:sz w:val="24"/>
          <w:szCs w:val="24"/>
          <w:shd w:val="clear" w:fill="FFFFFF"/>
          <w:vertAlign w:val="baseline"/>
        </w:rPr>
        <w:t>上午0</w:t>
      </w:r>
      <w:r>
        <w:rPr>
          <w:rFonts w:hint="eastAsia" w:cs="宋体"/>
          <w:i w:val="0"/>
          <w:iCs w:val="0"/>
          <w:caps w:val="0"/>
          <w:color w:val="333333"/>
          <w:spacing w:val="0"/>
          <w:sz w:val="24"/>
          <w:szCs w:val="24"/>
          <w:shd w:val="clear" w:fill="FFFFFF"/>
          <w:vertAlign w:val="baseline"/>
          <w:lang w:val="en-US" w:eastAsia="zh-CN"/>
        </w:rPr>
        <w:t>8</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11</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,下午1</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w:t>
      </w:r>
      <w:r>
        <w:rPr>
          <w:rFonts w:hint="eastAsia" w:cs="宋体"/>
          <w:i w:val="0"/>
          <w:iCs w:val="0"/>
          <w:caps w:val="0"/>
          <w:color w:val="333333"/>
          <w:spacing w:val="0"/>
          <w:sz w:val="24"/>
          <w:szCs w:val="24"/>
          <w:shd w:val="clear" w:fill="FFFFFF"/>
          <w:vertAlign w:val="baseline"/>
          <w:lang w:val="en-US" w:eastAsia="zh-CN"/>
        </w:rPr>
        <w:t>17</w:t>
      </w:r>
      <w:r>
        <w:rPr>
          <w:rFonts w:hint="eastAsia" w:ascii="宋体" w:hAnsi="宋体" w:eastAsia="宋体" w:cs="宋体"/>
          <w:i w:val="0"/>
          <w:iCs w:val="0"/>
          <w:caps w:val="0"/>
          <w:color w:val="333333"/>
          <w:spacing w:val="0"/>
          <w:sz w:val="24"/>
          <w:szCs w:val="24"/>
          <w:shd w:val="clear" w:fill="FFFFFF"/>
          <w:vertAlign w:val="baseline"/>
        </w:rPr>
        <w:t>：</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333333"/>
          <w:spacing w:val="0"/>
          <w:sz w:val="24"/>
          <w:szCs w:val="24"/>
          <w:shd w:val="clear" w:fill="FFFFFF"/>
          <w:vertAlign w:val="baseline"/>
          <w:lang w:val="en-US" w:eastAsia="zh-CN"/>
        </w:rPr>
      </w:pPr>
      <w:r>
        <w:rPr>
          <w:rStyle w:val="10"/>
          <w:rFonts w:hint="eastAsia" w:cs="宋体"/>
          <w:b/>
          <w:bCs/>
          <w:i w:val="0"/>
          <w:iCs w:val="0"/>
          <w:caps w:val="0"/>
          <w:color w:val="333333"/>
          <w:spacing w:val="0"/>
          <w:sz w:val="24"/>
          <w:szCs w:val="24"/>
          <w:shd w:val="clear" w:fill="FFFFFF"/>
          <w:vertAlign w:val="baseline"/>
          <w:lang w:val="en-US" w:eastAsia="zh-CN"/>
        </w:rPr>
        <w:t>八</w:t>
      </w:r>
      <w:r>
        <w:rPr>
          <w:rStyle w:val="10"/>
          <w:rFonts w:hint="eastAsia" w:ascii="宋体" w:hAnsi="宋体" w:eastAsia="宋体" w:cs="宋体"/>
          <w:b/>
          <w:bCs/>
          <w:i w:val="0"/>
          <w:iCs w:val="0"/>
          <w:caps w:val="0"/>
          <w:color w:val="333333"/>
          <w:spacing w:val="0"/>
          <w:sz w:val="24"/>
          <w:szCs w:val="24"/>
          <w:shd w:val="clear" w:fill="FFFFFF"/>
          <w:vertAlign w:val="baseline"/>
          <w:lang w:val="en-US" w:eastAsia="zh-CN"/>
        </w:rPr>
        <w:t>、凡对本次采购提出询问，请按以下方式联系。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eastAsia="zh-CN"/>
        </w:rPr>
      </w:pPr>
      <w:r>
        <w:rPr>
          <w:rFonts w:hint="eastAsia" w:ascii="宋体" w:hAnsi="宋体" w:eastAsia="宋体" w:cs="宋体"/>
          <w:b w:val="0"/>
          <w:bCs w:val="0"/>
          <w:i w:val="0"/>
          <w:iCs w:val="0"/>
          <w:caps w:val="0"/>
          <w:color w:val="333333"/>
          <w:spacing w:val="0"/>
          <w:sz w:val="24"/>
          <w:szCs w:val="24"/>
          <w:shd w:val="clear" w:fill="FFFFFF"/>
          <w:vertAlign w:val="baseline"/>
        </w:rPr>
        <w:t>名称：</w:t>
      </w:r>
      <w:r>
        <w:rPr>
          <w:rFonts w:hint="eastAsia" w:cs="宋体"/>
          <w:b w:val="0"/>
          <w:bCs w:val="0"/>
          <w:i w:val="0"/>
          <w:iCs w:val="0"/>
          <w:caps w:val="0"/>
          <w:color w:val="333333"/>
          <w:spacing w:val="0"/>
          <w:sz w:val="24"/>
          <w:szCs w:val="24"/>
          <w:shd w:val="clear" w:fill="FFFFFF"/>
          <w:vertAlign w:val="baseline"/>
          <w:lang w:eastAsia="zh-CN"/>
        </w:rPr>
        <w:t xml:space="preserve">府谷县广场公园和园林绿化所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default"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地址：府谷县</w:t>
      </w:r>
      <w:r>
        <w:rPr>
          <w:rFonts w:hint="eastAsia" w:cs="宋体"/>
          <w:b w:val="0"/>
          <w:bCs w:val="0"/>
          <w:i w:val="0"/>
          <w:iCs w:val="0"/>
          <w:caps w:val="0"/>
          <w:color w:val="333333"/>
          <w:spacing w:val="0"/>
          <w:sz w:val="24"/>
          <w:szCs w:val="24"/>
          <w:shd w:val="clear" w:fill="FFFFFF"/>
          <w:vertAlign w:val="baseline"/>
          <w:lang w:val="en-US" w:eastAsia="zh-CN"/>
        </w:rPr>
        <w:t>河滨公园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333333"/>
          <w:spacing w:val="0"/>
          <w:sz w:val="24"/>
          <w:szCs w:val="24"/>
          <w:shd w:val="clear" w:fill="FFFFFF"/>
          <w:vertAlign w:val="baseline"/>
          <w:lang w:val="en-US" w:eastAsia="zh-CN"/>
        </w:rPr>
      </w:pPr>
      <w:r>
        <w:rPr>
          <w:rFonts w:hint="eastAsia" w:ascii="宋体" w:hAnsi="宋体" w:eastAsia="宋体" w:cs="宋体"/>
          <w:b w:val="0"/>
          <w:bCs w:val="0"/>
          <w:i w:val="0"/>
          <w:iCs w:val="0"/>
          <w:caps w:val="0"/>
          <w:color w:val="333333"/>
          <w:spacing w:val="0"/>
          <w:sz w:val="24"/>
          <w:szCs w:val="24"/>
          <w:shd w:val="clear" w:fill="FFFFFF"/>
          <w:vertAlign w:val="baseline"/>
        </w:rPr>
        <w:t>联系方式：</w:t>
      </w:r>
      <w:r>
        <w:rPr>
          <w:rFonts w:hint="eastAsia" w:ascii="宋体" w:hAnsi="宋体" w:eastAsia="宋体" w:cs="宋体"/>
          <w:b w:val="0"/>
          <w:bCs w:val="0"/>
          <w:sz w:val="24"/>
          <w:szCs w:val="24"/>
          <w:lang w:eastAsia="zh-CN"/>
        </w:rPr>
        <w:t>18098077633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cs="宋体"/>
          <w:i w:val="0"/>
          <w:iCs w:val="0"/>
          <w:caps w:val="0"/>
          <w:color w:val="333333"/>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cs="宋体"/>
          <w:i w:val="0"/>
          <w:iCs w:val="0"/>
          <w:caps w:val="0"/>
          <w:color w:val="333333"/>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联系方式：0912-8808</w:t>
      </w:r>
      <w:r>
        <w:rPr>
          <w:rFonts w:hint="eastAsia" w:ascii="宋体" w:hAnsi="宋体" w:eastAsia="宋体" w:cs="宋体"/>
          <w:i w:val="0"/>
          <w:iCs w:val="0"/>
          <w:caps w:val="0"/>
          <w:color w:val="333333"/>
          <w:spacing w:val="0"/>
          <w:sz w:val="24"/>
          <w:szCs w:val="24"/>
          <w:shd w:val="clear" w:fill="FFFFFF"/>
          <w:vertAlign w:val="baseline"/>
          <w:lang w:val="en-US" w:eastAsia="zh-CN"/>
        </w:rPr>
        <w:t>176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项目联系人：</w:t>
      </w:r>
      <w:r>
        <w:rPr>
          <w:rFonts w:hint="eastAsia" w:ascii="宋体" w:hAnsi="宋体" w:eastAsia="宋体" w:cs="宋体"/>
          <w:i w:val="0"/>
          <w:iCs w:val="0"/>
          <w:caps w:val="0"/>
          <w:color w:val="333333"/>
          <w:spacing w:val="0"/>
          <w:sz w:val="24"/>
          <w:szCs w:val="24"/>
          <w:shd w:val="clear" w:fill="FFFFFF"/>
          <w:vertAlign w:val="baseline"/>
          <w:lang w:val="en-US" w:eastAsia="zh-CN"/>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eastAsia="zh-CN"/>
        </w:rPr>
        <w:t>电话：</w:t>
      </w:r>
      <w:r>
        <w:rPr>
          <w:rFonts w:hint="eastAsia" w:ascii="宋体" w:hAnsi="宋体" w:eastAsia="宋体" w:cs="宋体"/>
          <w:i w:val="0"/>
          <w:iCs w:val="0"/>
          <w:caps w:val="0"/>
          <w:color w:val="333333"/>
          <w:spacing w:val="0"/>
          <w:sz w:val="24"/>
          <w:szCs w:val="24"/>
          <w:shd w:val="clear" w:fill="FFFFFF"/>
          <w:vertAlign w:val="baseline"/>
          <w:lang w:val="en-US" w:eastAsia="zh-CN"/>
        </w:rPr>
        <w:t>18291235502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202</w:t>
      </w: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03</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27</w:t>
      </w:r>
      <w:r>
        <w:rPr>
          <w:rFonts w:hint="eastAsia" w:ascii="宋体" w:hAnsi="宋体" w:eastAsia="宋体" w:cs="宋体"/>
          <w:i w:val="0"/>
          <w:iCs w:val="0"/>
          <w:caps w:val="0"/>
          <w:color w:val="333333"/>
          <w:spacing w:val="0"/>
          <w:sz w:val="24"/>
          <w:szCs w:val="24"/>
          <w:shd w:val="clear" w:fill="FFFFFF"/>
          <w:vertAlign w:val="baseline"/>
        </w:rPr>
        <w:t>日</w:t>
      </w:r>
    </w:p>
    <w:p>
      <w:bookmarkStart w:id="1" w:name="_GoBack"/>
      <w:bookmarkEnd w:id="1"/>
    </w:p>
    <w:sectPr>
      <w:pgSz w:w="11906" w:h="16838"/>
      <w:pgMar w:top="1440" w:right="16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3A734929"/>
    <w:rsid w:val="32352BCE"/>
    <w:rsid w:val="3A734929"/>
    <w:rsid w:val="3FD13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2023-03-27T00:43:00Z</dcterms:created>
  <dc:creator>韩玥林</dc:creator>
  <cp:lastModifiedBy>韩玥林</cp:lastModifiedBy>
  <dcterms:modified xsi:type="dcterms:W3CDTF">2023-03-27T00:43:49Z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3FE063DF9F9842BD8A1C4EA626F53DA5</vt:lpwstr>
  </property>
</Properties>
</file>