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bCs/>
          <w:sz w:val="32"/>
          <w:szCs w:val="40"/>
        </w:rPr>
      </w:pPr>
      <w:r>
        <w:rPr>
          <w:rFonts w:hint="eastAsia"/>
          <w:b/>
          <w:bCs/>
          <w:sz w:val="32"/>
          <w:szCs w:val="40"/>
        </w:rPr>
        <w:t>府谷县</w:t>
      </w:r>
      <w:r>
        <w:rPr>
          <w:rFonts w:hint="eastAsia"/>
          <w:b/>
          <w:bCs/>
          <w:sz w:val="32"/>
          <w:szCs w:val="40"/>
          <w:lang w:val="en-US" w:eastAsia="zh-CN"/>
        </w:rPr>
        <w:t>退役军人事务局采购退役军人“八一”慰问品项目</w:t>
      </w:r>
      <w:r>
        <w:rPr>
          <w:rFonts w:hint="eastAsia"/>
          <w:b/>
          <w:bCs/>
          <w:sz w:val="32"/>
          <w:szCs w:val="40"/>
        </w:rPr>
        <w:t>采购需求文件</w:t>
      </w:r>
    </w:p>
    <w:p>
      <w:pPr>
        <w:rPr>
          <w:rFonts w:ascii="宋体" w:hAnsi="宋体" w:eastAsia="宋体" w:cs="宋体"/>
          <w:b/>
          <w:bCs/>
          <w:sz w:val="28"/>
          <w:szCs w:val="28"/>
        </w:rPr>
      </w:pPr>
    </w:p>
    <w:p>
      <w:pPr>
        <w:rPr>
          <w:rFonts w:hint="default" w:ascii="宋体" w:hAnsi="宋体" w:eastAsia="宋体" w:cs="宋体"/>
          <w:sz w:val="28"/>
          <w:szCs w:val="28"/>
          <w:lang w:val="en-US"/>
        </w:rPr>
      </w:pPr>
      <w:r>
        <w:rPr>
          <w:rFonts w:hint="eastAsia" w:ascii="宋体" w:hAnsi="宋体" w:eastAsia="宋体" w:cs="宋体"/>
          <w:b/>
          <w:bCs/>
          <w:sz w:val="28"/>
          <w:szCs w:val="28"/>
        </w:rPr>
        <w:t>一、采购项目名称：</w:t>
      </w:r>
      <w:r>
        <w:rPr>
          <w:rFonts w:hint="eastAsia" w:ascii="宋体" w:hAnsi="宋体" w:eastAsia="宋体" w:cs="宋体"/>
          <w:sz w:val="28"/>
          <w:szCs w:val="28"/>
        </w:rPr>
        <w:t>府谷县</w:t>
      </w:r>
      <w:r>
        <w:rPr>
          <w:rFonts w:hint="eastAsia" w:ascii="宋体" w:hAnsi="宋体" w:eastAsia="宋体" w:cs="宋体"/>
          <w:sz w:val="28"/>
          <w:szCs w:val="28"/>
          <w:lang w:val="en-US" w:eastAsia="zh-CN"/>
        </w:rPr>
        <w:t>退役军人事务局采购退役军人“八一”慰问品项目</w:t>
      </w:r>
    </w:p>
    <w:p>
      <w:pPr>
        <w:rPr>
          <w:rFonts w:ascii="宋体" w:hAnsi="宋体" w:eastAsia="宋体" w:cs="宋体"/>
          <w:sz w:val="28"/>
          <w:szCs w:val="28"/>
        </w:rPr>
      </w:pPr>
      <w:r>
        <w:rPr>
          <w:rFonts w:hint="eastAsia" w:ascii="宋体" w:hAnsi="宋体" w:eastAsia="宋体" w:cs="宋体"/>
          <w:b/>
          <w:bCs/>
          <w:sz w:val="28"/>
          <w:szCs w:val="28"/>
        </w:rPr>
        <w:t>二、采购项目预算、资金构成和采购方式：</w:t>
      </w:r>
    </w:p>
    <w:p>
      <w:pPr>
        <w:rPr>
          <w:rFonts w:ascii="宋体" w:hAnsi="宋体" w:eastAsia="宋体" w:cs="宋体"/>
          <w:sz w:val="28"/>
          <w:szCs w:val="28"/>
        </w:rPr>
      </w:pPr>
      <w:r>
        <w:rPr>
          <w:rFonts w:hint="eastAsia" w:ascii="宋体" w:hAnsi="宋体" w:eastAsia="宋体" w:cs="宋体"/>
          <w:sz w:val="28"/>
          <w:szCs w:val="28"/>
        </w:rPr>
        <w:t>1、采购项目预算：（见上传附件）</w:t>
      </w:r>
    </w:p>
    <w:p>
      <w:pPr>
        <w:rPr>
          <w:rFonts w:hint="default" w:ascii="宋体" w:hAnsi="宋体" w:eastAsia="宋体" w:cs="宋体"/>
          <w:sz w:val="28"/>
          <w:szCs w:val="28"/>
          <w:lang w:val="en-US" w:eastAsia="zh-CN"/>
        </w:rPr>
      </w:pPr>
      <w:r>
        <w:rPr>
          <w:rFonts w:hint="eastAsia" w:ascii="宋体" w:hAnsi="宋体" w:eastAsia="宋体" w:cs="宋体"/>
          <w:sz w:val="28"/>
          <w:szCs w:val="28"/>
        </w:rPr>
        <w:t>2、资金来源：</w:t>
      </w:r>
      <w:r>
        <w:rPr>
          <w:rFonts w:hint="eastAsia" w:ascii="宋体" w:hAnsi="宋体" w:eastAsia="宋体" w:cs="宋体"/>
          <w:sz w:val="28"/>
          <w:szCs w:val="28"/>
          <w:lang w:val="en-US" w:eastAsia="zh-CN"/>
        </w:rPr>
        <w:t>2023年初预算</w:t>
      </w:r>
    </w:p>
    <w:p>
      <w:pPr>
        <w:rPr>
          <w:rFonts w:ascii="宋体" w:hAnsi="宋体" w:eastAsia="宋体" w:cs="宋体"/>
          <w:sz w:val="28"/>
          <w:szCs w:val="28"/>
        </w:rPr>
      </w:pPr>
      <w:r>
        <w:rPr>
          <w:rFonts w:hint="eastAsia" w:ascii="宋体" w:hAnsi="宋体" w:eastAsia="宋体" w:cs="宋体"/>
          <w:sz w:val="28"/>
          <w:szCs w:val="28"/>
        </w:rPr>
        <w:t>3、价格信息来源：市场询价，咨询相关技术专家</w:t>
      </w:r>
    </w:p>
    <w:p>
      <w:pPr>
        <w:rPr>
          <w:rFonts w:hint="default" w:ascii="宋体" w:hAnsi="宋体" w:eastAsia="宋体" w:cs="宋体"/>
          <w:sz w:val="28"/>
          <w:szCs w:val="28"/>
          <w:lang w:val="en-US" w:eastAsia="zh-CN"/>
        </w:rPr>
      </w:pPr>
      <w:r>
        <w:rPr>
          <w:rFonts w:hint="eastAsia" w:ascii="宋体" w:hAnsi="宋体" w:eastAsia="宋体" w:cs="宋体"/>
          <w:sz w:val="28"/>
          <w:szCs w:val="28"/>
        </w:rPr>
        <w:t>4、采购方式：</w:t>
      </w:r>
      <w:r>
        <w:rPr>
          <w:rFonts w:hint="eastAsia" w:ascii="宋体" w:hAnsi="宋体" w:eastAsia="宋体" w:cs="宋体"/>
          <w:sz w:val="28"/>
          <w:szCs w:val="28"/>
          <w:lang w:val="en-US" w:eastAsia="zh-CN"/>
        </w:rPr>
        <w:t>竞争性谈判</w:t>
      </w:r>
    </w:p>
    <w:p>
      <w:pPr>
        <w:rPr>
          <w:rFonts w:ascii="宋体" w:hAnsi="宋体" w:eastAsia="宋体" w:cs="宋体"/>
          <w:b/>
          <w:bCs/>
          <w:sz w:val="28"/>
          <w:szCs w:val="28"/>
        </w:rPr>
      </w:pPr>
      <w:r>
        <w:rPr>
          <w:rFonts w:hint="eastAsia" w:ascii="宋体" w:hAnsi="宋体" w:eastAsia="宋体" w:cs="宋体"/>
          <w:b/>
          <w:bCs/>
          <w:sz w:val="28"/>
          <w:szCs w:val="28"/>
        </w:rPr>
        <w:t>三、项目实施时间、地点、工程概况、履行期限及方式</w:t>
      </w:r>
    </w:p>
    <w:p>
      <w:pPr>
        <w:rPr>
          <w:rFonts w:ascii="宋体" w:hAnsi="宋体" w:eastAsia="宋体" w:cs="宋体"/>
          <w:b/>
          <w:bCs/>
          <w:sz w:val="28"/>
          <w:szCs w:val="28"/>
        </w:rPr>
      </w:pPr>
      <w:r>
        <w:rPr>
          <w:rFonts w:hint="eastAsia" w:ascii="宋体" w:hAnsi="宋体" w:eastAsia="宋体" w:cs="宋体"/>
          <w:b/>
          <w:bCs/>
          <w:sz w:val="28"/>
          <w:szCs w:val="28"/>
        </w:rPr>
        <w:t>1、项目实施时间：</w:t>
      </w:r>
      <w:r>
        <w:rPr>
          <w:rFonts w:hint="eastAsia" w:ascii="宋体" w:hAnsi="宋体" w:eastAsia="宋体" w:cs="宋体"/>
          <w:sz w:val="28"/>
          <w:szCs w:val="28"/>
        </w:rPr>
        <w:t>本工程计划于202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8</w:t>
      </w:r>
      <w:r>
        <w:rPr>
          <w:rFonts w:hint="eastAsia" w:ascii="宋体" w:hAnsi="宋体" w:eastAsia="宋体" w:cs="宋体"/>
          <w:sz w:val="28"/>
          <w:szCs w:val="28"/>
        </w:rPr>
        <w:t>月</w:t>
      </w:r>
      <w:r>
        <w:rPr>
          <w:rFonts w:hint="eastAsia" w:ascii="宋体" w:hAnsi="宋体" w:eastAsia="宋体" w:cs="宋体"/>
          <w:sz w:val="28"/>
          <w:szCs w:val="28"/>
          <w:lang w:val="en-US" w:eastAsia="zh-CN"/>
        </w:rPr>
        <w:t>5</w:t>
      </w:r>
      <w:r>
        <w:rPr>
          <w:rFonts w:hint="eastAsia" w:ascii="宋体" w:hAnsi="宋体" w:eastAsia="宋体" w:cs="宋体"/>
          <w:sz w:val="28"/>
          <w:szCs w:val="28"/>
        </w:rPr>
        <w:t>日</w:t>
      </w:r>
      <w:r>
        <w:rPr>
          <w:rFonts w:hint="eastAsia" w:ascii="宋体" w:hAnsi="宋体" w:eastAsia="宋体" w:cs="宋体"/>
          <w:sz w:val="28"/>
          <w:szCs w:val="28"/>
          <w:lang w:val="en-US" w:eastAsia="zh-CN"/>
        </w:rPr>
        <w:t>之前</w:t>
      </w:r>
      <w:r>
        <w:rPr>
          <w:rFonts w:hint="eastAsia" w:ascii="宋体" w:hAnsi="宋体" w:eastAsia="宋体" w:cs="宋体"/>
          <w:sz w:val="28"/>
          <w:szCs w:val="28"/>
        </w:rPr>
        <w:t>完成。</w:t>
      </w:r>
    </w:p>
    <w:p>
      <w:pPr>
        <w:rPr>
          <w:rFonts w:ascii="宋体" w:hAnsi="宋体" w:eastAsia="宋体" w:cs="宋体"/>
          <w:sz w:val="28"/>
          <w:szCs w:val="28"/>
        </w:rPr>
      </w:pPr>
      <w:r>
        <w:rPr>
          <w:rFonts w:hint="eastAsia" w:ascii="宋体" w:hAnsi="宋体" w:eastAsia="宋体" w:cs="宋体"/>
          <w:b/>
          <w:bCs/>
          <w:sz w:val="28"/>
          <w:szCs w:val="28"/>
        </w:rPr>
        <w:t>2、项目实施地点：</w:t>
      </w:r>
      <w:r>
        <w:rPr>
          <w:rFonts w:hint="eastAsia" w:ascii="宋体" w:hAnsi="宋体" w:eastAsia="宋体" w:cs="宋体"/>
          <w:sz w:val="28"/>
          <w:szCs w:val="28"/>
        </w:rPr>
        <w:t>府谷县</w:t>
      </w:r>
      <w:r>
        <w:rPr>
          <w:rFonts w:hint="eastAsia" w:ascii="宋体" w:hAnsi="宋体" w:eastAsia="宋体" w:cs="宋体"/>
          <w:sz w:val="28"/>
          <w:szCs w:val="28"/>
          <w:lang w:val="en-US" w:eastAsia="zh-CN"/>
        </w:rPr>
        <w:t>退役军人事务局</w:t>
      </w:r>
      <w:r>
        <w:rPr>
          <w:rFonts w:hint="eastAsia" w:ascii="宋体" w:hAnsi="宋体" w:eastAsia="宋体" w:cs="宋体"/>
          <w:sz w:val="28"/>
          <w:szCs w:val="28"/>
        </w:rPr>
        <w:t>。</w:t>
      </w:r>
    </w:p>
    <w:p>
      <w:pPr>
        <w:rPr>
          <w:rFonts w:hint="eastAsia" w:ascii="宋体" w:hAnsi="宋体" w:eastAsia="宋体" w:cs="宋体"/>
          <w:sz w:val="28"/>
          <w:szCs w:val="28"/>
          <w:lang w:val="en-US" w:eastAsia="zh-CN"/>
        </w:rPr>
      </w:pPr>
      <w:r>
        <w:rPr>
          <w:rFonts w:hint="eastAsia" w:ascii="宋体" w:hAnsi="宋体" w:eastAsia="宋体" w:cs="宋体"/>
          <w:b/>
          <w:bCs/>
          <w:sz w:val="28"/>
          <w:szCs w:val="28"/>
        </w:rPr>
        <w:t>3、货物概况：</w:t>
      </w:r>
      <w:r>
        <w:rPr>
          <w:rFonts w:hint="eastAsia" w:ascii="宋体" w:hAnsi="宋体" w:eastAsia="宋体" w:cs="宋体"/>
          <w:sz w:val="28"/>
          <w:szCs w:val="28"/>
          <w:lang w:val="en-US" w:eastAsia="zh-CN"/>
        </w:rPr>
        <w:t>真空保温杯，304不锈钢，容量350ml</w:t>
      </w:r>
    </w:p>
    <w:p>
      <w:pPr>
        <w:rPr>
          <w:rFonts w:hint="eastAsia" w:ascii="宋体" w:hAnsi="宋体" w:eastAsia="宋体" w:cs="宋体"/>
          <w:sz w:val="28"/>
          <w:szCs w:val="28"/>
          <w:lang w:val="en-US" w:eastAsia="zh-CN"/>
        </w:rPr>
      </w:pPr>
      <w:r>
        <w:rPr>
          <w:rFonts w:hint="eastAsia" w:ascii="宋体" w:hAnsi="宋体" w:eastAsia="宋体" w:cs="宋体"/>
          <w:sz w:val="28"/>
          <w:szCs w:val="28"/>
        </w:rPr>
        <w:t>印制“府谷县退役军人事务局”字样</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数量5600个</w:t>
      </w:r>
      <w:r>
        <w:rPr>
          <w:rFonts w:hint="eastAsia" w:ascii="宋体" w:hAnsi="宋体" w:eastAsia="宋体" w:cs="宋体"/>
          <w:sz w:val="28"/>
          <w:szCs w:val="28"/>
          <w:lang w:eastAsia="zh-CN"/>
        </w:rPr>
        <w:t>。</w:t>
      </w:r>
    </w:p>
    <w:p>
      <w:pPr>
        <w:rPr>
          <w:rFonts w:ascii="宋体" w:hAnsi="宋体" w:eastAsia="宋体" w:cs="宋体"/>
          <w:sz w:val="28"/>
          <w:szCs w:val="28"/>
        </w:rPr>
      </w:pPr>
      <w:r>
        <w:rPr>
          <w:rFonts w:hint="eastAsia" w:ascii="宋体" w:hAnsi="宋体" w:eastAsia="宋体" w:cs="宋体"/>
          <w:b/>
          <w:bCs/>
          <w:sz w:val="28"/>
          <w:szCs w:val="28"/>
        </w:rPr>
        <w:t>4、履行期限及方式：</w:t>
      </w:r>
      <w:r>
        <w:rPr>
          <w:rFonts w:hint="eastAsia" w:ascii="宋体" w:hAnsi="宋体" w:eastAsia="宋体" w:cs="宋体"/>
          <w:sz w:val="28"/>
          <w:szCs w:val="28"/>
        </w:rPr>
        <w:t>本次</w:t>
      </w:r>
      <w:r>
        <w:rPr>
          <w:rFonts w:hint="eastAsia" w:ascii="宋体" w:hAnsi="宋体" w:eastAsia="宋体" w:cs="宋体"/>
          <w:sz w:val="28"/>
          <w:szCs w:val="28"/>
          <w:lang w:val="en-US" w:eastAsia="zh-CN"/>
        </w:rPr>
        <w:t>采购退役军人“八一”慰问品项目</w:t>
      </w:r>
      <w:r>
        <w:rPr>
          <w:rFonts w:hint="eastAsia" w:ascii="宋体" w:hAnsi="宋体" w:eastAsia="宋体" w:cs="宋体"/>
          <w:sz w:val="28"/>
          <w:szCs w:val="28"/>
        </w:rPr>
        <w:t>须于签订合同后</w:t>
      </w:r>
      <w:r>
        <w:rPr>
          <w:rFonts w:hint="eastAsia" w:ascii="宋体" w:hAnsi="宋体" w:eastAsia="宋体" w:cs="宋体"/>
          <w:sz w:val="28"/>
          <w:szCs w:val="28"/>
          <w:lang w:val="en-US" w:eastAsia="zh-CN"/>
        </w:rPr>
        <w:t>5</w:t>
      </w:r>
      <w:r>
        <w:rPr>
          <w:rFonts w:hint="eastAsia" w:ascii="宋体" w:hAnsi="宋体" w:eastAsia="宋体" w:cs="宋体"/>
          <w:sz w:val="28"/>
          <w:szCs w:val="28"/>
        </w:rPr>
        <w:t>日内完成。</w:t>
      </w:r>
    </w:p>
    <w:p>
      <w:pPr>
        <w:rPr>
          <w:rFonts w:ascii="宋体" w:hAnsi="宋体" w:eastAsia="宋体" w:cs="宋体"/>
          <w:b/>
          <w:bCs/>
          <w:sz w:val="28"/>
          <w:szCs w:val="28"/>
        </w:rPr>
      </w:pPr>
      <w:r>
        <w:rPr>
          <w:rFonts w:hint="eastAsia" w:ascii="宋体" w:hAnsi="宋体" w:eastAsia="宋体" w:cs="宋体"/>
          <w:b/>
          <w:bCs/>
          <w:sz w:val="28"/>
          <w:szCs w:val="28"/>
        </w:rPr>
        <w:t>四、合同模板：</w:t>
      </w:r>
    </w:p>
    <w:p>
      <w:pPr>
        <w:spacing w:afterLines="100" w:line="360" w:lineRule="auto"/>
        <w:jc w:val="center"/>
        <w:rPr>
          <w:rFonts w:ascii="楷体" w:hAnsi="楷体" w:eastAsia="楷体" w:cs="楷体"/>
          <w:sz w:val="44"/>
          <w:szCs w:val="44"/>
        </w:rPr>
      </w:pPr>
      <w:r>
        <w:rPr>
          <w:rFonts w:hint="eastAsia" w:ascii="楷体" w:hAnsi="楷体" w:eastAsia="楷体" w:cs="楷体"/>
          <w:sz w:val="44"/>
          <w:szCs w:val="44"/>
        </w:rPr>
        <w:t>府谷县</w:t>
      </w:r>
      <w:r>
        <w:rPr>
          <w:rFonts w:hint="eastAsia" w:ascii="楷体" w:hAnsi="楷体" w:eastAsia="楷体" w:cs="楷体"/>
          <w:sz w:val="44"/>
          <w:szCs w:val="44"/>
          <w:lang w:val="en-US" w:eastAsia="zh-CN"/>
        </w:rPr>
        <w:t>退役军人事务局采购退役军人“八一”慰问品采购</w:t>
      </w:r>
      <w:r>
        <w:rPr>
          <w:rFonts w:hint="eastAsia" w:ascii="楷体" w:hAnsi="楷体" w:eastAsia="楷体" w:cs="楷体"/>
          <w:sz w:val="44"/>
          <w:szCs w:val="44"/>
        </w:rPr>
        <w:t>合同</w:t>
      </w:r>
    </w:p>
    <w:p>
      <w:pPr>
        <w:pStyle w:val="7"/>
        <w:ind w:firstLine="0" w:firstLineChars="0"/>
        <w:rPr>
          <w:rFonts w:ascii="楷体" w:hAnsi="楷体" w:eastAsia="楷体" w:cs="楷体"/>
          <w:sz w:val="30"/>
          <w:szCs w:val="30"/>
        </w:rPr>
      </w:pPr>
      <w:r>
        <w:rPr>
          <w:rFonts w:hint="eastAsia" w:ascii="楷体" w:hAnsi="楷体" w:eastAsia="楷体" w:cs="楷体"/>
          <w:sz w:val="30"/>
          <w:szCs w:val="30"/>
        </w:rPr>
        <w:t>甲方（盖章）：</w:t>
      </w:r>
      <w:r>
        <w:rPr>
          <w:rFonts w:hint="eastAsia" w:ascii="楷体" w:hAnsi="楷体" w:eastAsia="楷体" w:cs="楷体"/>
          <w:sz w:val="30"/>
          <w:szCs w:val="30"/>
          <w:u w:val="single"/>
        </w:rPr>
        <w:t>     府谷县</w:t>
      </w:r>
      <w:r>
        <w:rPr>
          <w:rFonts w:hint="eastAsia" w:ascii="楷体" w:hAnsi="楷体" w:eastAsia="楷体" w:cs="楷体"/>
          <w:sz w:val="30"/>
          <w:szCs w:val="30"/>
          <w:u w:val="single"/>
          <w:lang w:val="en-US" w:eastAsia="zh-CN"/>
        </w:rPr>
        <w:t>退役军人事务局</w:t>
      </w:r>
      <w:r>
        <w:rPr>
          <w:rFonts w:hint="eastAsia" w:ascii="楷体" w:hAnsi="楷体" w:eastAsia="楷体" w:cs="楷体"/>
          <w:sz w:val="30"/>
          <w:szCs w:val="30"/>
          <w:u w:val="single"/>
        </w:rPr>
        <w:t xml:space="preserve">    </w:t>
      </w:r>
      <w:r>
        <w:rPr>
          <w:rFonts w:hint="eastAsia" w:ascii="楷体" w:hAnsi="楷体" w:eastAsia="楷体" w:cs="楷体"/>
          <w:sz w:val="30"/>
          <w:szCs w:val="30"/>
        </w:rPr>
        <w:t>（以下简称甲方）</w:t>
      </w:r>
    </w:p>
    <w:p>
      <w:pPr>
        <w:spacing w:line="360" w:lineRule="auto"/>
        <w:rPr>
          <w:rFonts w:ascii="楷体" w:hAnsi="楷体" w:eastAsia="楷体" w:cs="楷体"/>
          <w:sz w:val="30"/>
          <w:szCs w:val="30"/>
        </w:rPr>
      </w:pPr>
      <w:r>
        <w:rPr>
          <w:rFonts w:hint="eastAsia" w:ascii="楷体" w:hAnsi="楷体" w:eastAsia="楷体" w:cs="楷体"/>
          <w:sz w:val="30"/>
          <w:szCs w:val="30"/>
        </w:rPr>
        <w:t xml:space="preserve">乙方（盖章）： </w:t>
      </w:r>
      <w:r>
        <w:rPr>
          <w:rFonts w:hint="eastAsia" w:ascii="楷体" w:hAnsi="楷体" w:eastAsia="楷体" w:cs="楷体"/>
          <w:sz w:val="30"/>
          <w:szCs w:val="30"/>
          <w:u w:val="single"/>
        </w:rPr>
        <w:t xml:space="preserve">                        </w:t>
      </w:r>
      <w:r>
        <w:rPr>
          <w:rFonts w:hint="eastAsia" w:ascii="楷体" w:hAnsi="楷体" w:eastAsia="楷体" w:cs="楷体"/>
          <w:sz w:val="30"/>
          <w:szCs w:val="30"/>
        </w:rPr>
        <w:t>（以下简称乙方）</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经甲乙双方共同协商，在互利互惠的基础上，依据《中华人民共和国合同法》有关规定订立本合同以便共同遵守。具体条款如下：</w:t>
      </w:r>
    </w:p>
    <w:p>
      <w:pPr>
        <w:numPr>
          <w:ilvl w:val="0"/>
          <w:numId w:val="1"/>
        </w:numPr>
        <w:spacing w:line="360" w:lineRule="auto"/>
        <w:ind w:firstLine="600" w:firstLineChars="20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商品名称、规格、数量、金额</w:t>
      </w:r>
    </w:p>
    <w:p>
      <w:pPr>
        <w:pStyle w:val="2"/>
        <w:numPr>
          <w:ilvl w:val="0"/>
          <w:numId w:val="0"/>
        </w:numPr>
        <w:ind w:firstLine="600" w:firstLineChars="200"/>
        <w:rPr>
          <w:rFonts w:hint="default" w:ascii="楷体" w:hAnsi="楷体" w:eastAsia="楷体" w:cs="楷体"/>
          <w:kern w:val="2"/>
          <w:sz w:val="30"/>
          <w:szCs w:val="30"/>
          <w:lang w:val="en-US" w:eastAsia="zh-CN" w:bidi="ar-SA"/>
        </w:rPr>
      </w:pPr>
      <w:r>
        <w:rPr>
          <w:rFonts w:hint="eastAsia" w:ascii="楷体" w:hAnsi="楷体" w:eastAsia="楷体" w:cs="楷体"/>
          <w:kern w:val="2"/>
          <w:sz w:val="30"/>
          <w:szCs w:val="30"/>
          <w:lang w:val="en-US" w:eastAsia="zh-CN" w:bidi="ar-SA"/>
        </w:rPr>
        <w:t>1.商品名称：</w:t>
      </w:r>
      <w:r>
        <w:rPr>
          <w:rFonts w:hint="eastAsia" w:ascii="楷体" w:hAnsi="楷体" w:eastAsia="楷体" w:cs="楷体"/>
          <w:kern w:val="2"/>
          <w:sz w:val="30"/>
          <w:szCs w:val="30"/>
          <w:u w:val="single"/>
          <w:lang w:val="en-US" w:eastAsia="zh-CN" w:bidi="ar-SA"/>
        </w:rPr>
        <w:t xml:space="preserve">                 </w:t>
      </w:r>
    </w:p>
    <w:p>
      <w:pPr>
        <w:numPr>
          <w:ilvl w:val="0"/>
          <w:numId w:val="0"/>
        </w:numPr>
        <w:ind w:firstLine="600" w:firstLineChars="200"/>
        <w:rPr>
          <w:rFonts w:hint="default" w:ascii="楷体" w:hAnsi="楷体" w:eastAsia="楷体" w:cs="楷体"/>
          <w:kern w:val="2"/>
          <w:sz w:val="30"/>
          <w:szCs w:val="30"/>
          <w:lang w:val="en-US" w:eastAsia="zh-CN" w:bidi="ar-SA"/>
        </w:rPr>
      </w:pPr>
      <w:r>
        <w:rPr>
          <w:rFonts w:hint="eastAsia" w:ascii="楷体" w:hAnsi="楷体" w:eastAsia="楷体" w:cs="楷体"/>
          <w:kern w:val="2"/>
          <w:sz w:val="30"/>
          <w:szCs w:val="30"/>
          <w:lang w:val="en-US" w:eastAsia="zh-CN" w:bidi="ar-SA"/>
        </w:rPr>
        <w:t>2.规格：</w:t>
      </w:r>
      <w:r>
        <w:rPr>
          <w:rFonts w:hint="eastAsia" w:ascii="楷体" w:hAnsi="楷体" w:eastAsia="楷体" w:cs="楷体"/>
          <w:kern w:val="2"/>
          <w:sz w:val="30"/>
          <w:szCs w:val="30"/>
          <w:u w:val="single"/>
          <w:lang w:val="en-US" w:eastAsia="zh-CN" w:bidi="ar-SA"/>
        </w:rPr>
        <w:t xml:space="preserve">                     </w:t>
      </w:r>
    </w:p>
    <w:p>
      <w:pPr>
        <w:pStyle w:val="2"/>
        <w:numPr>
          <w:ilvl w:val="0"/>
          <w:numId w:val="0"/>
        </w:numPr>
        <w:ind w:leftChars="0" w:firstLine="600" w:firstLineChars="200"/>
        <w:rPr>
          <w:rFonts w:hint="default" w:ascii="楷体" w:hAnsi="楷体" w:eastAsia="楷体" w:cs="楷体"/>
          <w:kern w:val="2"/>
          <w:sz w:val="30"/>
          <w:szCs w:val="30"/>
          <w:lang w:val="en-US" w:eastAsia="zh-CN" w:bidi="ar-SA"/>
        </w:rPr>
      </w:pPr>
      <w:r>
        <w:rPr>
          <w:rFonts w:hint="eastAsia" w:ascii="楷体" w:hAnsi="楷体" w:eastAsia="楷体" w:cs="楷体"/>
          <w:kern w:val="2"/>
          <w:sz w:val="30"/>
          <w:szCs w:val="30"/>
          <w:lang w:val="en-US" w:eastAsia="zh-CN" w:bidi="ar-SA"/>
        </w:rPr>
        <w:t>3.数量：</w:t>
      </w:r>
      <w:r>
        <w:rPr>
          <w:rFonts w:hint="eastAsia" w:ascii="楷体" w:hAnsi="楷体" w:eastAsia="楷体" w:cs="楷体"/>
          <w:kern w:val="2"/>
          <w:sz w:val="30"/>
          <w:szCs w:val="30"/>
          <w:u w:val="single"/>
          <w:lang w:val="en-US" w:eastAsia="zh-CN" w:bidi="ar-SA"/>
        </w:rPr>
        <w:t xml:space="preserve">                     </w:t>
      </w:r>
    </w:p>
    <w:p>
      <w:pPr>
        <w:numPr>
          <w:ilvl w:val="0"/>
          <w:numId w:val="0"/>
        </w:numPr>
        <w:ind w:leftChars="0" w:firstLine="600" w:firstLineChars="200"/>
        <w:rPr>
          <w:rFonts w:hint="default" w:ascii="楷体" w:hAnsi="楷体" w:eastAsia="楷体" w:cs="楷体"/>
          <w:kern w:val="2"/>
          <w:sz w:val="30"/>
          <w:szCs w:val="30"/>
          <w:lang w:val="en-US" w:eastAsia="zh-CN" w:bidi="ar-SA"/>
        </w:rPr>
      </w:pPr>
      <w:r>
        <w:rPr>
          <w:rFonts w:hint="eastAsia" w:ascii="楷体" w:hAnsi="楷体" w:eastAsia="楷体" w:cs="楷体"/>
          <w:kern w:val="2"/>
          <w:sz w:val="30"/>
          <w:szCs w:val="30"/>
          <w:lang w:val="en-US" w:eastAsia="zh-CN" w:bidi="ar-SA"/>
        </w:rPr>
        <w:t>4.合同金额：</w:t>
      </w:r>
      <w:r>
        <w:rPr>
          <w:rFonts w:hint="eastAsia" w:ascii="楷体" w:hAnsi="楷体" w:eastAsia="楷体" w:cs="楷体"/>
          <w:kern w:val="2"/>
          <w:sz w:val="30"/>
          <w:szCs w:val="30"/>
          <w:u w:val="single"/>
          <w:lang w:val="en-US" w:eastAsia="zh-CN" w:bidi="ar-SA"/>
        </w:rPr>
        <w:t xml:space="preserve">                 </w:t>
      </w:r>
    </w:p>
    <w:p>
      <w:pPr>
        <w:spacing w:line="360" w:lineRule="auto"/>
        <w:ind w:firstLine="600" w:firstLineChars="200"/>
        <w:rPr>
          <w:rFonts w:hint="default" w:ascii="楷体" w:hAnsi="楷体" w:eastAsia="楷体" w:cs="楷体"/>
          <w:sz w:val="30"/>
          <w:szCs w:val="30"/>
          <w:lang w:val="en-US" w:eastAsia="zh-CN"/>
        </w:rPr>
      </w:pPr>
      <w:r>
        <w:rPr>
          <w:rFonts w:hint="eastAsia" w:ascii="楷体" w:hAnsi="楷体" w:eastAsia="楷体" w:cs="楷体"/>
          <w:sz w:val="30"/>
          <w:szCs w:val="30"/>
        </w:rPr>
        <w:t>二、</w:t>
      </w:r>
      <w:r>
        <w:rPr>
          <w:rFonts w:hint="eastAsia" w:ascii="楷体" w:hAnsi="楷体" w:eastAsia="楷体" w:cs="楷体"/>
          <w:sz w:val="30"/>
          <w:szCs w:val="30"/>
          <w:lang w:val="en-US" w:eastAsia="zh-CN"/>
        </w:rPr>
        <w:t>质量标准：按照甲方要求供货，符合真空保温杯质量检测标准</w:t>
      </w:r>
    </w:p>
    <w:p>
      <w:pPr>
        <w:pStyle w:val="2"/>
        <w:ind w:firstLine="600" w:firstLineChars="20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三、交货方式：按照甲方指定地点，运费由乙方负责</w:t>
      </w:r>
    </w:p>
    <w:p>
      <w:pPr>
        <w:ind w:firstLine="600" w:firstLineChars="20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四、验收方式：双方共同验收</w:t>
      </w:r>
    </w:p>
    <w:p>
      <w:pPr>
        <w:pStyle w:val="2"/>
        <w:ind w:firstLine="600" w:firstLineChars="20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五、付款方式：货到验收无误后由甲方一次性付清，如有特殊情况可付协商付款</w:t>
      </w:r>
    </w:p>
    <w:p>
      <w:pPr>
        <w:ind w:firstLine="600" w:firstLineChars="20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六、违约责任：按照《合同法》规定办理</w:t>
      </w:r>
    </w:p>
    <w:p>
      <w:pPr>
        <w:pStyle w:val="2"/>
        <w:ind w:firstLine="600" w:firstLineChars="20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七、解决合同纠纷方式：双方友好协商</w:t>
      </w:r>
    </w:p>
    <w:p>
      <w:pPr>
        <w:spacing w:line="360" w:lineRule="auto"/>
        <w:ind w:firstLine="600" w:firstLineChars="200"/>
        <w:rPr>
          <w:rFonts w:hint="eastAsia" w:ascii="楷体" w:hAnsi="楷体" w:eastAsia="楷体" w:cs="楷体"/>
          <w:sz w:val="30"/>
          <w:szCs w:val="30"/>
        </w:rPr>
      </w:pP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本合同一式两份，甲、乙双方各执一份（具有相同法律效力），合同自双方签字盖章之日起生效。</w:t>
      </w:r>
    </w:p>
    <w:p>
      <w:pPr>
        <w:spacing w:line="360" w:lineRule="auto"/>
        <w:ind w:firstLine="600" w:firstLineChars="200"/>
        <w:rPr>
          <w:rFonts w:ascii="楷体" w:hAnsi="楷体" w:eastAsia="楷体" w:cs="楷体"/>
          <w:sz w:val="30"/>
          <w:szCs w:val="30"/>
        </w:rPr>
      </w:pPr>
    </w:p>
    <w:p>
      <w:pPr>
        <w:spacing w:line="360" w:lineRule="auto"/>
        <w:rPr>
          <w:rFonts w:ascii="楷体" w:hAnsi="楷体" w:eastAsia="楷体" w:cs="楷体"/>
          <w:sz w:val="30"/>
          <w:szCs w:val="30"/>
        </w:rPr>
      </w:pPr>
      <w:r>
        <w:rPr>
          <w:rFonts w:hint="eastAsia" w:ascii="楷体" w:hAnsi="楷体" w:eastAsia="楷体" w:cs="楷体"/>
          <w:sz w:val="30"/>
          <w:szCs w:val="30"/>
        </w:rPr>
        <w:t xml:space="preserve">甲方代表（盖公章）：           乙方代表（盖公章）： </w:t>
      </w:r>
    </w:p>
    <w:p>
      <w:pPr>
        <w:spacing w:line="360" w:lineRule="auto"/>
        <w:rPr>
          <w:rFonts w:ascii="楷体" w:hAnsi="楷体" w:eastAsia="楷体" w:cs="楷体"/>
          <w:sz w:val="30"/>
          <w:szCs w:val="30"/>
        </w:rPr>
      </w:pPr>
      <w:r>
        <w:rPr>
          <w:rFonts w:hint="eastAsia" w:ascii="楷体" w:hAnsi="楷体" w:eastAsia="楷体" w:cs="楷体"/>
          <w:sz w:val="30"/>
          <w:szCs w:val="30"/>
        </w:rPr>
        <w:t xml:space="preserve">电话：                         电话：        </w:t>
      </w:r>
    </w:p>
    <w:p>
      <w:pPr>
        <w:spacing w:line="360" w:lineRule="auto"/>
        <w:rPr>
          <w:rFonts w:ascii="楷体" w:hAnsi="楷体" w:eastAsia="楷体" w:cs="楷体"/>
          <w:sz w:val="30"/>
          <w:szCs w:val="30"/>
        </w:rPr>
      </w:pPr>
      <w:r>
        <w:rPr>
          <w:rFonts w:hint="eastAsia" w:ascii="楷体" w:hAnsi="楷体" w:eastAsia="楷体" w:cs="楷体"/>
          <w:sz w:val="30"/>
          <w:szCs w:val="30"/>
        </w:rPr>
        <w:t xml:space="preserve">签字：                         签字：   </w:t>
      </w:r>
    </w:p>
    <w:p>
      <w:pPr>
        <w:spacing w:line="360" w:lineRule="auto"/>
        <w:rPr>
          <w:rFonts w:ascii="宋体" w:hAnsi="宋体" w:eastAsia="宋体" w:cs="宋体"/>
          <w:b/>
          <w:bCs/>
          <w:sz w:val="28"/>
          <w:szCs w:val="28"/>
        </w:rPr>
      </w:pPr>
      <w:r>
        <w:rPr>
          <w:rFonts w:hint="eastAsia" w:ascii="楷体" w:hAnsi="楷体" w:eastAsia="楷体" w:cs="楷体"/>
          <w:sz w:val="30"/>
          <w:szCs w:val="30"/>
        </w:rPr>
        <w:t>年   月   日                   年   月   日</w:t>
      </w:r>
    </w:p>
    <w:p>
      <w:pPr>
        <w:rPr>
          <w:rFonts w:ascii="宋体" w:hAnsi="宋体" w:eastAsia="宋体" w:cs="宋体"/>
          <w:b/>
          <w:bCs/>
          <w:sz w:val="28"/>
          <w:szCs w:val="28"/>
        </w:rPr>
      </w:pPr>
      <w:r>
        <w:rPr>
          <w:rFonts w:hint="eastAsia" w:ascii="宋体" w:hAnsi="宋体" w:eastAsia="宋体" w:cs="宋体"/>
          <w:b/>
          <w:bCs/>
          <w:sz w:val="28"/>
          <w:szCs w:val="28"/>
        </w:rPr>
        <w:t>五、履约验收标准和方法</w:t>
      </w:r>
    </w:p>
    <w:p>
      <w:pPr>
        <w:ind w:firstLine="560" w:firstLineChars="200"/>
        <w:rPr>
          <w:rFonts w:ascii="宋体" w:hAnsi="宋体" w:eastAsia="宋体" w:cs="宋体"/>
          <w:sz w:val="28"/>
          <w:szCs w:val="28"/>
        </w:rPr>
      </w:pPr>
      <w:r>
        <w:rPr>
          <w:rFonts w:hint="eastAsia" w:ascii="宋体" w:hAnsi="宋体" w:eastAsia="宋体" w:cs="宋体"/>
          <w:sz w:val="28"/>
          <w:szCs w:val="28"/>
        </w:rPr>
        <w:t>1、履约验收时间：20</w:t>
      </w:r>
      <w:r>
        <w:rPr>
          <w:rFonts w:hint="eastAsia" w:ascii="宋体" w:hAnsi="宋体" w:eastAsia="宋体" w:cs="宋体"/>
          <w:sz w:val="28"/>
          <w:szCs w:val="28"/>
          <w:lang w:val="en-US" w:eastAsia="zh-CN"/>
        </w:rPr>
        <w:t>23</w:t>
      </w:r>
      <w:r>
        <w:rPr>
          <w:rFonts w:hint="eastAsia" w:ascii="宋体" w:hAnsi="宋体" w:eastAsia="宋体" w:cs="宋体"/>
          <w:sz w:val="28"/>
          <w:szCs w:val="28"/>
        </w:rPr>
        <w:t>年8月</w:t>
      </w:r>
      <w:r>
        <w:rPr>
          <w:rFonts w:hint="eastAsia" w:ascii="宋体" w:hAnsi="宋体" w:eastAsia="宋体" w:cs="宋体"/>
          <w:sz w:val="28"/>
          <w:szCs w:val="28"/>
          <w:lang w:val="en-US" w:eastAsia="zh-CN"/>
        </w:rPr>
        <w:t>5</w:t>
      </w:r>
      <w:r>
        <w:rPr>
          <w:rFonts w:hint="eastAsia" w:ascii="宋体" w:hAnsi="宋体" w:eastAsia="宋体" w:cs="宋体"/>
          <w:sz w:val="28"/>
          <w:szCs w:val="28"/>
        </w:rPr>
        <w:t>日</w:t>
      </w:r>
    </w:p>
    <w:p>
      <w:pPr>
        <w:ind w:firstLine="560" w:firstLineChars="200"/>
        <w:rPr>
          <w:rFonts w:ascii="宋体" w:hAnsi="宋体" w:eastAsia="宋体" w:cs="宋体"/>
          <w:sz w:val="28"/>
          <w:szCs w:val="28"/>
        </w:rPr>
      </w:pPr>
      <w:r>
        <w:rPr>
          <w:rFonts w:hint="eastAsia" w:ascii="宋体" w:hAnsi="宋体" w:eastAsia="宋体" w:cs="宋体"/>
          <w:sz w:val="28"/>
          <w:szCs w:val="28"/>
        </w:rPr>
        <w:t>2、履约验收主体及内容：</w:t>
      </w:r>
      <w:r>
        <w:rPr>
          <w:rFonts w:hint="eastAsia" w:ascii="宋体" w:hAnsi="宋体" w:eastAsia="宋体" w:cs="宋体"/>
          <w:sz w:val="28"/>
          <w:szCs w:val="28"/>
          <w:lang w:val="en-US" w:eastAsia="zh-CN"/>
        </w:rPr>
        <w:t>保温杯数量和质量</w:t>
      </w:r>
      <w:r>
        <w:rPr>
          <w:rFonts w:hint="eastAsia" w:ascii="宋体" w:hAnsi="宋体" w:eastAsia="宋体" w:cs="宋体"/>
          <w:sz w:val="28"/>
          <w:szCs w:val="28"/>
        </w:rPr>
        <w:t>。</w:t>
      </w:r>
    </w:p>
    <w:p>
      <w:pPr>
        <w:ind w:firstLine="560" w:firstLineChars="200"/>
        <w:rPr>
          <w:rFonts w:ascii="宋体" w:hAnsi="宋体" w:eastAsia="宋体" w:cs="宋体"/>
          <w:sz w:val="28"/>
          <w:szCs w:val="28"/>
        </w:rPr>
      </w:pPr>
      <w:r>
        <w:rPr>
          <w:rFonts w:hint="eastAsia" w:ascii="宋体" w:hAnsi="宋体" w:eastAsia="宋体" w:cs="宋体"/>
          <w:sz w:val="28"/>
          <w:szCs w:val="28"/>
        </w:rPr>
        <w:t>3、验收程序：供应商应当严格按合同约定的内容进行</w:t>
      </w:r>
      <w:r>
        <w:rPr>
          <w:rFonts w:hint="eastAsia" w:ascii="宋体" w:hAnsi="宋体" w:eastAsia="宋体" w:cs="宋体"/>
          <w:sz w:val="28"/>
          <w:szCs w:val="28"/>
          <w:lang w:val="en-US" w:eastAsia="zh-CN"/>
        </w:rPr>
        <w:t>定制生产</w:t>
      </w:r>
      <w:r>
        <w:rPr>
          <w:rFonts w:hint="eastAsia" w:ascii="宋体" w:hAnsi="宋体" w:eastAsia="宋体" w:cs="宋体"/>
          <w:sz w:val="28"/>
          <w:szCs w:val="28"/>
        </w:rPr>
        <w:t>。对供应商所提供的货物或服务组织相关人员进行测试，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4、履约验收标准：</w:t>
      </w:r>
    </w:p>
    <w:p>
      <w:pPr>
        <w:pStyle w:val="2"/>
        <w:keepNext/>
        <w:keepLines/>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1）容量：保温容器的容量一方面关系能够盛放足够多的物品。另一方面直接和保温度相关联，即相同的口径，容量越大要求的保温度越高。所以保温容器容量的正偏差和负偏差都不能过大。</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热水泄露：该项目涉及使用安全，并影响使用环境的美观。该项目问题严重时，只要提起灌满水的保温瓶，瓶胆和瓶壳之间会漏出热水，量大会烫伤使用人，即便量少也会漏在桌子、地板上留下水渍，影响环境美观。</w:t>
      </w:r>
    </w:p>
    <w:p>
      <w:pPr>
        <w:pStyle w:val="2"/>
        <w:ind w:firstLine="560" w:firstLineChars="200"/>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w:t>
      </w:r>
      <w:r>
        <w:rPr>
          <w:rFonts w:hint="default" w:ascii="宋体" w:hAnsi="宋体" w:eastAsia="宋体" w:cs="宋体"/>
          <w:kern w:val="2"/>
          <w:sz w:val="28"/>
          <w:szCs w:val="28"/>
          <w:lang w:val="en-US" w:eastAsia="zh-CN" w:bidi="ar-SA"/>
        </w:rPr>
        <w:t>3</w:t>
      </w:r>
      <w:r>
        <w:rPr>
          <w:rFonts w:hint="eastAsia" w:ascii="宋体" w:hAnsi="宋体" w:eastAsia="宋体" w:cs="宋体"/>
          <w:kern w:val="2"/>
          <w:sz w:val="28"/>
          <w:szCs w:val="28"/>
          <w:lang w:val="en-US" w:eastAsia="zh-CN" w:bidi="ar-SA"/>
        </w:rPr>
        <w:t>）</w:t>
      </w:r>
      <w:r>
        <w:rPr>
          <w:rFonts w:hint="default" w:ascii="宋体" w:hAnsi="宋体" w:eastAsia="宋体" w:cs="宋体"/>
          <w:kern w:val="2"/>
          <w:sz w:val="28"/>
          <w:szCs w:val="28"/>
          <w:lang w:val="en-US" w:eastAsia="zh-CN" w:bidi="ar-SA"/>
        </w:rPr>
        <w:t>耐冲击:该项目关系产品使用寿命。在产品的使用过程中，难免有磕磕碰碰，如果产品配件所使用的材料避震性差或配件的精度不够，瓶胆和外壳之间就会有缝隙，使用中的晃动和磕碰就可能造成石绵垫位移、小尾巴出现裂纹影响产品保温性能，严重时也会造成瓶胆裂纹甚至破碎。</w:t>
      </w:r>
    </w:p>
    <w:p>
      <w:pPr>
        <w:pStyle w:val="2"/>
        <w:ind w:firstLine="560" w:firstLineChars="200"/>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w:t>
      </w:r>
      <w:r>
        <w:rPr>
          <w:rFonts w:hint="default" w:ascii="宋体" w:hAnsi="宋体" w:eastAsia="宋体" w:cs="宋体"/>
          <w:kern w:val="2"/>
          <w:sz w:val="28"/>
          <w:szCs w:val="28"/>
          <w:lang w:val="en-US" w:eastAsia="zh-CN" w:bidi="ar-SA"/>
        </w:rPr>
        <w:t>4</w:t>
      </w:r>
      <w:r>
        <w:rPr>
          <w:rFonts w:hint="eastAsia" w:ascii="宋体" w:hAnsi="宋体" w:eastAsia="宋体" w:cs="宋体"/>
          <w:kern w:val="2"/>
          <w:sz w:val="28"/>
          <w:szCs w:val="28"/>
          <w:lang w:val="en-US" w:eastAsia="zh-CN" w:bidi="ar-SA"/>
        </w:rPr>
        <w:t>）</w:t>
      </w:r>
      <w:r>
        <w:rPr>
          <w:rFonts w:hint="default" w:ascii="宋体" w:hAnsi="宋体" w:eastAsia="宋体" w:cs="宋体"/>
          <w:kern w:val="2"/>
          <w:sz w:val="28"/>
          <w:szCs w:val="28"/>
          <w:lang w:val="en-US" w:eastAsia="zh-CN" w:bidi="ar-SA"/>
        </w:rPr>
        <w:t>标识:国家标准规定:产品名称、容量、口径、制造厂名和厂址、采用的标准号、使用方法及使用中的注意事项等需明确标注。</w:t>
      </w:r>
    </w:p>
    <w:p>
      <w:pPr>
        <w:ind w:firstLine="560" w:firstLineChars="200"/>
        <w:rPr>
          <w:rFonts w:ascii="宋体" w:hAnsi="宋体" w:eastAsia="宋体" w:cs="宋体"/>
          <w:sz w:val="28"/>
          <w:szCs w:val="28"/>
        </w:rPr>
      </w:pPr>
      <w:r>
        <w:rPr>
          <w:rFonts w:hint="eastAsia" w:ascii="宋体" w:hAnsi="宋体" w:eastAsia="宋体" w:cs="宋体"/>
          <w:sz w:val="28"/>
          <w:szCs w:val="28"/>
        </w:rPr>
        <w:t>5、验收方式：由采购单位组织有关专业人员按相关的国家标准、质量标准和采购文件所列的各项要求进行验收。</w:t>
      </w:r>
    </w:p>
    <w:p>
      <w:pPr>
        <w:rPr>
          <w:rFonts w:ascii="宋体" w:hAnsi="宋体" w:eastAsia="宋体" w:cs="宋体"/>
          <w:b/>
          <w:bCs/>
          <w:sz w:val="28"/>
          <w:szCs w:val="28"/>
        </w:rPr>
      </w:pPr>
      <w:r>
        <w:rPr>
          <w:rFonts w:hint="eastAsia" w:ascii="宋体" w:hAnsi="宋体" w:eastAsia="宋体" w:cs="宋体"/>
          <w:b/>
          <w:bCs/>
          <w:sz w:val="28"/>
          <w:szCs w:val="28"/>
        </w:rPr>
        <w:t>六、对供应商的要求</w:t>
      </w:r>
    </w:p>
    <w:p>
      <w:pPr>
        <w:tabs>
          <w:tab w:val="left" w:pos="756"/>
        </w:tabs>
        <w:ind w:firstLine="840" w:firstLineChars="300"/>
        <w:jc w:val="left"/>
        <w:rPr>
          <w:sz w:val="28"/>
          <w:szCs w:val="28"/>
        </w:rPr>
      </w:pPr>
      <w:r>
        <w:rPr>
          <w:rFonts w:hint="eastAsia"/>
          <w:sz w:val="28"/>
          <w:szCs w:val="28"/>
        </w:rPr>
        <w:t>1、在中华人民共和国境内注册的，具有独立法人资格的供应商；</w:t>
      </w:r>
    </w:p>
    <w:p>
      <w:pPr>
        <w:tabs>
          <w:tab w:val="left" w:pos="756"/>
        </w:tabs>
        <w:ind w:firstLine="840" w:firstLineChars="300"/>
        <w:jc w:val="left"/>
        <w:rPr>
          <w:sz w:val="28"/>
          <w:szCs w:val="28"/>
        </w:rPr>
      </w:pPr>
      <w:r>
        <w:rPr>
          <w:rFonts w:hint="eastAsia"/>
          <w:sz w:val="28"/>
          <w:szCs w:val="28"/>
        </w:rPr>
        <w:t>2、具有良好的商业信誉和健全的财务会计制度；</w:t>
      </w:r>
    </w:p>
    <w:p>
      <w:pPr>
        <w:tabs>
          <w:tab w:val="left" w:pos="756"/>
        </w:tabs>
        <w:ind w:firstLine="840" w:firstLineChars="300"/>
        <w:jc w:val="left"/>
        <w:rPr>
          <w:sz w:val="28"/>
          <w:szCs w:val="28"/>
        </w:rPr>
      </w:pPr>
      <w:r>
        <w:rPr>
          <w:rFonts w:hint="eastAsia"/>
          <w:sz w:val="28"/>
          <w:szCs w:val="28"/>
        </w:rPr>
        <w:t>3、具有履行合同所必须的设备和专业技术能力；</w:t>
      </w:r>
    </w:p>
    <w:p>
      <w:pPr>
        <w:tabs>
          <w:tab w:val="left" w:pos="756"/>
        </w:tabs>
        <w:ind w:firstLine="840" w:firstLineChars="300"/>
        <w:jc w:val="left"/>
        <w:rPr>
          <w:sz w:val="28"/>
          <w:szCs w:val="28"/>
        </w:rPr>
      </w:pPr>
      <w:r>
        <w:rPr>
          <w:rFonts w:hint="eastAsia"/>
          <w:sz w:val="28"/>
          <w:szCs w:val="28"/>
        </w:rPr>
        <w:t>4、有依法缴纳税收和社会保障资金的良好记录；</w:t>
      </w:r>
    </w:p>
    <w:p>
      <w:pPr>
        <w:ind w:firstLine="840" w:firstLineChars="300"/>
        <w:rPr>
          <w:sz w:val="28"/>
          <w:szCs w:val="28"/>
        </w:rPr>
      </w:pPr>
      <w:r>
        <w:rPr>
          <w:rFonts w:hint="eastAsia"/>
          <w:sz w:val="28"/>
          <w:szCs w:val="28"/>
        </w:rPr>
        <w:t>5、参加本项政府采购活动前三年内，在经营活动中没有重大违法记录。</w:t>
      </w:r>
    </w:p>
    <w:p>
      <w:pPr>
        <w:rPr>
          <w:rFonts w:ascii="宋体" w:hAnsi="宋体" w:eastAsia="宋体" w:cs="宋体"/>
          <w:sz w:val="28"/>
          <w:szCs w:val="28"/>
        </w:rPr>
      </w:pPr>
      <w:r>
        <w:rPr>
          <w:rFonts w:hint="eastAsia" w:ascii="宋体" w:hAnsi="宋体" w:eastAsia="宋体" w:cs="宋体"/>
          <w:b/>
          <w:bCs/>
          <w:sz w:val="28"/>
          <w:szCs w:val="28"/>
        </w:rPr>
        <w:t>七、付款方式：</w:t>
      </w:r>
      <w:r>
        <w:rPr>
          <w:rFonts w:hint="eastAsia"/>
          <w:sz w:val="28"/>
          <w:szCs w:val="28"/>
        </w:rPr>
        <w:t>验收合格后，支付货款</w:t>
      </w:r>
      <w:r>
        <w:rPr>
          <w:rFonts w:hint="eastAsia" w:ascii="宋体" w:hAnsi="宋体" w:eastAsia="宋体" w:cs="宋体"/>
          <w:sz w:val="28"/>
          <w:szCs w:val="28"/>
        </w:rPr>
        <w:t>。</w:t>
      </w:r>
    </w:p>
    <w:p>
      <w:pPr>
        <w:spacing w:line="520" w:lineRule="exact"/>
        <w:rPr>
          <w:rFonts w:ascii="宋体" w:hAnsi="宋体" w:eastAsia="宋体" w:cs="宋体"/>
          <w:b/>
          <w:bCs/>
          <w:sz w:val="28"/>
          <w:szCs w:val="28"/>
        </w:rPr>
      </w:pPr>
      <w:r>
        <w:rPr>
          <w:rFonts w:hint="eastAsia" w:ascii="宋体" w:hAnsi="宋体" w:eastAsia="宋体" w:cs="宋体"/>
          <w:b/>
          <w:bCs/>
          <w:sz w:val="28"/>
          <w:szCs w:val="28"/>
        </w:rPr>
        <w:t>八、采购单位、采购单位地址、项目联系人及联系电话</w:t>
      </w:r>
    </w:p>
    <w:p>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rPr>
        <w:t xml:space="preserve">        1、采购单位：府谷县</w:t>
      </w:r>
      <w:r>
        <w:rPr>
          <w:rFonts w:hint="eastAsia" w:ascii="宋体" w:hAnsi="宋体" w:eastAsia="宋体" w:cs="宋体"/>
          <w:sz w:val="28"/>
          <w:szCs w:val="28"/>
          <w:lang w:val="en-US" w:eastAsia="zh-CN"/>
        </w:rPr>
        <w:t>退役军人事务局</w:t>
      </w:r>
    </w:p>
    <w:p>
      <w:pPr>
        <w:spacing w:line="520" w:lineRule="exact"/>
        <w:ind w:firstLine="1120" w:firstLineChars="400"/>
        <w:rPr>
          <w:rFonts w:hint="default" w:ascii="宋体" w:hAnsi="宋体" w:eastAsia="宋体" w:cs="宋体"/>
          <w:sz w:val="28"/>
          <w:szCs w:val="28"/>
          <w:lang w:val="en-US" w:eastAsia="zh-CN"/>
        </w:rPr>
      </w:pPr>
      <w:r>
        <w:rPr>
          <w:rFonts w:hint="eastAsia" w:ascii="宋体" w:hAnsi="宋体" w:eastAsia="宋体" w:cs="宋体"/>
          <w:sz w:val="28"/>
          <w:szCs w:val="28"/>
        </w:rPr>
        <w:t>2、采购单位地址：府谷县</w:t>
      </w:r>
      <w:r>
        <w:rPr>
          <w:rFonts w:hint="eastAsia" w:ascii="宋体" w:hAnsi="宋体" w:eastAsia="宋体" w:cs="宋体"/>
          <w:sz w:val="28"/>
          <w:szCs w:val="28"/>
          <w:lang w:val="en-US" w:eastAsia="zh-CN"/>
        </w:rPr>
        <w:t>新区金世纪大楼西辅楼二楼</w:t>
      </w:r>
    </w:p>
    <w:p>
      <w:pPr>
        <w:spacing w:line="520" w:lineRule="exact"/>
        <w:ind w:firstLine="1120" w:firstLineChars="400"/>
        <w:rPr>
          <w:rFonts w:hint="default" w:ascii="宋体" w:hAnsi="宋体" w:eastAsia="宋体" w:cs="宋体"/>
          <w:sz w:val="28"/>
          <w:szCs w:val="28"/>
          <w:lang w:val="en-US" w:eastAsia="zh-CN"/>
        </w:rPr>
      </w:pPr>
      <w:r>
        <w:rPr>
          <w:rFonts w:hint="eastAsia" w:ascii="宋体" w:hAnsi="宋体" w:eastAsia="宋体" w:cs="宋体"/>
          <w:sz w:val="28"/>
          <w:szCs w:val="28"/>
        </w:rPr>
        <w:t>3、项目联系人：</w:t>
      </w:r>
      <w:r>
        <w:rPr>
          <w:rFonts w:hint="eastAsia" w:ascii="宋体" w:hAnsi="宋体" w:eastAsia="宋体" w:cs="宋体"/>
          <w:sz w:val="28"/>
          <w:szCs w:val="28"/>
          <w:lang w:val="en-US" w:eastAsia="zh-CN"/>
        </w:rPr>
        <w:t>齐雄</w:t>
      </w:r>
      <w:r>
        <w:rPr>
          <w:rFonts w:hint="eastAsia" w:ascii="宋体" w:hAnsi="宋体" w:eastAsia="宋体" w:cs="宋体"/>
          <w:sz w:val="28"/>
          <w:szCs w:val="28"/>
        </w:rPr>
        <w:t xml:space="preserve">    联系电话：</w:t>
      </w:r>
      <w:bookmarkStart w:id="0" w:name="_GoBack"/>
      <w:r>
        <w:rPr>
          <w:rFonts w:hint="eastAsia" w:ascii="宋体" w:hAnsi="宋体" w:eastAsia="宋体" w:cs="宋体"/>
          <w:sz w:val="28"/>
          <w:szCs w:val="28"/>
          <w:lang w:val="en-US" w:eastAsia="zh-CN"/>
        </w:rPr>
        <w:t>18691230318</w:t>
      </w:r>
      <w:bookmarkEnd w:id="0"/>
    </w:p>
    <w:p>
      <w:pPr>
        <w:spacing w:line="520" w:lineRule="exact"/>
        <w:rPr>
          <w:rFonts w:ascii="宋体" w:hAnsi="宋体" w:eastAsia="宋体" w:cs="宋体"/>
          <w:sz w:val="28"/>
          <w:szCs w:val="28"/>
        </w:rPr>
      </w:pPr>
    </w:p>
    <w:p>
      <w:pPr>
        <w:spacing w:line="520" w:lineRule="exact"/>
        <w:ind w:firstLine="5320" w:firstLineChars="1900"/>
        <w:rPr>
          <w:rFonts w:hint="eastAsia" w:ascii="宋体" w:hAnsi="宋体" w:eastAsia="宋体" w:cs="宋体"/>
          <w:sz w:val="28"/>
          <w:szCs w:val="28"/>
          <w:lang w:val="en-US" w:eastAsia="zh-CN"/>
        </w:rPr>
      </w:pPr>
      <w:r>
        <w:rPr>
          <w:rFonts w:hint="eastAsia" w:ascii="宋体" w:hAnsi="宋体" w:eastAsia="宋体" w:cs="宋体"/>
          <w:sz w:val="28"/>
          <w:szCs w:val="28"/>
        </w:rPr>
        <w:t>府谷县</w:t>
      </w:r>
      <w:r>
        <w:rPr>
          <w:rFonts w:hint="eastAsia" w:ascii="宋体" w:hAnsi="宋体" w:eastAsia="宋体" w:cs="宋体"/>
          <w:sz w:val="28"/>
          <w:szCs w:val="28"/>
          <w:lang w:val="en-US" w:eastAsia="zh-CN"/>
        </w:rPr>
        <w:t>退役军人事务局</w:t>
      </w:r>
    </w:p>
    <w:p>
      <w:pPr>
        <w:tabs>
          <w:tab w:val="left" w:pos="756"/>
        </w:tabs>
        <w:ind w:firstLine="5600" w:firstLineChars="2000"/>
        <w:jc w:val="left"/>
        <w:rPr>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18</w:t>
      </w:r>
      <w:r>
        <w:rPr>
          <w:rFonts w:hint="eastAsia" w:ascii="宋体" w:hAnsi="宋体" w:eastAsia="宋体" w:cs="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4A5A38"/>
    <w:multiLevelType w:val="singleLevel"/>
    <w:tmpl w:val="7F4A5A3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Yzg4NzNhNWY1YTg0NDM1OTczMjU3N2ZhNGY4YTMifQ=="/>
  </w:docVars>
  <w:rsids>
    <w:rsidRoot w:val="6D293A61"/>
    <w:rsid w:val="00722212"/>
    <w:rsid w:val="007271EA"/>
    <w:rsid w:val="00B07F64"/>
    <w:rsid w:val="00DF187F"/>
    <w:rsid w:val="03EE5241"/>
    <w:rsid w:val="1329217F"/>
    <w:rsid w:val="160C2CF4"/>
    <w:rsid w:val="22C850E1"/>
    <w:rsid w:val="2C5C7288"/>
    <w:rsid w:val="346D1CC9"/>
    <w:rsid w:val="39225214"/>
    <w:rsid w:val="39B70D69"/>
    <w:rsid w:val="3A1C6923"/>
    <w:rsid w:val="449840B0"/>
    <w:rsid w:val="4C710E38"/>
    <w:rsid w:val="4E406E51"/>
    <w:rsid w:val="57AA0F14"/>
    <w:rsid w:val="66A23715"/>
    <w:rsid w:val="6D293A61"/>
    <w:rsid w:val="75BE1FB8"/>
    <w:rsid w:val="78D87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kern w:val="44"/>
      <w:sz w:val="44"/>
      <w:szCs w:val="44"/>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8"/>
    <w:qFormat/>
    <w:uiPriority w:val="0"/>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正文缩进1"/>
    <w:basedOn w:val="1"/>
    <w:qFormat/>
    <w:uiPriority w:val="0"/>
    <w:pPr>
      <w:ind w:firstLine="420" w:firstLineChars="200"/>
    </w:pPr>
  </w:style>
  <w:style w:type="character" w:customStyle="1" w:styleId="8">
    <w:name w:val="批注框文本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1584</Words>
  <Characters>1623</Characters>
  <Lines>17</Lines>
  <Paragraphs>4</Paragraphs>
  <TotalTime>17</TotalTime>
  <ScaleCrop>false</ScaleCrop>
  <LinksUpToDate>false</LinksUpToDate>
  <CharactersWithSpaces>1848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一缕阳光</cp:lastModifiedBy>
  <dcterms:modified xsi:type="dcterms:W3CDTF">2023-07-19T14:10:54Z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204890D1F85947BB8768CA261C94CA72_13</vt:lpwstr>
  </property>
</Properties>
</file>