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府谷县气象灾害应急通信系统北斗通信建设项目</w:t>
      </w:r>
      <w:r>
        <w:rPr>
          <w:rFonts w:hint="eastAsia" w:ascii="方正小标宋简体" w:hAnsi="方正小标宋简体" w:eastAsia="方正小标宋简体" w:cs="方正小标宋简体"/>
          <w:sz w:val="44"/>
          <w:szCs w:val="44"/>
        </w:rPr>
        <w:t>需求文件</w:t>
      </w:r>
    </w:p>
    <w:p>
      <w:pPr>
        <w:pStyle w:val="2"/>
      </w:pPr>
      <w:bookmarkStart w:id="0" w:name="_GoBack"/>
      <w:bookmarkEnd w:id="0"/>
    </w:p>
    <w:p>
      <w:pPr>
        <w:spacing w:line="480" w:lineRule="auto"/>
        <w:rPr>
          <w:rFonts w:hint="eastAsia" w:ascii="宋体" w:hAnsi="宋体" w:eastAsia="宋体" w:cs="宋体"/>
          <w:sz w:val="28"/>
          <w:szCs w:val="28"/>
          <w:u w:val="single"/>
          <w:lang w:eastAsia="zh-CN"/>
        </w:rPr>
      </w:pPr>
      <w:r>
        <w:rPr>
          <w:rFonts w:hint="eastAsia" w:ascii="宋体" w:hAnsi="宋体" w:eastAsia="宋体" w:cs="宋体"/>
          <w:b/>
          <w:bCs/>
          <w:sz w:val="28"/>
          <w:szCs w:val="28"/>
        </w:rPr>
        <w:t>一、采购项目名称：</w:t>
      </w:r>
      <w:r>
        <w:rPr>
          <w:rFonts w:hint="eastAsia" w:ascii="宋体" w:hAnsi="宋体" w:eastAsia="宋体" w:cs="宋体"/>
          <w:sz w:val="28"/>
          <w:szCs w:val="28"/>
          <w:u w:val="single"/>
          <w:lang w:eastAsia="zh-CN"/>
        </w:rPr>
        <w:t>府谷县气象灾害应急通信系统北斗通信建设项目</w:t>
      </w:r>
    </w:p>
    <w:p>
      <w:pPr>
        <w:spacing w:line="480" w:lineRule="auto"/>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pPr>
        <w:spacing w:line="480" w:lineRule="auto"/>
        <w:rPr>
          <w:rFonts w:ascii="宋体" w:hAnsi="宋体" w:eastAsia="宋体" w:cs="宋体"/>
          <w:sz w:val="28"/>
          <w:szCs w:val="28"/>
        </w:rPr>
      </w:pPr>
      <w:r>
        <w:rPr>
          <w:rFonts w:hint="eastAsia" w:ascii="宋体" w:hAnsi="宋体" w:eastAsia="宋体" w:cs="宋体"/>
          <w:sz w:val="28"/>
          <w:szCs w:val="28"/>
        </w:rPr>
        <w:t xml:space="preserve">    1、采购项目预算：（见上传附件）</w:t>
      </w:r>
    </w:p>
    <w:p>
      <w:pPr>
        <w:spacing w:line="480" w:lineRule="auto"/>
        <w:rPr>
          <w:rFonts w:ascii="宋体" w:hAnsi="宋体" w:eastAsia="宋体" w:cs="宋体"/>
          <w:sz w:val="28"/>
          <w:szCs w:val="28"/>
        </w:rPr>
      </w:pPr>
      <w:r>
        <w:rPr>
          <w:rFonts w:hint="eastAsia" w:ascii="宋体" w:hAnsi="宋体" w:eastAsia="宋体" w:cs="宋体"/>
          <w:sz w:val="28"/>
          <w:szCs w:val="28"/>
        </w:rPr>
        <w:t xml:space="preserve">    2、资金来源：财政</w:t>
      </w:r>
    </w:p>
    <w:p>
      <w:pPr>
        <w:spacing w:line="480" w:lineRule="auto"/>
        <w:rPr>
          <w:rFonts w:ascii="宋体" w:hAnsi="宋体" w:eastAsia="宋体" w:cs="宋体"/>
          <w:sz w:val="28"/>
          <w:szCs w:val="28"/>
        </w:rPr>
      </w:pPr>
      <w:r>
        <w:rPr>
          <w:rFonts w:hint="eastAsia" w:ascii="宋体" w:hAnsi="宋体" w:eastAsia="宋体" w:cs="宋体"/>
          <w:sz w:val="28"/>
          <w:szCs w:val="28"/>
        </w:rPr>
        <w:t xml:space="preserve">    3、价格信息来源：市场询价</w:t>
      </w:r>
    </w:p>
    <w:p>
      <w:pPr>
        <w:spacing w:line="480" w:lineRule="auto"/>
        <w:rPr>
          <w:rFonts w:ascii="宋体" w:hAnsi="宋体" w:eastAsia="宋体" w:cs="宋体"/>
          <w:sz w:val="28"/>
          <w:szCs w:val="28"/>
        </w:rPr>
      </w:pPr>
      <w:r>
        <w:rPr>
          <w:rFonts w:hint="eastAsia" w:ascii="宋体" w:hAnsi="宋体" w:eastAsia="宋体" w:cs="宋体"/>
          <w:sz w:val="28"/>
          <w:szCs w:val="28"/>
        </w:rPr>
        <w:t xml:space="preserve">    4、采购方式：竞争性谈判</w:t>
      </w:r>
    </w:p>
    <w:p>
      <w:pPr>
        <w:spacing w:line="480" w:lineRule="auto"/>
        <w:rPr>
          <w:rFonts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28"/>
          <w:szCs w:val="28"/>
          <w:lang w:val="en-US" w:eastAsia="zh-CN"/>
        </w:rPr>
        <w:t>2023年7月</w:t>
      </w:r>
      <w:r>
        <w:rPr>
          <w:rFonts w:hint="eastAsia" w:ascii="宋体" w:hAnsi="宋体" w:eastAsia="宋体" w:cs="宋体"/>
          <w:sz w:val="28"/>
          <w:szCs w:val="28"/>
        </w:rPr>
        <w:t>。</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sz w:val="28"/>
          <w:szCs w:val="28"/>
        </w:rPr>
        <w:t>府谷县</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 xml:space="preserve"> 3、项目概况：</w:t>
      </w: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主要内容包括：建设14套基于北斗民用通信系统的无人气象自动站通信系统，实现无人气象自动站观测数据的获取、解析、上传；在中心站通过北斗指挥机及北斗数据收集平台接收测站的观测数据，并对数据包进行解析、组包、生成符合中国气象局规定BUFR格式的气象报文。整个系统包括14套无人自动站北斗终端系统和太阳能供电系统。</w:t>
      </w:r>
    </w:p>
    <w:p>
      <w:pPr>
        <w:spacing w:line="480" w:lineRule="auto"/>
        <w:ind w:firstLine="562" w:firstLineChars="200"/>
        <w:rPr>
          <w:rFonts w:ascii="宋体" w:hAnsi="宋体" w:eastAsia="宋体" w:cs="宋体"/>
          <w:sz w:val="28"/>
          <w:szCs w:val="28"/>
        </w:rPr>
      </w:pPr>
      <w:r>
        <w:rPr>
          <w:rFonts w:hint="eastAsia" w:ascii="宋体" w:hAnsi="宋体" w:eastAsia="宋体" w:cs="宋体"/>
          <w:b/>
          <w:bCs/>
          <w:sz w:val="28"/>
          <w:szCs w:val="28"/>
        </w:rPr>
        <w:t>项目总投资：</w:t>
      </w:r>
      <w:r>
        <w:rPr>
          <w:rFonts w:hint="eastAsia" w:ascii="宋体" w:hAnsi="宋体" w:eastAsia="宋体" w:cs="宋体"/>
          <w:sz w:val="28"/>
          <w:szCs w:val="28"/>
          <w:lang w:val="en-US" w:eastAsia="zh-CN"/>
        </w:rPr>
        <w:t>597000.00</w:t>
      </w:r>
      <w:r>
        <w:rPr>
          <w:rFonts w:hint="eastAsia" w:ascii="宋体" w:hAnsi="宋体" w:eastAsia="宋体" w:cs="宋体"/>
          <w:sz w:val="28"/>
          <w:szCs w:val="28"/>
        </w:rPr>
        <w:t>元。</w:t>
      </w:r>
    </w:p>
    <w:p>
      <w:pPr>
        <w:spacing w:line="480" w:lineRule="auto"/>
        <w:ind w:firstLine="562" w:firstLineChars="200"/>
        <w:rPr>
          <w:rFonts w:ascii="宋体" w:hAnsi="宋体" w:eastAsia="宋体" w:cs="宋体"/>
          <w:color w:val="auto"/>
          <w:sz w:val="28"/>
          <w:szCs w:val="28"/>
        </w:rPr>
      </w:pPr>
      <w:r>
        <w:rPr>
          <w:rFonts w:hint="eastAsia" w:ascii="宋体" w:hAnsi="宋体" w:eastAsia="宋体" w:cs="宋体"/>
          <w:b/>
          <w:bCs/>
          <w:sz w:val="28"/>
          <w:szCs w:val="28"/>
        </w:rPr>
        <w:t>4、履行期限及方</w:t>
      </w:r>
      <w:r>
        <w:rPr>
          <w:rFonts w:hint="eastAsia" w:ascii="宋体" w:hAnsi="宋体" w:eastAsia="宋体" w:cs="宋体"/>
          <w:b/>
          <w:bCs/>
          <w:color w:val="auto"/>
          <w:sz w:val="28"/>
          <w:szCs w:val="28"/>
        </w:rPr>
        <w:t>式：</w:t>
      </w:r>
      <w:r>
        <w:rPr>
          <w:rFonts w:hint="eastAsia" w:ascii="宋体" w:hAnsi="宋体" w:eastAsia="宋体" w:cs="宋体"/>
          <w:color w:val="auto"/>
          <w:sz w:val="28"/>
          <w:szCs w:val="28"/>
        </w:rPr>
        <w:t>供货期</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天。</w:t>
      </w:r>
    </w:p>
    <w:p>
      <w:pPr>
        <w:spacing w:line="360" w:lineRule="auto"/>
        <w:rPr>
          <w:rFonts w:ascii="宋体" w:hAnsi="宋体" w:eastAsia="宋体" w:cs="宋体"/>
          <w:b/>
          <w:bCs/>
          <w:sz w:val="28"/>
          <w:szCs w:val="28"/>
        </w:rPr>
      </w:pPr>
    </w:p>
    <w:p>
      <w:pPr>
        <w:spacing w:line="360" w:lineRule="auto"/>
        <w:rPr>
          <w:rFonts w:ascii="宋体" w:hAnsi="宋体" w:eastAsia="宋体" w:cs="宋体"/>
          <w:b/>
          <w:bCs/>
          <w:sz w:val="28"/>
          <w:szCs w:val="28"/>
        </w:rPr>
      </w:pPr>
    </w:p>
    <w:p>
      <w:pPr>
        <w:spacing w:line="360" w:lineRule="auto"/>
        <w:rPr>
          <w:rFonts w:ascii="宋体" w:hAnsi="宋体" w:eastAsia="宋体" w:cs="宋体"/>
          <w:sz w:val="28"/>
          <w:szCs w:val="28"/>
        </w:rPr>
      </w:pPr>
      <w:r>
        <w:rPr>
          <w:rFonts w:hint="eastAsia" w:ascii="宋体" w:hAnsi="宋体" w:eastAsia="宋体" w:cs="宋体"/>
          <w:b/>
          <w:bCs/>
          <w:sz w:val="28"/>
          <w:szCs w:val="28"/>
        </w:rPr>
        <w:t>四、合同模板：</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府谷县气象灾害应急通信系统北斗通信建设项目</w:t>
      </w:r>
      <w:r>
        <w:rPr>
          <w:rFonts w:hint="eastAsia" w:ascii="方正小标宋简体" w:hAnsi="方正小标宋简体" w:eastAsia="方正小标宋简体" w:cs="方正小标宋简体"/>
          <w:sz w:val="44"/>
          <w:szCs w:val="44"/>
        </w:rPr>
        <w:t>需求文件</w:t>
      </w:r>
    </w:p>
    <w:p>
      <w:pPr>
        <w:pStyle w:val="11"/>
        <w:spacing w:line="360" w:lineRule="auto"/>
        <w:ind w:firstLine="0" w:firstLineChars="0"/>
        <w:rPr>
          <w:rFonts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府谷县气象局</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（以下简称甲方）</w:t>
      </w:r>
    </w:p>
    <w:p>
      <w:pPr>
        <w:spacing w:line="360" w:lineRule="auto"/>
        <w:rPr>
          <w:rFonts w:ascii="宋体" w:hAnsi="宋体" w:eastAsia="宋体" w:cs="宋体"/>
          <w:sz w:val="28"/>
          <w:szCs w:val="28"/>
        </w:rPr>
      </w:pPr>
      <w:r>
        <w:rPr>
          <w:rFonts w:hint="eastAsia" w:ascii="宋体" w:hAnsi="宋体" w:eastAsia="宋体" w:cs="宋体"/>
          <w:sz w:val="28"/>
          <w:szCs w:val="28"/>
        </w:rPr>
        <w:t>乙方（盖章）：</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一、合同价格：</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府谷县气象灾害应急通信系统北斗通信建设项目</w:t>
      </w:r>
      <w:r>
        <w:rPr>
          <w:rFonts w:hint="eastAsia" w:ascii="宋体" w:hAnsi="宋体" w:eastAsia="宋体" w:cs="宋体"/>
          <w:sz w:val="28"/>
          <w:szCs w:val="28"/>
        </w:rPr>
        <w:t xml:space="preserve">，合同总价为人民币： </w:t>
      </w:r>
      <w:r>
        <w:rPr>
          <w:rFonts w:hint="eastAsia" w:ascii="宋体" w:hAnsi="宋体" w:eastAsia="宋体" w:cs="宋体"/>
          <w:sz w:val="28"/>
          <w:szCs w:val="28"/>
          <w:u w:val="single"/>
        </w:rPr>
        <w:t xml:space="preserve">         </w:t>
      </w:r>
      <w:r>
        <w:rPr>
          <w:rFonts w:hint="eastAsia" w:ascii="宋体" w:hAnsi="宋体" w:eastAsia="宋体" w:cs="宋体"/>
          <w:sz w:val="28"/>
          <w:szCs w:val="28"/>
        </w:rPr>
        <w:t>元整（￥：</w:t>
      </w:r>
      <w:r>
        <w:rPr>
          <w:rFonts w:hint="eastAsia" w:ascii="宋体" w:hAnsi="宋体" w:eastAsia="宋体" w:cs="宋体"/>
          <w:sz w:val="28"/>
          <w:szCs w:val="28"/>
          <w:u w:val="single"/>
        </w:rPr>
        <w:t xml:space="preserve">         </w:t>
      </w:r>
      <w:r>
        <w:rPr>
          <w:rFonts w:hint="eastAsia" w:ascii="宋体" w:hAnsi="宋体" w:eastAsia="宋体" w:cs="宋体"/>
          <w:sz w:val="28"/>
          <w:szCs w:val="28"/>
        </w:rPr>
        <w:t>），具体见后附</w:t>
      </w:r>
      <w:r>
        <w:rPr>
          <w:rFonts w:hint="eastAsia" w:ascii="宋体" w:hAnsi="宋体" w:eastAsia="宋体" w:cs="宋体"/>
          <w:sz w:val="28"/>
          <w:szCs w:val="28"/>
          <w:lang w:val="en-US" w:eastAsia="zh-CN"/>
        </w:rPr>
        <w:t>采购</w:t>
      </w:r>
      <w:r>
        <w:rPr>
          <w:rFonts w:hint="eastAsia" w:ascii="宋体" w:hAnsi="宋体" w:eastAsia="宋体" w:cs="宋体"/>
          <w:sz w:val="28"/>
          <w:szCs w:val="28"/>
        </w:rPr>
        <w:t>清单。</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二、双方责任：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1.按合同规定时间提供服务。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2.所提供服务全部按照合同清单所列数量以及规格，质量完全符合行业标准。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3.乙方负责维护。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（二）甲方责任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1.协助乙方工作人员调配及售后服务。</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2.按时支付乙方货款。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三、交货时间及地点：</w:t>
      </w:r>
    </w:p>
    <w:p>
      <w:pPr>
        <w:spacing w:line="360" w:lineRule="auto"/>
        <w:ind w:firstLine="560" w:firstLineChars="200"/>
        <w:rPr>
          <w:rFonts w:ascii="宋体" w:hAnsi="宋体" w:eastAsia="宋体" w:cs="宋体"/>
          <w:sz w:val="28"/>
          <w:szCs w:val="28"/>
        </w:rPr>
      </w:pPr>
      <w:r>
        <w:rPr>
          <w:rFonts w:hint="eastAsia" w:ascii="宋体" w:hAnsi="宋体" w:eastAsia="宋体" w:cs="宋体"/>
          <w:color w:val="auto"/>
          <w:sz w:val="28"/>
          <w:szCs w:val="28"/>
        </w:rPr>
        <w:t>本合同签定生效之日起</w:t>
      </w:r>
      <w:r>
        <w:rPr>
          <w:rFonts w:hint="eastAsia" w:ascii="宋体" w:hAnsi="宋体" w:eastAsia="宋体" w:cs="宋体"/>
          <w:color w:val="auto"/>
          <w:sz w:val="28"/>
          <w:szCs w:val="28"/>
          <w:lang w:val="en-US" w:eastAsia="zh-CN"/>
        </w:rPr>
        <w:t>15</w:t>
      </w:r>
      <w:r>
        <w:rPr>
          <w:rFonts w:hint="eastAsia" w:ascii="宋体" w:hAnsi="宋体" w:eastAsia="宋体" w:cs="宋体"/>
          <w:color w:val="auto"/>
          <w:sz w:val="28"/>
          <w:szCs w:val="28"/>
        </w:rPr>
        <w:t>个工作日内，在甲方所在</w:t>
      </w:r>
      <w:r>
        <w:rPr>
          <w:rFonts w:hint="eastAsia" w:ascii="宋体" w:hAnsi="宋体" w:eastAsia="宋体" w:cs="宋体"/>
          <w:sz w:val="28"/>
          <w:szCs w:val="28"/>
        </w:rPr>
        <w:t>地交付货物或服务。</w:t>
      </w:r>
    </w:p>
    <w:p>
      <w:pPr>
        <w:numPr>
          <w:ilvl w:val="0"/>
          <w:numId w:val="1"/>
        </w:num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付款期限及方式：</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1、甲方验收合格后，15个工作日内安排付款。</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五、违约责任：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乙方违约责任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若乙方不能依照本合同规定时间、地点、数量提供服务，乙方须向甲方支付违约金，违约金每天按总金额的0.1%由甲方从乙方未合同款中扣除。</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甲方违约责任</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若甲方未能依照本合同规定付给乙方合同价款，甲方向乙方支付违约金，违约金每天按照应付金额的0.1%计算。</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六、纠纷解决：</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七、生效时间</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pPr>
        <w:spacing w:line="360" w:lineRule="auto"/>
        <w:ind w:firstLine="560" w:firstLineChars="200"/>
        <w:rPr>
          <w:rFonts w:ascii="宋体" w:hAnsi="宋体" w:eastAsia="宋体" w:cs="宋体"/>
          <w:sz w:val="28"/>
          <w:szCs w:val="28"/>
        </w:rPr>
      </w:pPr>
    </w:p>
    <w:p>
      <w:pPr>
        <w:spacing w:line="360" w:lineRule="auto"/>
        <w:rPr>
          <w:rFonts w:ascii="宋体" w:hAnsi="宋体" w:eastAsia="宋体" w:cs="宋体"/>
          <w:sz w:val="28"/>
          <w:szCs w:val="28"/>
        </w:rPr>
      </w:pPr>
      <w:r>
        <w:rPr>
          <w:rFonts w:hint="eastAsia" w:ascii="宋体" w:hAnsi="宋体" w:eastAsia="宋体" w:cs="宋体"/>
          <w:sz w:val="28"/>
          <w:szCs w:val="28"/>
        </w:rPr>
        <w:t xml:space="preserve">甲方代表（盖公章）：           乙方代表（盖公章）： </w:t>
      </w:r>
    </w:p>
    <w:p>
      <w:pPr>
        <w:spacing w:line="360" w:lineRule="auto"/>
        <w:rPr>
          <w:rFonts w:ascii="宋体" w:hAnsi="宋体" w:eastAsia="宋体" w:cs="宋体"/>
          <w:sz w:val="28"/>
          <w:szCs w:val="28"/>
        </w:rPr>
      </w:pPr>
      <w:r>
        <w:rPr>
          <w:rFonts w:hint="eastAsia" w:ascii="宋体" w:hAnsi="宋体" w:eastAsia="宋体" w:cs="宋体"/>
          <w:sz w:val="28"/>
          <w:szCs w:val="28"/>
        </w:rPr>
        <w:t xml:space="preserve">电话：                         电话：        </w:t>
      </w:r>
    </w:p>
    <w:p>
      <w:pPr>
        <w:spacing w:line="360" w:lineRule="auto"/>
        <w:rPr>
          <w:rFonts w:ascii="宋体" w:hAnsi="宋体" w:eastAsia="宋体" w:cs="宋体"/>
          <w:sz w:val="28"/>
          <w:szCs w:val="28"/>
        </w:rPr>
      </w:pPr>
      <w:r>
        <w:rPr>
          <w:rFonts w:hint="eastAsia" w:ascii="宋体" w:hAnsi="宋体" w:eastAsia="宋体" w:cs="宋体"/>
          <w:sz w:val="28"/>
          <w:szCs w:val="28"/>
        </w:rPr>
        <w:t xml:space="preserve">签字：                         签字：   </w:t>
      </w:r>
    </w:p>
    <w:p>
      <w:pPr>
        <w:spacing w:line="360" w:lineRule="auto"/>
        <w:rPr>
          <w:rFonts w:ascii="宋体" w:hAnsi="宋体" w:eastAsia="宋体" w:cs="宋体"/>
          <w:b/>
          <w:bCs/>
          <w:sz w:val="28"/>
          <w:szCs w:val="28"/>
        </w:rPr>
      </w:pPr>
      <w:r>
        <w:rPr>
          <w:rFonts w:hint="eastAsia" w:ascii="宋体" w:hAnsi="宋体" w:eastAsia="宋体" w:cs="宋体"/>
          <w:sz w:val="28"/>
          <w:szCs w:val="28"/>
        </w:rPr>
        <w:t>年   月   日                   年   月   日</w:t>
      </w:r>
    </w:p>
    <w:p>
      <w:pPr>
        <w:spacing w:line="360" w:lineRule="auto"/>
        <w:rPr>
          <w:rFonts w:ascii="宋体" w:hAnsi="宋体" w:eastAsia="宋体" w:cs="宋体"/>
          <w:b/>
          <w:bCs/>
          <w:sz w:val="28"/>
          <w:szCs w:val="28"/>
        </w:rPr>
      </w:pPr>
      <w:r>
        <w:rPr>
          <w:rFonts w:hint="eastAsia" w:ascii="宋体" w:hAnsi="宋体" w:eastAsia="宋体" w:cs="宋体"/>
          <w:b/>
          <w:bCs/>
          <w:sz w:val="28"/>
          <w:szCs w:val="28"/>
        </w:rPr>
        <w:t>五、履约验收标准和方法</w:t>
      </w:r>
    </w:p>
    <w:p>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1、履约验收时间：202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30日</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履约验收主体及内容：建设14套基于北斗民用通信系统的无人气象自动站通信系统，实现无人气象自动站观测数据的获取、解析、上传；在中心站通过北斗指挥机及北斗数据收集平台接收测站的观测数据，并对数据包进行解析、组包、生成符合中国气象局规定BUFR格式的气象报文。整个系统包括14套无人自动站北斗终端系统和太阳能供电系统。</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4、验收方式：由采购单位组织有关专业人员按相关的国家标准、质量标准和招标文件所列的各项要求进行验收。</w:t>
      </w:r>
    </w:p>
    <w:p>
      <w:pPr>
        <w:spacing w:line="360" w:lineRule="auto"/>
        <w:rPr>
          <w:rFonts w:ascii="宋体" w:hAnsi="宋体" w:eastAsia="宋体" w:cs="宋体"/>
          <w:b/>
          <w:bCs/>
          <w:sz w:val="28"/>
          <w:szCs w:val="28"/>
        </w:rPr>
      </w:pPr>
      <w:r>
        <w:rPr>
          <w:rFonts w:hint="eastAsia" w:ascii="宋体" w:hAnsi="宋体" w:eastAsia="宋体" w:cs="宋体"/>
          <w:b/>
          <w:bCs/>
          <w:sz w:val="28"/>
          <w:szCs w:val="28"/>
        </w:rPr>
        <w:t>六、对供应商的要求</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spacing w:line="360" w:lineRule="auto"/>
        <w:rPr>
          <w:rFonts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spacing w:line="360" w:lineRule="auto"/>
        <w:rPr>
          <w:rFonts w:ascii="宋体" w:hAnsi="宋体" w:eastAsia="宋体" w:cs="宋体"/>
          <w:bCs/>
          <w:sz w:val="28"/>
          <w:szCs w:val="28"/>
        </w:rPr>
      </w:pPr>
      <w:r>
        <w:rPr>
          <w:rFonts w:hint="eastAsia" w:ascii="宋体" w:hAnsi="宋体" w:eastAsia="宋体" w:cs="宋体"/>
          <w:b/>
          <w:bCs/>
          <w:sz w:val="28"/>
          <w:szCs w:val="28"/>
        </w:rPr>
        <w:t>七、付款方式：</w:t>
      </w:r>
      <w:r>
        <w:rPr>
          <w:rFonts w:hint="eastAsia" w:ascii="宋体" w:hAnsi="宋体" w:eastAsia="宋体" w:cs="宋体"/>
          <w:sz w:val="28"/>
          <w:szCs w:val="28"/>
        </w:rPr>
        <w:t>验收合格后，支付合同价款。</w:t>
      </w:r>
    </w:p>
    <w:p>
      <w:pPr>
        <w:spacing w:line="360" w:lineRule="auto"/>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1、采购单位：府谷县</w:t>
      </w:r>
      <w:r>
        <w:rPr>
          <w:rFonts w:hint="eastAsia" w:ascii="宋体" w:hAnsi="宋体" w:eastAsia="宋体" w:cs="宋体"/>
          <w:sz w:val="28"/>
          <w:szCs w:val="28"/>
          <w:lang w:val="en-US" w:eastAsia="zh-CN"/>
        </w:rPr>
        <w:t>气象局</w:t>
      </w:r>
      <w:r>
        <w:rPr>
          <w:rFonts w:hint="eastAsia" w:ascii="宋体" w:hAnsi="宋体" w:eastAsia="宋体" w:cs="宋体"/>
          <w:sz w:val="28"/>
          <w:szCs w:val="28"/>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2、采购单位地址：府谷县新区</w:t>
      </w:r>
    </w:p>
    <w:p>
      <w:pPr>
        <w:spacing w:line="360" w:lineRule="auto"/>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color w:val="0000FF"/>
          <w:sz w:val="28"/>
          <w:szCs w:val="28"/>
        </w:rPr>
        <w:t xml:space="preserve"> </w:t>
      </w:r>
      <w:r>
        <w:rPr>
          <w:rFonts w:hint="eastAsia" w:ascii="宋体" w:hAnsi="宋体" w:eastAsia="宋体" w:cs="宋体"/>
          <w:color w:val="auto"/>
          <w:sz w:val="28"/>
          <w:szCs w:val="28"/>
        </w:rPr>
        <w:t xml:space="preserve">  3、项目联系人：</w:t>
      </w:r>
      <w:r>
        <w:rPr>
          <w:rFonts w:hint="eastAsia" w:ascii="宋体" w:hAnsi="宋体" w:eastAsia="宋体" w:cs="宋体"/>
          <w:color w:val="auto"/>
          <w:sz w:val="28"/>
          <w:szCs w:val="28"/>
          <w:lang w:val="en-US" w:eastAsia="zh-CN"/>
        </w:rPr>
        <w:t xml:space="preserve">曹桥桥 </w:t>
      </w:r>
      <w:r>
        <w:rPr>
          <w:rFonts w:hint="eastAsia" w:ascii="宋体" w:hAnsi="宋体" w:eastAsia="宋体" w:cs="宋体"/>
          <w:color w:val="auto"/>
          <w:sz w:val="28"/>
          <w:szCs w:val="28"/>
        </w:rPr>
        <w:t xml:space="preserve">   联系电话：</w:t>
      </w:r>
      <w:r>
        <w:rPr>
          <w:rFonts w:hint="eastAsia" w:ascii="宋体" w:hAnsi="宋体" w:eastAsia="宋体" w:cs="宋体"/>
          <w:color w:val="auto"/>
          <w:sz w:val="28"/>
          <w:szCs w:val="28"/>
          <w:lang w:val="en-US" w:eastAsia="zh-CN"/>
        </w:rPr>
        <w:t>15891020801</w:t>
      </w:r>
      <w:r>
        <w:rPr>
          <w:rFonts w:hint="eastAsia" w:ascii="宋体" w:hAnsi="宋体" w:eastAsia="宋体" w:cs="宋体"/>
          <w:color w:val="auto"/>
          <w:sz w:val="28"/>
          <w:szCs w:val="28"/>
        </w:rPr>
        <w:t xml:space="preserve">      </w:t>
      </w:r>
      <w:r>
        <w:rPr>
          <w:rFonts w:hint="eastAsia" w:ascii="宋体" w:hAnsi="宋体" w:eastAsia="宋体" w:cs="宋体"/>
          <w:sz w:val="28"/>
          <w:szCs w:val="28"/>
        </w:rPr>
        <w:t xml:space="preserve">                       </w:t>
      </w:r>
    </w:p>
    <w:p>
      <w:pPr>
        <w:spacing w:line="360" w:lineRule="auto"/>
        <w:rPr>
          <w:rFonts w:ascii="宋体" w:hAnsi="宋体" w:eastAsia="宋体" w:cs="宋体"/>
          <w:sz w:val="28"/>
          <w:szCs w:val="28"/>
        </w:rPr>
      </w:pPr>
    </w:p>
    <w:p>
      <w:pPr>
        <w:pStyle w:val="3"/>
        <w:ind w:right="560"/>
        <w:jc w:val="right"/>
        <w:rPr>
          <w:rFonts w:hint="eastAsia" w:ascii="宋体" w:hAnsi="宋体" w:eastAsia="宋体" w:cs="宋体"/>
          <w:sz w:val="28"/>
          <w:szCs w:val="28"/>
          <w:lang w:val="en-US" w:eastAsia="zh-CN"/>
        </w:rPr>
      </w:pPr>
      <w:r>
        <w:rPr>
          <w:rFonts w:hint="eastAsia" w:ascii="宋体" w:hAnsi="宋体" w:eastAsia="宋体" w:cs="宋体"/>
          <w:sz w:val="28"/>
          <w:szCs w:val="28"/>
        </w:rPr>
        <w:t>府谷县</w:t>
      </w:r>
      <w:r>
        <w:rPr>
          <w:rFonts w:hint="eastAsia" w:ascii="宋体" w:hAnsi="宋体" w:eastAsia="宋体" w:cs="宋体"/>
          <w:sz w:val="28"/>
          <w:szCs w:val="28"/>
          <w:lang w:val="en-US" w:eastAsia="zh-CN"/>
        </w:rPr>
        <w:t>气象局</w:t>
      </w:r>
    </w:p>
    <w:p>
      <w:pPr>
        <w:pStyle w:val="3"/>
        <w:ind w:right="560"/>
        <w:jc w:val="right"/>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7</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p>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D420A56-F765-45B9-8682-81332F544B4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71824E"/>
    <w:multiLevelType w:val="singleLevel"/>
    <w:tmpl w:val="E37182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YWRiMmU1MTk5MmI3OWZiZDNjZDU0NDA3ZDA0YjAifQ=="/>
  </w:docVars>
  <w:rsids>
    <w:rsidRoot w:val="6D293A61"/>
    <w:rsid w:val="00091746"/>
    <w:rsid w:val="001739B1"/>
    <w:rsid w:val="00226D68"/>
    <w:rsid w:val="003404CD"/>
    <w:rsid w:val="003B4339"/>
    <w:rsid w:val="003C2263"/>
    <w:rsid w:val="00450D29"/>
    <w:rsid w:val="004A1A83"/>
    <w:rsid w:val="00541508"/>
    <w:rsid w:val="00574AE1"/>
    <w:rsid w:val="00583AD9"/>
    <w:rsid w:val="007334D1"/>
    <w:rsid w:val="007978F3"/>
    <w:rsid w:val="007A3A26"/>
    <w:rsid w:val="007F1333"/>
    <w:rsid w:val="00821F87"/>
    <w:rsid w:val="0082400D"/>
    <w:rsid w:val="0086441D"/>
    <w:rsid w:val="008C4585"/>
    <w:rsid w:val="00944704"/>
    <w:rsid w:val="00AA0F97"/>
    <w:rsid w:val="00AF7A36"/>
    <w:rsid w:val="00B5551C"/>
    <w:rsid w:val="00C23C01"/>
    <w:rsid w:val="00C605BD"/>
    <w:rsid w:val="00C727B2"/>
    <w:rsid w:val="00DC6EDD"/>
    <w:rsid w:val="00F91C6B"/>
    <w:rsid w:val="039C1CB3"/>
    <w:rsid w:val="03EE5241"/>
    <w:rsid w:val="047F75C9"/>
    <w:rsid w:val="051D7B45"/>
    <w:rsid w:val="1329217F"/>
    <w:rsid w:val="140966D9"/>
    <w:rsid w:val="160C2CF4"/>
    <w:rsid w:val="1A6D7EBD"/>
    <w:rsid w:val="210E39DA"/>
    <w:rsid w:val="22C850E1"/>
    <w:rsid w:val="24557440"/>
    <w:rsid w:val="25E006E3"/>
    <w:rsid w:val="2DD105A4"/>
    <w:rsid w:val="345020E8"/>
    <w:rsid w:val="346D1CC9"/>
    <w:rsid w:val="369F68A5"/>
    <w:rsid w:val="36B7309E"/>
    <w:rsid w:val="39225214"/>
    <w:rsid w:val="3A1C6923"/>
    <w:rsid w:val="3F5B6102"/>
    <w:rsid w:val="41DE1F5A"/>
    <w:rsid w:val="48E90DFA"/>
    <w:rsid w:val="4C010669"/>
    <w:rsid w:val="4D674441"/>
    <w:rsid w:val="4F046EA6"/>
    <w:rsid w:val="55CF657E"/>
    <w:rsid w:val="5A33404E"/>
    <w:rsid w:val="5D041ED9"/>
    <w:rsid w:val="61771246"/>
    <w:rsid w:val="62F513B7"/>
    <w:rsid w:val="63CB2315"/>
    <w:rsid w:val="643B7006"/>
    <w:rsid w:val="66A23715"/>
    <w:rsid w:val="6BF202CC"/>
    <w:rsid w:val="6D293A61"/>
    <w:rsid w:val="6E552B9F"/>
    <w:rsid w:val="717D0059"/>
    <w:rsid w:val="719A7B9B"/>
    <w:rsid w:val="73507CB9"/>
    <w:rsid w:val="73DE632B"/>
    <w:rsid w:val="78A729E0"/>
    <w:rsid w:val="7A1B6D49"/>
    <w:rsid w:val="7AB112F9"/>
    <w:rsid w:val="7B552E51"/>
    <w:rsid w:val="7E825AF3"/>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4"/>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5">
    <w:name w:val="Body Text"/>
    <w:basedOn w:val="1"/>
    <w:next w:val="1"/>
    <w:qFormat/>
    <w:uiPriority w:val="0"/>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5"/>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缩进1"/>
    <w:basedOn w:val="1"/>
    <w:qFormat/>
    <w:uiPriority w:val="0"/>
    <w:pPr>
      <w:ind w:firstLine="420" w:firstLineChars="200"/>
    </w:p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2"/>
    <w:qFormat/>
    <w:uiPriority w:val="0"/>
    <w:rPr>
      <w:rFonts w:asciiTheme="minorHAnsi" w:hAnsiTheme="minorHAnsi" w:eastAsiaTheme="minorEastAsia" w:cstheme="minorBidi"/>
      <w:kern w:val="2"/>
      <w:sz w:val="18"/>
      <w:szCs w:val="18"/>
    </w:rPr>
  </w:style>
  <w:style w:type="character" w:customStyle="1" w:styleId="14">
    <w:name w:val="标题 2 字符"/>
    <w:basedOn w:val="10"/>
    <w:link w:val="4"/>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1641</Words>
  <Characters>1693</Characters>
  <Lines>13</Lines>
  <Paragraphs>3</Paragraphs>
  <TotalTime>4</TotalTime>
  <ScaleCrop>false</ScaleCrop>
  <LinksUpToDate>false</LinksUpToDate>
  <CharactersWithSpaces>1944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甜稚</cp:lastModifiedBy>
  <dcterms:modified xsi:type="dcterms:W3CDTF">2023-07-10T01:19:04Z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87A076E0A9C44B81866760B207B1E89F_13</vt:lpwstr>
  </property>
</Properties>
</file>