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7A" w:rsidRPr="00671E7A" w:rsidRDefault="00671E7A" w:rsidP="00671E7A">
      <w:pPr>
        <w:shd w:val="clear" w:color="auto" w:fill="FFFFFF"/>
        <w:adjustRightInd/>
        <w:snapToGrid/>
        <w:spacing w:after="0" w:line="480" w:lineRule="atLeast"/>
        <w:jc w:val="center"/>
        <w:rPr>
          <w:rFonts w:asciiTheme="majorEastAsia" w:eastAsiaTheme="majorEastAsia" w:hAnsiTheme="majorEastAsia"/>
          <w:color w:val="333333"/>
          <w:sz w:val="36"/>
          <w:szCs w:val="36"/>
          <w:shd w:val="clear" w:color="auto" w:fill="FFFFFF"/>
        </w:rPr>
      </w:pPr>
      <w:r w:rsidRPr="00671E7A">
        <w:rPr>
          <w:rFonts w:asciiTheme="majorEastAsia" w:eastAsiaTheme="majorEastAsia" w:hAnsiTheme="majorEastAsia" w:hint="eastAsia"/>
          <w:color w:val="333333"/>
          <w:sz w:val="36"/>
          <w:szCs w:val="36"/>
          <w:shd w:val="clear" w:color="auto" w:fill="FFFFFF"/>
        </w:rPr>
        <w:t>采购需求</w:t>
      </w:r>
    </w:p>
    <w:p w:rsidR="00671E7A" w:rsidRDefault="00671E7A" w:rsidP="00671E7A">
      <w:pPr>
        <w:shd w:val="clear" w:color="auto" w:fill="FFFFFF"/>
        <w:adjustRightInd/>
        <w:snapToGrid/>
        <w:spacing w:after="0" w:line="480" w:lineRule="atLeast"/>
        <w:jc w:val="both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</w:p>
    <w:p w:rsidR="00950181" w:rsidRPr="00950181" w:rsidRDefault="00950181" w:rsidP="00950181">
      <w:pPr>
        <w:shd w:val="clear" w:color="auto" w:fill="FFFFFF"/>
        <w:adjustRightInd/>
        <w:snapToGrid/>
        <w:spacing w:after="0" w:line="480" w:lineRule="atLeast"/>
        <w:ind w:firstLine="48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950181">
        <w:rPr>
          <w:rFonts w:ascii="微软雅黑" w:hAnsi="微软雅黑" w:cs="宋体" w:hint="eastAsia"/>
          <w:color w:val="333333"/>
          <w:sz w:val="21"/>
          <w:szCs w:val="21"/>
        </w:rPr>
        <w:t>合同包1(靖边县2023-2024年中小学幼儿园聘用专职保安服务费用采购项目):</w:t>
      </w:r>
    </w:p>
    <w:p w:rsidR="00950181" w:rsidRPr="00950181" w:rsidRDefault="00950181" w:rsidP="00950181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950181">
        <w:rPr>
          <w:rFonts w:ascii="微软雅黑" w:hAnsi="微软雅黑" w:cs="宋体" w:hint="eastAsia"/>
          <w:color w:val="333333"/>
          <w:sz w:val="21"/>
          <w:szCs w:val="21"/>
        </w:rPr>
        <w:t>合同包预算金额：</w:t>
      </w:r>
      <w:r w:rsidRPr="00950181">
        <w:rPr>
          <w:rFonts w:ascii="微软雅黑" w:hAnsi="微软雅黑" w:cs="宋体" w:hint="eastAsia"/>
          <w:color w:val="333333"/>
          <w:sz w:val="21"/>
        </w:rPr>
        <w:t>2,160,000.00元</w:t>
      </w:r>
    </w:p>
    <w:p w:rsidR="00950181" w:rsidRPr="00950181" w:rsidRDefault="00950181" w:rsidP="00950181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950181">
        <w:rPr>
          <w:rFonts w:ascii="微软雅黑" w:hAnsi="微软雅黑" w:cs="宋体" w:hint="eastAsia"/>
          <w:color w:val="333333"/>
          <w:sz w:val="21"/>
          <w:szCs w:val="21"/>
        </w:rPr>
        <w:t>合同包最高限价：</w:t>
      </w:r>
      <w:r w:rsidRPr="00950181">
        <w:rPr>
          <w:rFonts w:ascii="微软雅黑" w:hAnsi="微软雅黑" w:cs="宋体" w:hint="eastAsia"/>
          <w:color w:val="333333"/>
          <w:sz w:val="21"/>
        </w:rPr>
        <w:t>2,160,000.00元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2"/>
        <w:gridCol w:w="1372"/>
        <w:gridCol w:w="1372"/>
        <w:gridCol w:w="851"/>
        <w:gridCol w:w="1193"/>
        <w:gridCol w:w="1568"/>
        <w:gridCol w:w="1568"/>
      </w:tblGrid>
      <w:tr w:rsidR="00950181" w:rsidRPr="00950181" w:rsidTr="00950181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最高限价(元)</w:t>
            </w:r>
          </w:p>
        </w:tc>
      </w:tr>
      <w:tr w:rsidR="00950181" w:rsidRPr="00950181" w:rsidTr="00950181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物业管理服务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保安服务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1(人)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adjustRightInd/>
              <w:snapToGrid/>
              <w:spacing w:after="0" w:line="360" w:lineRule="atLeast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2,160,000.00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50181" w:rsidRPr="00950181" w:rsidRDefault="00950181" w:rsidP="00950181">
            <w:pPr>
              <w:adjustRightInd/>
              <w:snapToGrid/>
              <w:spacing w:after="0" w:line="360" w:lineRule="atLeast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50181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2,160,000.00</w:t>
            </w:r>
          </w:p>
        </w:tc>
      </w:tr>
    </w:tbl>
    <w:p w:rsidR="00950181" w:rsidRPr="00950181" w:rsidRDefault="00950181" w:rsidP="00950181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950181">
        <w:rPr>
          <w:rFonts w:ascii="微软雅黑" w:hAnsi="微软雅黑" w:cs="宋体" w:hint="eastAsia"/>
          <w:color w:val="333333"/>
          <w:sz w:val="21"/>
          <w:szCs w:val="21"/>
        </w:rPr>
        <w:t>本合同包</w:t>
      </w:r>
      <w:r w:rsidRPr="00950181">
        <w:rPr>
          <w:rFonts w:ascii="微软雅黑" w:hAnsi="微软雅黑" w:cs="宋体" w:hint="eastAsia"/>
          <w:color w:val="333333"/>
          <w:sz w:val="21"/>
        </w:rPr>
        <w:t>不接受</w:t>
      </w:r>
      <w:r w:rsidRPr="00950181">
        <w:rPr>
          <w:rFonts w:ascii="微软雅黑" w:hAnsi="微软雅黑" w:cs="宋体" w:hint="eastAsia"/>
          <w:color w:val="333333"/>
          <w:sz w:val="21"/>
          <w:szCs w:val="21"/>
        </w:rPr>
        <w:t>联合体投标</w:t>
      </w:r>
    </w:p>
    <w:p w:rsidR="00950181" w:rsidRPr="00950181" w:rsidRDefault="00950181" w:rsidP="00950181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950181">
        <w:rPr>
          <w:rFonts w:ascii="微软雅黑" w:hAnsi="微软雅黑" w:cs="宋体" w:hint="eastAsia"/>
          <w:color w:val="333333"/>
          <w:sz w:val="21"/>
          <w:szCs w:val="21"/>
        </w:rPr>
        <w:t>合同履行期限：</w:t>
      </w:r>
      <w:r w:rsidRPr="00950181">
        <w:rPr>
          <w:rFonts w:ascii="微软雅黑" w:hAnsi="微软雅黑" w:cs="宋体" w:hint="eastAsia"/>
          <w:color w:val="333333"/>
          <w:sz w:val="21"/>
        </w:rPr>
        <w:t>一年</w:t>
      </w:r>
    </w:p>
    <w:p w:rsidR="004358AB" w:rsidRPr="00671E7A" w:rsidRDefault="004358AB" w:rsidP="00D31D50">
      <w:pPr>
        <w:spacing w:line="220" w:lineRule="atLeast"/>
      </w:pPr>
    </w:p>
    <w:sectPr w:rsidR="004358AB" w:rsidRPr="00671E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1B" w:rsidRDefault="00E31D1B" w:rsidP="00AB774C">
      <w:pPr>
        <w:spacing w:after="0"/>
      </w:pPr>
      <w:r>
        <w:separator/>
      </w:r>
    </w:p>
  </w:endnote>
  <w:endnote w:type="continuationSeparator" w:id="0">
    <w:p w:rsidR="00E31D1B" w:rsidRDefault="00E31D1B" w:rsidP="00AB77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1B" w:rsidRDefault="00E31D1B" w:rsidP="00AB774C">
      <w:pPr>
        <w:spacing w:after="0"/>
      </w:pPr>
      <w:r>
        <w:separator/>
      </w:r>
    </w:p>
  </w:footnote>
  <w:footnote w:type="continuationSeparator" w:id="0">
    <w:p w:rsidR="00E31D1B" w:rsidRDefault="00E31D1B" w:rsidP="00AB77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166"/>
    <w:rsid w:val="00671E7A"/>
    <w:rsid w:val="006A075B"/>
    <w:rsid w:val="008012AC"/>
    <w:rsid w:val="008B7726"/>
    <w:rsid w:val="00950181"/>
    <w:rsid w:val="009D1149"/>
    <w:rsid w:val="009E4A78"/>
    <w:rsid w:val="00AB5803"/>
    <w:rsid w:val="00AB774C"/>
    <w:rsid w:val="00B764F1"/>
    <w:rsid w:val="00D31D50"/>
    <w:rsid w:val="00D52714"/>
    <w:rsid w:val="00D67ECB"/>
    <w:rsid w:val="00E3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7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7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7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74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u-content">
    <w:name w:val="u-content"/>
    <w:basedOn w:val="a"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-content1">
    <w:name w:val="u-content1"/>
    <w:basedOn w:val="a0"/>
    <w:rsid w:val="00AB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2023-06-03T00:23:00Z</dcterms:modified>
</cp:coreProperties>
</file>