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hint="eastAsia" w:ascii="宋体" w:hAnsi="宋体" w:eastAsia="宋体" w:cs="宋体"/>
          <w:sz w:val="32"/>
          <w:szCs w:val="32"/>
        </w:rPr>
      </w:pPr>
      <w:r>
        <w:rPr>
          <w:rFonts w:hint="eastAsia" w:ascii="宋体" w:hAnsi="宋体" w:eastAsia="宋体" w:cs="宋体"/>
          <w:sz w:val="32"/>
          <w:szCs w:val="32"/>
        </w:rPr>
        <w:t>竞争性谈判公告</w:t>
      </w:r>
    </w:p>
    <w:p>
      <w:pPr>
        <w:pStyle w:val="3"/>
        <w:spacing w:before="0" w:beforeAutospacing="0" w:after="0" w:afterAutospacing="0" w:line="360" w:lineRule="auto"/>
        <w:ind w:firstLine="420"/>
        <w:rPr>
          <w:rFonts w:hint="eastAsia" w:ascii="宋体" w:hAnsi="宋体" w:eastAsia="宋体" w:cs="宋体"/>
          <w:color w:val="000000"/>
          <w:highlight w:val="none"/>
          <w:shd w:val="clear" w:color="auto" w:fill="auto"/>
        </w:rPr>
      </w:pPr>
      <w:r>
        <w:rPr>
          <w:rFonts w:hint="eastAsia" w:eastAsia="宋体" w:cs="宋体"/>
          <w:color w:val="000000"/>
          <w:lang w:eastAsia="zh-CN"/>
        </w:rPr>
        <w:t>污水废气监测服务采购</w:t>
      </w:r>
      <w:r>
        <w:rPr>
          <w:rFonts w:hint="eastAsia" w:ascii="宋体" w:hAnsi="宋体" w:eastAsia="宋体" w:cs="宋体"/>
          <w:color w:val="000000"/>
        </w:rPr>
        <w:t>潜在的供应商可在</w:t>
      </w:r>
      <w:r>
        <w:rPr>
          <w:rStyle w:val="6"/>
          <w:rFonts w:hint="eastAsia" w:eastAsia="宋体" w:cs="宋体"/>
          <w:color w:val="000000"/>
          <w:lang w:eastAsia="zh-CN"/>
        </w:rPr>
        <w:t>绥德县永乐大道雅荷一区5号门市</w:t>
      </w:r>
      <w:r>
        <w:rPr>
          <w:rFonts w:hint="eastAsia" w:ascii="宋体" w:hAnsi="宋体" w:eastAsia="宋体" w:cs="宋体"/>
          <w:color w:val="000000"/>
        </w:rPr>
        <w:t>获取采购文件，</w:t>
      </w:r>
      <w:r>
        <w:rPr>
          <w:rFonts w:hint="eastAsia" w:ascii="宋体" w:hAnsi="宋体" w:eastAsia="宋体" w:cs="宋体"/>
          <w:color w:val="000000"/>
          <w:highlight w:val="none"/>
          <w:shd w:val="clear" w:color="auto" w:fill="auto"/>
        </w:rPr>
        <w:t>并于</w:t>
      </w:r>
      <w:r>
        <w:rPr>
          <w:rFonts w:hint="eastAsia" w:ascii="宋体" w:hAnsi="宋体" w:eastAsia="宋体" w:cs="宋体"/>
          <w:color w:val="000000"/>
          <w:highlight w:val="none"/>
          <w:shd w:val="clear" w:color="auto" w:fill="auto"/>
          <w:lang w:val="en-US" w:eastAsia="zh-CN"/>
        </w:rPr>
        <w:t>20</w:t>
      </w:r>
      <w:r>
        <w:rPr>
          <w:rFonts w:hint="eastAsia" w:eastAsia="宋体" w:cs="宋体"/>
          <w:color w:val="000000"/>
          <w:highlight w:val="none"/>
          <w:shd w:val="clear" w:color="auto" w:fill="auto"/>
          <w:lang w:val="en-US" w:eastAsia="zh-CN"/>
        </w:rPr>
        <w:t>24</w:t>
      </w:r>
      <w:r>
        <w:rPr>
          <w:rFonts w:hint="eastAsia" w:ascii="宋体" w:hAnsi="宋体" w:eastAsia="宋体" w:cs="宋体"/>
          <w:color w:val="000000"/>
          <w:highlight w:val="none"/>
          <w:shd w:val="clear" w:color="auto" w:fill="auto"/>
        </w:rPr>
        <w:t>-</w:t>
      </w:r>
      <w:r>
        <w:rPr>
          <w:rFonts w:hint="eastAsia" w:eastAsia="宋体" w:cs="宋体"/>
          <w:color w:val="000000"/>
          <w:highlight w:val="none"/>
          <w:shd w:val="clear" w:color="auto" w:fill="auto"/>
          <w:lang w:val="en-US" w:eastAsia="zh-CN"/>
        </w:rPr>
        <w:t>01-08   09</w:t>
      </w:r>
      <w:r>
        <w:rPr>
          <w:rFonts w:hint="eastAsia" w:ascii="宋体" w:hAnsi="宋体" w:eastAsia="宋体" w:cs="宋体"/>
          <w:color w:val="000000"/>
          <w:highlight w:val="none"/>
          <w:shd w:val="clear" w:color="auto" w:fill="auto"/>
        </w:rPr>
        <w:t>:</w:t>
      </w:r>
      <w:r>
        <w:rPr>
          <w:rFonts w:hint="eastAsia" w:eastAsia="宋体" w:cs="宋体"/>
          <w:color w:val="000000"/>
          <w:highlight w:val="none"/>
          <w:shd w:val="clear" w:color="auto" w:fill="auto"/>
          <w:lang w:val="en-US" w:eastAsia="zh-CN"/>
        </w:rPr>
        <w:t>0</w:t>
      </w:r>
      <w:r>
        <w:rPr>
          <w:rFonts w:hint="eastAsia" w:ascii="宋体" w:hAnsi="宋体" w:eastAsia="宋体" w:cs="宋体"/>
          <w:color w:val="000000"/>
          <w:highlight w:val="none"/>
          <w:shd w:val="clear" w:color="auto" w:fill="auto"/>
        </w:rPr>
        <w:t>0:00前递交响应文件。</w:t>
      </w:r>
    </w:p>
    <w:p>
      <w:pPr>
        <w:pStyle w:val="3"/>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一、项目基本情况：</w:t>
      </w:r>
    </w:p>
    <w:p>
      <w:pPr>
        <w:pStyle w:val="3"/>
        <w:spacing w:before="0" w:beforeAutospacing="0" w:after="0" w:afterAutospacing="0" w:line="360" w:lineRule="auto"/>
        <w:ind w:firstLine="420"/>
        <w:rPr>
          <w:rFonts w:hint="eastAsia" w:ascii="宋体" w:hAnsi="宋体" w:eastAsia="宋体" w:cs="宋体"/>
          <w:color w:val="000000"/>
          <w:lang w:eastAsia="zh-CN"/>
        </w:rPr>
      </w:pPr>
      <w:r>
        <w:rPr>
          <w:rFonts w:hint="eastAsia" w:ascii="宋体" w:hAnsi="宋体" w:eastAsia="宋体" w:cs="宋体"/>
          <w:color w:val="000000"/>
        </w:rPr>
        <w:t>1、项目编号：</w:t>
      </w:r>
      <w:r>
        <w:rPr>
          <w:rFonts w:hint="eastAsia" w:eastAsia="宋体" w:cs="宋体"/>
          <w:color w:val="000000"/>
          <w:lang w:eastAsia="zh-CN"/>
        </w:rPr>
        <w:t>SDZXZB2024-02</w:t>
      </w:r>
    </w:p>
    <w:p>
      <w:pPr>
        <w:pStyle w:val="3"/>
        <w:spacing w:before="0" w:beforeAutospacing="0" w:after="0" w:afterAutospacing="0" w:line="360" w:lineRule="auto"/>
        <w:ind w:firstLine="420"/>
        <w:rPr>
          <w:rFonts w:hint="eastAsia" w:eastAsia="宋体" w:cs="宋体"/>
          <w:color w:val="000000"/>
          <w:lang w:val="en-US" w:eastAsia="zh-CN"/>
        </w:rPr>
      </w:pPr>
      <w:r>
        <w:rPr>
          <w:rFonts w:hint="eastAsia" w:ascii="宋体" w:hAnsi="宋体" w:eastAsia="宋体" w:cs="宋体"/>
          <w:color w:val="000000"/>
        </w:rPr>
        <w:t>2、项目名称：</w:t>
      </w:r>
      <w:r>
        <w:rPr>
          <w:rFonts w:hint="eastAsia" w:eastAsia="宋体" w:cs="宋体"/>
          <w:color w:val="000000"/>
          <w:lang w:val="en-US" w:eastAsia="zh-CN"/>
        </w:rPr>
        <w:t>污水废气监测服务采购</w:t>
      </w:r>
    </w:p>
    <w:p>
      <w:pPr>
        <w:pStyle w:val="3"/>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3、预算金额：</w:t>
      </w:r>
      <w:r>
        <w:rPr>
          <w:rFonts w:hint="eastAsia" w:eastAsia="宋体" w:cs="宋体"/>
          <w:color w:val="000000"/>
          <w:lang w:val="en-US" w:eastAsia="zh-CN"/>
        </w:rPr>
        <w:t>198000.00</w:t>
      </w:r>
      <w:r>
        <w:rPr>
          <w:rFonts w:hint="eastAsia" w:ascii="宋体" w:hAnsi="宋体" w:eastAsia="宋体" w:cs="宋体"/>
          <w:color w:val="000000"/>
        </w:rPr>
        <w:t>元</w:t>
      </w:r>
    </w:p>
    <w:p>
      <w:pPr>
        <w:pStyle w:val="3"/>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4、最高限价：</w:t>
      </w:r>
      <w:r>
        <w:rPr>
          <w:rFonts w:hint="eastAsia" w:eastAsia="宋体" w:cs="宋体"/>
          <w:color w:val="000000"/>
          <w:lang w:val="en-US" w:eastAsia="zh-CN"/>
        </w:rPr>
        <w:t>198000.00</w:t>
      </w:r>
      <w:r>
        <w:rPr>
          <w:rFonts w:hint="eastAsia" w:ascii="宋体" w:hAnsi="宋体" w:eastAsia="宋体" w:cs="宋体"/>
          <w:color w:val="000000"/>
        </w:rPr>
        <w:t>元</w:t>
      </w:r>
    </w:p>
    <w:p>
      <w:pPr>
        <w:pStyle w:val="3"/>
        <w:spacing w:before="0" w:beforeAutospacing="0" w:after="0" w:afterAutospacing="0" w:line="360" w:lineRule="auto"/>
        <w:ind w:firstLine="480" w:firstLineChars="200"/>
        <w:rPr>
          <w:rFonts w:hint="eastAsia" w:ascii="宋体" w:hAnsi="宋体" w:eastAsia="宋体" w:cs="宋体"/>
          <w:color w:val="000000"/>
        </w:rPr>
      </w:pPr>
      <w:r>
        <w:rPr>
          <w:rFonts w:hint="eastAsia" w:ascii="宋体" w:hAnsi="宋体" w:eastAsia="宋体" w:cs="宋体"/>
          <w:color w:val="000000"/>
        </w:rPr>
        <w:t>5、采购需求：</w:t>
      </w:r>
      <w:r>
        <w:rPr>
          <w:rFonts w:hint="eastAsia" w:ascii="宋体" w:hAnsi="宋体" w:eastAsia="宋体" w:cs="宋体"/>
          <w:color w:val="000000"/>
          <w:lang w:val="en-US" w:eastAsia="zh-CN"/>
        </w:rPr>
        <w:t>污水废气监测服务采购</w:t>
      </w:r>
      <w:r>
        <w:rPr>
          <w:rFonts w:hint="eastAsia" w:ascii="宋体" w:hAnsi="宋体" w:eastAsia="宋体" w:cs="宋体"/>
          <w:color w:val="000000"/>
        </w:rPr>
        <w:t>采购预算：</w:t>
      </w:r>
      <w:r>
        <w:rPr>
          <w:rFonts w:hint="eastAsia" w:eastAsia="宋体" w:cs="宋体"/>
          <w:color w:val="000000"/>
          <w:lang w:val="en-US" w:eastAsia="zh-CN"/>
        </w:rPr>
        <w:t>198000.00</w:t>
      </w:r>
      <w:r>
        <w:rPr>
          <w:rFonts w:hint="eastAsia" w:ascii="宋体" w:hAnsi="宋体" w:eastAsia="宋体" w:cs="宋体"/>
          <w:color w:val="000000"/>
        </w:rPr>
        <w:t xml:space="preserve">元 </w:t>
      </w:r>
    </w:p>
    <w:p>
      <w:pPr>
        <w:pStyle w:val="3"/>
        <w:spacing w:before="0" w:beforeAutospacing="0" w:after="0" w:afterAutospacing="0" w:line="360" w:lineRule="auto"/>
        <w:ind w:firstLine="420"/>
        <w:rPr>
          <w:rFonts w:hint="eastAsia" w:eastAsia="宋体" w:cs="宋体"/>
          <w:color w:val="000000"/>
          <w:lang w:eastAsia="zh-CN"/>
        </w:rPr>
      </w:pPr>
      <w:r>
        <w:rPr>
          <w:rFonts w:hint="eastAsia" w:ascii="宋体" w:hAnsi="宋体" w:eastAsia="宋体" w:cs="宋体"/>
          <w:color w:val="000000"/>
        </w:rPr>
        <w:t>项目概况：</w:t>
      </w:r>
      <w:r>
        <w:rPr>
          <w:rFonts w:hint="eastAsia" w:eastAsia="宋体" w:cs="宋体"/>
          <w:color w:val="000000"/>
          <w:lang w:eastAsia="zh-CN"/>
        </w:rPr>
        <w:t>污水废气监测服务采购</w:t>
      </w:r>
    </w:p>
    <w:p>
      <w:pPr>
        <w:pStyle w:val="3"/>
        <w:numPr>
          <w:ilvl w:val="0"/>
          <w:numId w:val="1"/>
        </w:numPr>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本项目是否接受联合体投标：否</w:t>
      </w:r>
    </w:p>
    <w:p>
      <w:pPr>
        <w:pStyle w:val="3"/>
        <w:numPr>
          <w:ilvl w:val="0"/>
          <w:numId w:val="1"/>
        </w:numPr>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b w:val="0"/>
          <w:bCs w:val="0"/>
          <w:color w:val="000000"/>
          <w:sz w:val="24"/>
          <w:highlight w:val="none"/>
          <w:lang w:val="en-US" w:eastAsia="zh-CN"/>
        </w:rPr>
        <w:t>服务</w:t>
      </w:r>
      <w:r>
        <w:rPr>
          <w:rFonts w:hint="eastAsia" w:ascii="宋体" w:hAnsi="宋体" w:eastAsia="宋体" w:cs="宋体"/>
          <w:b w:val="0"/>
          <w:bCs w:val="0"/>
          <w:color w:val="000000"/>
          <w:sz w:val="24"/>
          <w:highlight w:val="none"/>
        </w:rPr>
        <w:t>期</w:t>
      </w:r>
      <w:r>
        <w:rPr>
          <w:rFonts w:hint="eastAsia" w:ascii="宋体" w:hAnsi="宋体" w:eastAsia="宋体" w:cs="宋体"/>
          <w:color w:val="000000"/>
          <w:lang w:val="en-US" w:eastAsia="zh-CN"/>
        </w:rPr>
        <w:t>：合同签订后12个月</w:t>
      </w:r>
    </w:p>
    <w:p>
      <w:pPr>
        <w:pStyle w:val="3"/>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二、 响应供应商的资格要求</w:t>
      </w:r>
    </w:p>
    <w:p>
      <w:pPr>
        <w:pStyle w:val="3"/>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1、满足《中华人民共和国政府采购法》第二十二条规定</w:t>
      </w:r>
    </w:p>
    <w:p>
      <w:pPr>
        <w:widowControl/>
        <w:tabs>
          <w:tab w:val="left" w:pos="1620"/>
        </w:tabs>
        <w:adjustRightInd w:val="0"/>
        <w:snapToGrid w:val="0"/>
        <w:spacing w:line="360" w:lineRule="auto"/>
        <w:ind w:firstLine="420" w:firstLineChars="200"/>
        <w:jc w:val="left"/>
        <w:rPr>
          <w:rFonts w:hint="eastAsia" w:ascii="宋体" w:hAnsi="宋体" w:eastAsia="宋体" w:cs="宋体"/>
          <w:color w:val="000000"/>
        </w:rPr>
      </w:pPr>
      <w:r>
        <w:rPr>
          <w:rFonts w:hint="eastAsia" w:ascii="宋体" w:hAnsi="宋体" w:eastAsia="宋体" w:cs="宋体"/>
          <w:color w:val="000000"/>
        </w:rPr>
        <w:t>2、落实政府采购政策需满足的资格要求：1、《政府采购促进中小企业发展暂行办法》（财库〔2020〕46号）； 2、《财政部司法部关于政府采购支持监狱企业发展有关问题的通知》（财库〔2014〕68号）； 3、《国务院办公厅关于建立政府强制采购节能产品制度的通知》（国办发〔2007〕51号）； 4、《环境标志产品政府采购实施的意见》（财库[2006]90号）； 5、《节能产品政府采购实施意见》（财库[2004] 185号）。 6、《财政部民政部中国残疾人联合会关于促进残疾人就业政府采购政策的通知》（财库〔2017〕141号）；7、《关于在政府采购活动中查询及使用信用记录有关问题的通知》（财库〔2016〕125</w:t>
      </w:r>
      <w:r>
        <w:rPr>
          <w:rFonts w:hint="eastAsia" w:ascii="宋体" w:hAnsi="宋体" w:eastAsia="宋体" w:cs="宋体"/>
          <w:color w:val="000000"/>
          <w:kern w:val="0"/>
          <w:sz w:val="24"/>
        </w:rPr>
        <w:t>号）；</w:t>
      </w:r>
      <w:r>
        <w:rPr>
          <w:rFonts w:hint="eastAsia" w:ascii="宋体" w:hAnsi="宋体" w:eastAsia="宋体" w:cs="宋体"/>
          <w:color w:val="000000"/>
          <w:kern w:val="0"/>
          <w:sz w:val="21"/>
          <w:szCs w:val="21"/>
        </w:rPr>
        <w:t>8、《陕西省中小企业政府采购信用融资办法》（陕财办采〔2018〕23号）。</w:t>
      </w:r>
    </w:p>
    <w:p>
      <w:pPr>
        <w:pStyle w:val="3"/>
        <w:spacing w:before="0" w:beforeAutospacing="0" w:after="0" w:afterAutospacing="0" w:line="360" w:lineRule="auto"/>
        <w:ind w:firstLine="420"/>
        <w:rPr>
          <w:rFonts w:hint="eastAsia" w:ascii="宋体" w:hAnsi="宋体" w:eastAsia="宋体" w:cs="宋体"/>
          <w:color w:val="000000"/>
        </w:rPr>
      </w:pPr>
      <w:r>
        <w:rPr>
          <w:rFonts w:hint="eastAsia" w:eastAsia="宋体" w:cs="宋体"/>
          <w:color w:val="000000"/>
          <w:lang w:eastAsia="zh-CN"/>
        </w:rPr>
        <w:t>三</w:t>
      </w:r>
      <w:r>
        <w:rPr>
          <w:rFonts w:hint="eastAsia" w:ascii="宋体" w:hAnsi="宋体" w:eastAsia="宋体" w:cs="宋体"/>
          <w:color w:val="000000"/>
        </w:rPr>
        <w:t>、本项目的特定资格要求：</w:t>
      </w:r>
    </w:p>
    <w:p>
      <w:pPr>
        <w:pStyle w:val="3"/>
        <w:spacing w:before="0" w:beforeAutospacing="0" w:after="0" w:afterAutospacing="0" w:line="360" w:lineRule="auto"/>
        <w:ind w:firstLine="420"/>
        <w:rPr>
          <w:rFonts w:hint="eastAsia"/>
          <w:highlight w:val="none"/>
        </w:rPr>
      </w:pPr>
      <w:r>
        <w:rPr>
          <w:rFonts w:hint="eastAsia" w:ascii="宋体" w:hAnsi="宋体" w:eastAsia="宋体" w:cs="宋体"/>
          <w:color w:val="000000"/>
          <w:highlight w:val="none"/>
        </w:rPr>
        <w:t xml:space="preserve">1、供应商具有独立承担民事责任能力的法人、事业单位或其他组织。供应商应提供合法有效的标识有统一社会信用代码的营业执照或事业单位法人证书等国家规定的相关证明；（须具备相关经营范围） </w:t>
      </w:r>
    </w:p>
    <w:p>
      <w:pPr>
        <w:pStyle w:val="3"/>
        <w:spacing w:before="0" w:beforeAutospacing="0" w:after="0" w:afterAutospacing="0" w:line="360" w:lineRule="auto"/>
        <w:ind w:firstLine="420"/>
        <w:rPr>
          <w:rFonts w:hint="eastAsia" w:ascii="宋体" w:hAnsi="宋体" w:eastAsia="宋体" w:cs="宋体"/>
          <w:color w:val="000000"/>
        </w:rPr>
      </w:pPr>
      <w:r>
        <w:rPr>
          <w:rFonts w:hint="eastAsia" w:eastAsia="宋体" w:cs="宋体"/>
          <w:color w:val="000000"/>
          <w:lang w:val="en-US" w:eastAsia="zh-CN"/>
        </w:rPr>
        <w:t>2</w:t>
      </w:r>
      <w:r>
        <w:rPr>
          <w:rFonts w:hint="eastAsia" w:ascii="宋体" w:hAnsi="宋体" w:eastAsia="宋体" w:cs="宋体"/>
          <w:color w:val="000000"/>
        </w:rPr>
        <w:t>、税收缴纳证明：提供202</w:t>
      </w:r>
      <w:r>
        <w:rPr>
          <w:rFonts w:hint="eastAsia" w:ascii="宋体" w:hAnsi="宋体" w:eastAsia="宋体" w:cs="宋体"/>
          <w:color w:val="000000"/>
          <w:lang w:val="en-US" w:eastAsia="zh-CN"/>
        </w:rPr>
        <w:t>3</w:t>
      </w:r>
      <w:r>
        <w:rPr>
          <w:rFonts w:hint="eastAsia" w:ascii="宋体" w:hAnsi="宋体" w:eastAsia="宋体" w:cs="宋体"/>
          <w:color w:val="000000"/>
        </w:rPr>
        <w:t>年</w:t>
      </w:r>
      <w:r>
        <w:rPr>
          <w:rFonts w:hint="eastAsia" w:ascii="宋体" w:hAnsi="宋体" w:eastAsia="宋体" w:cs="宋体"/>
          <w:color w:val="000000"/>
          <w:lang w:val="en-US" w:eastAsia="zh-CN"/>
        </w:rPr>
        <w:t>01</w:t>
      </w:r>
      <w:r>
        <w:rPr>
          <w:rFonts w:hint="eastAsia" w:ascii="宋体" w:hAnsi="宋体" w:eastAsia="宋体" w:cs="宋体"/>
          <w:color w:val="000000"/>
        </w:rPr>
        <w:t>月至今已缴纳的至少</w:t>
      </w:r>
      <w:r>
        <w:rPr>
          <w:rFonts w:hint="eastAsia" w:ascii="宋体" w:hAnsi="宋体" w:eastAsia="宋体" w:cs="宋体"/>
          <w:color w:val="000000"/>
          <w:lang w:val="en-US" w:eastAsia="zh-CN"/>
        </w:rPr>
        <w:t>1</w:t>
      </w:r>
      <w:r>
        <w:rPr>
          <w:rFonts w:hint="eastAsia" w:ascii="宋体" w:hAnsi="宋体" w:eastAsia="宋体" w:cs="宋体"/>
          <w:color w:val="000000"/>
        </w:rPr>
        <w:t>个月的纳税证明（银行缴费凭证）或完税证明，依法免税的单位应提供相关证明材料；</w:t>
      </w:r>
    </w:p>
    <w:p>
      <w:pPr>
        <w:pStyle w:val="3"/>
        <w:spacing w:before="0" w:beforeAutospacing="0" w:after="0" w:afterAutospacing="0" w:line="360" w:lineRule="auto"/>
        <w:rPr>
          <w:rFonts w:hint="eastAsia" w:ascii="宋体" w:hAnsi="宋体" w:eastAsia="宋体" w:cs="宋体"/>
          <w:color w:val="000000"/>
        </w:rPr>
      </w:pPr>
      <w:r>
        <w:rPr>
          <w:rFonts w:hint="eastAsia" w:ascii="宋体" w:hAnsi="宋体" w:eastAsia="宋体" w:cs="宋体"/>
          <w:color w:val="000000"/>
        </w:rPr>
        <w:t xml:space="preserve"> </w:t>
      </w:r>
      <w:r>
        <w:rPr>
          <w:rFonts w:hint="eastAsia" w:eastAsia="宋体" w:cs="宋体"/>
          <w:color w:val="000000"/>
          <w:lang w:val="en-US" w:eastAsia="zh-CN"/>
        </w:rPr>
        <w:t>3</w:t>
      </w:r>
      <w:r>
        <w:rPr>
          <w:rFonts w:hint="eastAsia" w:ascii="宋体" w:hAnsi="宋体" w:eastAsia="宋体" w:cs="宋体"/>
          <w:color w:val="000000"/>
        </w:rPr>
        <w:t>、财务状况报告：提供2022年度的财务审计报告，成立时间至提交投标文件递交截止时间不足一年的，供应商须自行声明且提供任意时间段的财务报表（至少包括资产负债表、利润表、现金流量表等）；</w:t>
      </w:r>
    </w:p>
    <w:p>
      <w:pPr>
        <w:pStyle w:val="3"/>
        <w:spacing w:before="0" w:beforeAutospacing="0" w:after="0" w:afterAutospacing="0" w:line="360" w:lineRule="auto"/>
        <w:ind w:firstLine="420"/>
        <w:rPr>
          <w:rFonts w:hint="eastAsia" w:ascii="宋体" w:hAnsi="宋体" w:eastAsia="宋体" w:cs="宋体"/>
          <w:color w:val="000000"/>
        </w:rPr>
      </w:pPr>
      <w:r>
        <w:rPr>
          <w:rFonts w:hint="eastAsia" w:eastAsia="宋体" w:cs="宋体"/>
          <w:color w:val="000000"/>
          <w:lang w:val="en-US" w:eastAsia="zh-CN"/>
        </w:rPr>
        <w:t>4</w:t>
      </w:r>
      <w:r>
        <w:rPr>
          <w:rFonts w:hint="eastAsia" w:ascii="宋体" w:hAnsi="宋体" w:eastAsia="宋体" w:cs="宋体"/>
          <w:color w:val="000000"/>
        </w:rPr>
        <w:t>、提供具有履行合同所必需的设备和专业技术能力的证明资料或承诺书；</w:t>
      </w:r>
    </w:p>
    <w:p>
      <w:pPr>
        <w:pStyle w:val="3"/>
        <w:spacing w:before="0" w:beforeAutospacing="0" w:after="0" w:afterAutospacing="0" w:line="360" w:lineRule="auto"/>
        <w:ind w:firstLine="420"/>
        <w:rPr>
          <w:rFonts w:hint="eastAsia" w:ascii="宋体" w:hAnsi="宋体" w:eastAsia="宋体" w:cs="宋体"/>
          <w:color w:val="000000"/>
        </w:rPr>
      </w:pPr>
      <w:r>
        <w:rPr>
          <w:rFonts w:hint="eastAsia" w:eastAsia="宋体" w:cs="宋体"/>
          <w:color w:val="000000"/>
          <w:lang w:val="en-US" w:eastAsia="zh-CN"/>
        </w:rPr>
        <w:t>5</w:t>
      </w:r>
      <w:r>
        <w:rPr>
          <w:rFonts w:hint="eastAsia" w:ascii="宋体" w:hAnsi="宋体" w:eastAsia="宋体" w:cs="宋体"/>
          <w:color w:val="000000"/>
        </w:rPr>
        <w:t>、社会保障资金缴纳证明：提供202</w:t>
      </w:r>
      <w:r>
        <w:rPr>
          <w:rFonts w:hint="eastAsia" w:ascii="宋体" w:hAnsi="宋体" w:eastAsia="宋体" w:cs="宋体"/>
          <w:color w:val="000000"/>
          <w:lang w:val="en-US" w:eastAsia="zh-CN"/>
        </w:rPr>
        <w:t>3</w:t>
      </w:r>
      <w:r>
        <w:rPr>
          <w:rFonts w:hint="eastAsia" w:ascii="宋体" w:hAnsi="宋体" w:eastAsia="宋体" w:cs="宋体"/>
          <w:color w:val="000000"/>
        </w:rPr>
        <w:t>年</w:t>
      </w:r>
      <w:r>
        <w:rPr>
          <w:rFonts w:hint="eastAsia" w:ascii="宋体" w:hAnsi="宋体" w:eastAsia="宋体" w:cs="宋体"/>
          <w:color w:val="000000"/>
          <w:lang w:val="en-US" w:eastAsia="zh-CN"/>
        </w:rPr>
        <w:t>01</w:t>
      </w:r>
      <w:r>
        <w:rPr>
          <w:rFonts w:hint="eastAsia" w:ascii="宋体" w:hAnsi="宋体" w:eastAsia="宋体" w:cs="宋体"/>
          <w:color w:val="000000"/>
        </w:rPr>
        <w:t>月至投标截止时间止至少1个月的社会保障资金银行缴费单据或社保机构开具的社会保险参保缴费情况证明，依法不需要缴纳社会保障资金的单位应提供相关证明材料（加盖公章的复印件）；</w:t>
      </w:r>
    </w:p>
    <w:p>
      <w:pPr>
        <w:pStyle w:val="3"/>
        <w:spacing w:before="0" w:beforeAutospacing="0" w:after="0" w:afterAutospacing="0" w:line="360" w:lineRule="auto"/>
        <w:ind w:firstLine="420"/>
        <w:rPr>
          <w:rFonts w:hint="eastAsia" w:ascii="宋体" w:hAnsi="宋体" w:eastAsia="宋体" w:cs="宋体"/>
          <w:color w:val="000000"/>
        </w:rPr>
      </w:pPr>
      <w:r>
        <w:rPr>
          <w:rFonts w:hint="eastAsia" w:eastAsia="宋体" w:cs="宋体"/>
          <w:color w:val="000000"/>
          <w:lang w:val="en-US" w:eastAsia="zh-CN"/>
        </w:rPr>
        <w:t>6</w:t>
      </w:r>
      <w:r>
        <w:rPr>
          <w:rFonts w:hint="eastAsia" w:ascii="宋体" w:hAnsi="宋体" w:eastAsia="宋体" w:cs="宋体"/>
          <w:color w:val="000000"/>
        </w:rPr>
        <w:t>、参加政府采购活动前三年内，在经营活动中没有重大违法记录的书面声明；谈判供应商不得列入信用中国（http://www.creditchina.gov.cn/）被失信执行人、企业经营异常名录、重大违法税收违法案件当事人名单，不得列入中国政府采购网(www.ccgp.gov.cn)政府采购严重违法失信行为记录名单（网页查询截图并加盖谈判供应商公章）；提供榆林市政府采购货物类项目供应商信用承诺书原件（格式见采购文件）；</w:t>
      </w:r>
    </w:p>
    <w:p>
      <w:pPr>
        <w:pStyle w:val="3"/>
        <w:spacing w:before="0" w:beforeAutospacing="0" w:after="0" w:afterAutospacing="0" w:line="360" w:lineRule="auto"/>
        <w:ind w:firstLine="420"/>
        <w:rPr>
          <w:rFonts w:hint="eastAsia" w:ascii="宋体" w:hAnsi="宋体" w:eastAsia="宋体" w:cs="宋体"/>
          <w:color w:val="000000"/>
        </w:rPr>
      </w:pPr>
      <w:r>
        <w:rPr>
          <w:rFonts w:hint="eastAsia" w:eastAsia="宋体" w:cs="宋体"/>
          <w:color w:val="000000"/>
          <w:lang w:val="en-US" w:eastAsia="zh-CN"/>
        </w:rPr>
        <w:t>7</w:t>
      </w:r>
      <w:r>
        <w:rPr>
          <w:rFonts w:hint="eastAsia" w:ascii="宋体" w:hAnsi="宋体" w:eastAsia="宋体" w:cs="宋体"/>
          <w:color w:val="000000"/>
          <w:lang w:val="en-US" w:eastAsia="zh-CN"/>
        </w:rPr>
        <w:t>、</w:t>
      </w:r>
      <w:r>
        <w:rPr>
          <w:rFonts w:hint="eastAsia" w:ascii="宋体" w:hAnsi="宋体" w:eastAsia="宋体" w:cs="宋体"/>
          <w:color w:val="000000"/>
        </w:rPr>
        <w:t>投标信用承诺书（保证金）（承诺书效力和作用等同投标保证金</w:t>
      </w:r>
      <w:r>
        <w:rPr>
          <w:rFonts w:hint="eastAsia" w:ascii="宋体" w:hAnsi="宋体" w:eastAsia="宋体" w:cs="宋体"/>
          <w:color w:val="000000"/>
          <w:lang w:val="en-US" w:eastAsia="zh-CN"/>
        </w:rPr>
        <w:t>,后附承诺的截图</w:t>
      </w:r>
      <w:r>
        <w:rPr>
          <w:rFonts w:hint="eastAsia" w:ascii="宋体" w:hAnsi="宋体" w:eastAsia="宋体" w:cs="宋体"/>
          <w:color w:val="000000"/>
        </w:rPr>
        <w:t>）</w:t>
      </w:r>
    </w:p>
    <w:p>
      <w:pPr>
        <w:pStyle w:val="3"/>
        <w:spacing w:before="0" w:beforeAutospacing="0" w:after="0" w:afterAutospacing="0" w:line="360" w:lineRule="auto"/>
        <w:ind w:firstLine="420"/>
        <w:rPr>
          <w:rFonts w:hint="eastAsia" w:ascii="宋体" w:hAnsi="宋体" w:eastAsia="宋体" w:cs="宋体"/>
          <w:color w:val="000000"/>
          <w:lang w:val="en-US" w:eastAsia="zh-CN"/>
        </w:rPr>
      </w:pPr>
      <w:r>
        <w:rPr>
          <w:rFonts w:hint="eastAsia" w:eastAsia="宋体" w:cs="宋体"/>
          <w:color w:val="000000"/>
          <w:lang w:val="en-US" w:eastAsia="zh-CN"/>
        </w:rPr>
        <w:t>8</w:t>
      </w:r>
      <w:r>
        <w:rPr>
          <w:rFonts w:hint="eastAsia" w:ascii="宋体" w:hAnsi="宋体" w:eastAsia="宋体" w:cs="宋体"/>
          <w:color w:val="000000"/>
          <w:lang w:val="en-US" w:eastAsia="zh-CN"/>
        </w:rPr>
        <w:t>、本项目专门面向中小企业采购，须提供《中小企业声明函》并对真实性负责。（残疾人福利性企业及监狱企业视同为小型、微型企业）</w:t>
      </w:r>
    </w:p>
    <w:p>
      <w:pPr>
        <w:pStyle w:val="3"/>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备注：本项目不接受联合体投标，单位负责人为同一人或者存在直接控股、管理关系的不同投标人，不得参加同一合同项下的政府采购活动。</w:t>
      </w:r>
    </w:p>
    <w:p>
      <w:pPr>
        <w:pStyle w:val="3"/>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三、 采购文件的获取方式</w:t>
      </w:r>
    </w:p>
    <w:p>
      <w:pPr>
        <w:pStyle w:val="3"/>
        <w:spacing w:before="0" w:beforeAutospacing="0" w:after="0" w:afterAutospacing="0" w:line="360" w:lineRule="auto"/>
        <w:ind w:firstLine="420"/>
        <w:rPr>
          <w:rFonts w:hint="eastAsia" w:ascii="宋体" w:hAnsi="宋体" w:eastAsia="宋体" w:cs="宋体"/>
          <w:color w:val="000000"/>
          <w:highlight w:val="none"/>
        </w:rPr>
      </w:pPr>
      <w:r>
        <w:rPr>
          <w:rFonts w:hint="eastAsia" w:ascii="宋体" w:hAnsi="宋体" w:eastAsia="宋体" w:cs="宋体"/>
          <w:color w:val="000000"/>
          <w:highlight w:val="none"/>
        </w:rPr>
        <w:t>时间：</w:t>
      </w:r>
      <w:r>
        <w:rPr>
          <w:rFonts w:hint="eastAsia" w:eastAsia="宋体" w:cs="宋体"/>
          <w:color w:val="000000"/>
          <w:highlight w:val="none"/>
          <w:lang w:val="en-US" w:eastAsia="zh-CN"/>
        </w:rPr>
        <w:t>2024年01月03日</w:t>
      </w:r>
      <w:r>
        <w:rPr>
          <w:rFonts w:hint="eastAsia" w:ascii="宋体" w:hAnsi="宋体" w:eastAsia="宋体" w:cs="宋体"/>
          <w:color w:val="000000"/>
          <w:highlight w:val="none"/>
        </w:rPr>
        <w:t>起至20</w:t>
      </w:r>
      <w:r>
        <w:rPr>
          <w:rFonts w:hint="eastAsia" w:eastAsia="宋体" w:cs="宋体"/>
          <w:color w:val="000000"/>
          <w:highlight w:val="none"/>
          <w:lang w:val="en-US" w:eastAsia="zh-CN"/>
        </w:rPr>
        <w:t>24</w:t>
      </w:r>
      <w:r>
        <w:rPr>
          <w:rFonts w:hint="eastAsia" w:ascii="宋体" w:hAnsi="宋体" w:eastAsia="宋体" w:cs="宋体"/>
          <w:color w:val="000000"/>
          <w:highlight w:val="none"/>
        </w:rPr>
        <w:t>-</w:t>
      </w:r>
      <w:r>
        <w:rPr>
          <w:rFonts w:hint="eastAsia" w:eastAsia="宋体" w:cs="宋体"/>
          <w:color w:val="000000"/>
          <w:highlight w:val="none"/>
          <w:lang w:val="en-US" w:eastAsia="zh-CN"/>
        </w:rPr>
        <w:t>01</w:t>
      </w:r>
      <w:r>
        <w:rPr>
          <w:rFonts w:hint="eastAsia" w:ascii="宋体" w:hAnsi="宋体" w:eastAsia="宋体" w:cs="宋体"/>
          <w:color w:val="000000"/>
          <w:highlight w:val="none"/>
        </w:rPr>
        <w:t>-</w:t>
      </w:r>
      <w:r>
        <w:rPr>
          <w:rFonts w:hint="eastAsia" w:eastAsia="宋体" w:cs="宋体"/>
          <w:color w:val="000000"/>
          <w:highlight w:val="none"/>
          <w:lang w:val="en-US" w:eastAsia="zh-CN"/>
        </w:rPr>
        <w:t>05</w:t>
      </w:r>
      <w:r>
        <w:rPr>
          <w:rFonts w:hint="eastAsia" w:ascii="宋体" w:hAnsi="宋体" w:eastAsia="宋体" w:cs="宋体"/>
          <w:color w:val="000000"/>
          <w:highlight w:val="none"/>
        </w:rPr>
        <w:t xml:space="preserve"> 17:00:00 止</w:t>
      </w:r>
    </w:p>
    <w:p>
      <w:pPr>
        <w:pStyle w:val="3"/>
        <w:spacing w:before="0" w:beforeAutospacing="0" w:after="0" w:afterAutospacing="0" w:line="360" w:lineRule="auto"/>
        <w:ind w:firstLine="420"/>
        <w:rPr>
          <w:rFonts w:hint="eastAsia" w:ascii="宋体" w:hAnsi="宋体" w:eastAsia="宋体" w:cs="宋体"/>
          <w:color w:val="000000"/>
          <w:lang w:eastAsia="zh-CN"/>
        </w:rPr>
      </w:pPr>
      <w:r>
        <w:rPr>
          <w:rFonts w:hint="eastAsia" w:ascii="宋体" w:hAnsi="宋体" w:eastAsia="宋体" w:cs="宋体"/>
          <w:color w:val="000000"/>
        </w:rPr>
        <w:t>地点：</w:t>
      </w:r>
      <w:r>
        <w:rPr>
          <w:rStyle w:val="6"/>
          <w:rFonts w:hint="eastAsia" w:eastAsia="宋体" w:cs="宋体"/>
          <w:color w:val="000000"/>
          <w:lang w:eastAsia="zh-CN"/>
        </w:rPr>
        <w:t>绥德县永乐大道雅荷一区5号门市</w:t>
      </w:r>
    </w:p>
    <w:p>
      <w:pPr>
        <w:pStyle w:val="3"/>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方式：现场购买</w:t>
      </w:r>
    </w:p>
    <w:p>
      <w:pPr>
        <w:pStyle w:val="3"/>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售价：免费赠送</w:t>
      </w:r>
    </w:p>
    <w:p>
      <w:pPr>
        <w:snapToGrid w:val="0"/>
        <w:spacing w:line="440" w:lineRule="exact"/>
        <w:ind w:firstLine="422" w:firstLineChars="200"/>
        <w:rPr>
          <w:rStyle w:val="6"/>
          <w:rFonts w:hint="eastAsia" w:ascii="宋体" w:hAnsi="宋体" w:eastAsia="宋体" w:cs="宋体"/>
          <w:b/>
          <w:bCs/>
          <w:color w:val="000000"/>
          <w:szCs w:val="22"/>
        </w:rPr>
      </w:pPr>
      <w:r>
        <w:rPr>
          <w:rStyle w:val="6"/>
          <w:rFonts w:hint="eastAsia" w:ascii="宋体" w:hAnsi="宋体" w:eastAsia="宋体" w:cs="宋体"/>
          <w:b/>
          <w:bCs/>
          <w:color w:val="000000"/>
          <w:szCs w:val="22"/>
        </w:rPr>
        <w:t>注：1、投标人须在榆林市公共资源交易中心平台注册并对本项目报名。2、即日起请携带单位介绍信原件、榆林市公共资源交易中心报名回执单、经办人身份证原件及加盖供应商原色印章的复印件、经办人在本单位（截止至开标时间前</w:t>
      </w:r>
      <w:r>
        <w:rPr>
          <w:rStyle w:val="6"/>
          <w:rFonts w:hint="eastAsia" w:ascii="宋体" w:hAnsi="宋体" w:eastAsia="宋体" w:cs="宋体"/>
          <w:b/>
          <w:bCs/>
          <w:color w:val="000000"/>
          <w:szCs w:val="22"/>
          <w:lang w:eastAsia="zh-CN"/>
        </w:rPr>
        <w:t>六</w:t>
      </w:r>
      <w:r>
        <w:rPr>
          <w:rStyle w:val="6"/>
          <w:rFonts w:hint="eastAsia" w:ascii="宋体" w:hAnsi="宋体" w:eastAsia="宋体" w:cs="宋体"/>
          <w:b/>
          <w:bCs/>
          <w:color w:val="000000"/>
          <w:szCs w:val="22"/>
        </w:rPr>
        <w:t>个月内至少一个月）的养老保险缴纳证明领取谈判文件，谢绝邮寄。3、请供应商按照陕西省财政厅关于政府采购供应商注册登记有关事项的通知中的要求，通过陕西省政府采购网（http://www.ccgp-shaanxi.gov.cn/）注册登记加入陕西省政府采购供应商库。4、获取时间：上午09:30-11:00， 下午14:30-17:00（北京时间，双休日及法定节假日除外）。</w:t>
      </w:r>
    </w:p>
    <w:p>
      <w:pPr>
        <w:pStyle w:val="3"/>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四、 响应文件递交</w:t>
      </w:r>
    </w:p>
    <w:p>
      <w:pPr>
        <w:pStyle w:val="3"/>
        <w:spacing w:before="0" w:beforeAutospacing="0" w:after="0" w:afterAutospacing="0" w:line="360" w:lineRule="auto"/>
        <w:ind w:firstLine="420"/>
        <w:rPr>
          <w:rFonts w:hint="eastAsia" w:ascii="宋体" w:hAnsi="宋体" w:eastAsia="宋体" w:cs="宋体"/>
          <w:color w:val="000000"/>
          <w:highlight w:val="none"/>
        </w:rPr>
      </w:pPr>
      <w:r>
        <w:rPr>
          <w:rFonts w:hint="eastAsia" w:ascii="宋体" w:hAnsi="宋体" w:eastAsia="宋体" w:cs="宋体"/>
          <w:color w:val="000000"/>
          <w:highlight w:val="none"/>
        </w:rPr>
        <w:t>截止时间： 202</w:t>
      </w:r>
      <w:r>
        <w:rPr>
          <w:rFonts w:hint="eastAsia" w:eastAsia="宋体" w:cs="宋体"/>
          <w:color w:val="000000"/>
          <w:highlight w:val="none"/>
          <w:lang w:val="en-US" w:eastAsia="zh-CN"/>
        </w:rPr>
        <w:t>4</w:t>
      </w:r>
      <w:r>
        <w:rPr>
          <w:rFonts w:hint="eastAsia" w:ascii="宋体" w:hAnsi="宋体" w:eastAsia="宋体" w:cs="宋体"/>
          <w:color w:val="000000"/>
          <w:highlight w:val="none"/>
        </w:rPr>
        <w:t>-</w:t>
      </w:r>
      <w:r>
        <w:rPr>
          <w:rFonts w:hint="eastAsia" w:eastAsia="宋体" w:cs="宋体"/>
          <w:color w:val="000000"/>
          <w:highlight w:val="none"/>
          <w:lang w:val="en-US" w:eastAsia="zh-CN"/>
        </w:rPr>
        <w:t>01</w:t>
      </w:r>
      <w:r>
        <w:rPr>
          <w:rFonts w:hint="eastAsia" w:ascii="宋体" w:hAnsi="宋体" w:eastAsia="宋体" w:cs="宋体"/>
          <w:color w:val="000000"/>
          <w:highlight w:val="none"/>
        </w:rPr>
        <w:t>-</w:t>
      </w:r>
      <w:r>
        <w:rPr>
          <w:rFonts w:hint="eastAsia" w:eastAsia="宋体" w:cs="宋体"/>
          <w:color w:val="000000"/>
          <w:highlight w:val="none"/>
          <w:lang w:val="en-US" w:eastAsia="zh-CN"/>
        </w:rPr>
        <w:t>08</w:t>
      </w:r>
      <w:r>
        <w:rPr>
          <w:rFonts w:hint="eastAsia" w:ascii="宋体" w:hAnsi="宋体" w:eastAsia="宋体" w:cs="宋体"/>
          <w:color w:val="000000"/>
          <w:highlight w:val="none"/>
          <w:lang w:val="en-US" w:eastAsia="zh-CN"/>
        </w:rPr>
        <w:t xml:space="preserve">  </w:t>
      </w:r>
      <w:r>
        <w:rPr>
          <w:rFonts w:hint="eastAsia" w:eastAsia="宋体" w:cs="宋体"/>
          <w:color w:val="000000"/>
          <w:highlight w:val="none"/>
          <w:lang w:val="en-US" w:eastAsia="zh-CN"/>
        </w:rPr>
        <w:t>09</w:t>
      </w:r>
      <w:r>
        <w:rPr>
          <w:rFonts w:hint="eastAsia" w:ascii="宋体" w:hAnsi="宋体" w:eastAsia="宋体" w:cs="宋体"/>
          <w:color w:val="000000"/>
          <w:highlight w:val="none"/>
        </w:rPr>
        <w:t>:</w:t>
      </w:r>
      <w:r>
        <w:rPr>
          <w:rFonts w:hint="eastAsia" w:eastAsia="宋体" w:cs="宋体"/>
          <w:color w:val="000000"/>
          <w:highlight w:val="none"/>
          <w:lang w:val="en-US" w:eastAsia="zh-CN"/>
        </w:rPr>
        <w:t>0</w:t>
      </w:r>
      <w:r>
        <w:rPr>
          <w:rFonts w:hint="eastAsia" w:ascii="宋体" w:hAnsi="宋体" w:eastAsia="宋体" w:cs="宋体"/>
          <w:color w:val="000000"/>
          <w:highlight w:val="none"/>
        </w:rPr>
        <w:t>0:00</w:t>
      </w:r>
    </w:p>
    <w:p>
      <w:pPr>
        <w:pStyle w:val="3"/>
        <w:spacing w:before="0" w:beforeAutospacing="0" w:after="0" w:afterAutospacing="0" w:line="360" w:lineRule="auto"/>
        <w:ind w:firstLine="420"/>
        <w:rPr>
          <w:rFonts w:hint="eastAsia" w:ascii="宋体" w:hAnsi="宋体" w:eastAsia="宋体" w:cs="宋体"/>
          <w:b/>
          <w:bCs/>
          <w:color w:val="000000"/>
          <w:lang w:eastAsia="zh-CN"/>
        </w:rPr>
      </w:pPr>
      <w:r>
        <w:rPr>
          <w:rFonts w:hint="eastAsia" w:ascii="宋体" w:hAnsi="宋体" w:eastAsia="宋体" w:cs="宋体"/>
          <w:color w:val="000000"/>
        </w:rPr>
        <w:t>地点：</w:t>
      </w:r>
      <w:r>
        <w:rPr>
          <w:rFonts w:hint="eastAsia" w:eastAsia="宋体" w:cs="宋体"/>
          <w:b/>
          <w:bCs/>
          <w:color w:val="000000"/>
          <w:lang w:eastAsia="zh-CN"/>
        </w:rPr>
        <w:t>绥德县永乐大道雅荷一区5号门市</w:t>
      </w:r>
    </w:p>
    <w:p>
      <w:pPr>
        <w:pStyle w:val="3"/>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五、公告期限</w:t>
      </w:r>
    </w:p>
    <w:p>
      <w:pPr>
        <w:pStyle w:val="3"/>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自本公告发布之日起3个工作日。</w:t>
      </w:r>
    </w:p>
    <w:p>
      <w:pPr>
        <w:pStyle w:val="3"/>
        <w:spacing w:before="0" w:beforeAutospacing="0" w:after="0" w:afterAutospacing="0" w:line="360" w:lineRule="auto"/>
        <w:ind w:firstLine="420"/>
        <w:rPr>
          <w:rFonts w:hint="eastAsia" w:ascii="宋体" w:hAnsi="宋体" w:eastAsia="宋体" w:cs="宋体"/>
          <w:b/>
          <w:bCs/>
          <w:color w:val="000000"/>
        </w:rPr>
      </w:pPr>
      <w:r>
        <w:rPr>
          <w:rFonts w:hint="eastAsia" w:ascii="宋体" w:hAnsi="宋体" w:eastAsia="宋体" w:cs="宋体"/>
          <w:b/>
          <w:bCs/>
          <w:color w:val="000000"/>
        </w:rPr>
        <w:t>六、其他补充事宜：无</w:t>
      </w:r>
    </w:p>
    <w:p>
      <w:pPr>
        <w:pStyle w:val="3"/>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b/>
          <w:bCs/>
          <w:color w:val="000000"/>
        </w:rPr>
        <w:t>七、对本次采购提出询问，请按以下方式联系。</w:t>
      </w:r>
    </w:p>
    <w:p>
      <w:pPr>
        <w:pStyle w:val="3"/>
        <w:spacing w:before="0" w:beforeAutospacing="0" w:after="0" w:afterAutospacing="0" w:line="360" w:lineRule="auto"/>
        <w:ind w:firstLine="420"/>
        <w:rPr>
          <w:rFonts w:hint="eastAsia" w:ascii="宋体" w:hAnsi="宋体" w:eastAsia="宋体" w:cs="宋体"/>
          <w:color w:val="000000"/>
          <w:lang w:eastAsia="zh-CN"/>
        </w:rPr>
      </w:pPr>
      <w:r>
        <w:rPr>
          <w:rFonts w:hint="eastAsia" w:ascii="宋体" w:hAnsi="宋体" w:eastAsia="宋体" w:cs="宋体"/>
          <w:color w:val="000000"/>
        </w:rPr>
        <w:t>1、采购人信息：</w:t>
      </w:r>
      <w:r>
        <w:rPr>
          <w:rFonts w:hint="eastAsia" w:eastAsia="宋体" w:cs="宋体"/>
          <w:color w:val="000000"/>
          <w:lang w:eastAsia="zh-CN"/>
        </w:rPr>
        <w:t>绥德县医院</w:t>
      </w:r>
    </w:p>
    <w:p>
      <w:pPr>
        <w:pStyle w:val="3"/>
        <w:spacing w:before="0" w:beforeAutospacing="0" w:after="0" w:afterAutospacing="0" w:line="360" w:lineRule="auto"/>
        <w:ind w:firstLine="420"/>
        <w:rPr>
          <w:rFonts w:hint="eastAsia" w:ascii="宋体" w:hAnsi="宋体" w:eastAsia="宋体" w:cs="宋体"/>
          <w:color w:val="000000"/>
          <w:lang w:val="en-US" w:eastAsia="zh-CN"/>
        </w:rPr>
      </w:pPr>
      <w:r>
        <w:rPr>
          <w:rFonts w:hint="eastAsia" w:ascii="宋体" w:hAnsi="宋体" w:eastAsia="宋体" w:cs="宋体"/>
          <w:color w:val="000000"/>
        </w:rPr>
        <w:t>地址：</w:t>
      </w:r>
      <w:r>
        <w:rPr>
          <w:rFonts w:hint="eastAsia" w:eastAsia="宋体" w:cs="宋体"/>
          <w:color w:val="000000"/>
          <w:lang w:val="en-US" w:eastAsia="zh-CN"/>
        </w:rPr>
        <w:t>陕西省榆林市绥德县名州镇文化路281号</w:t>
      </w:r>
    </w:p>
    <w:p>
      <w:pPr>
        <w:pStyle w:val="3"/>
        <w:spacing w:before="0" w:beforeAutospacing="0" w:after="0" w:afterAutospacing="0" w:line="360" w:lineRule="auto"/>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联系人：</w:t>
      </w:r>
      <w:r>
        <w:rPr>
          <w:rFonts w:hint="eastAsia" w:eastAsia="宋体" w:cs="宋体"/>
          <w:color w:val="000000"/>
          <w:highlight w:val="none"/>
          <w:lang w:val="en-US" w:eastAsia="zh-CN"/>
        </w:rPr>
        <w:t>苏成林</w:t>
      </w:r>
    </w:p>
    <w:p>
      <w:pPr>
        <w:pStyle w:val="3"/>
        <w:spacing w:before="0" w:beforeAutospacing="0" w:after="0" w:afterAutospacing="0" w:line="360" w:lineRule="auto"/>
        <w:ind w:firstLine="420"/>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电话：</w:t>
      </w:r>
      <w:r>
        <w:rPr>
          <w:rFonts w:hint="eastAsia" w:eastAsia="宋体" w:cs="宋体"/>
          <w:color w:val="000000"/>
          <w:highlight w:val="none"/>
          <w:lang w:val="en-US" w:eastAsia="zh-CN"/>
        </w:rPr>
        <w:t>18091206655</w:t>
      </w:r>
    </w:p>
    <w:p>
      <w:pPr>
        <w:pStyle w:val="3"/>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2、项目联系方式</w:t>
      </w:r>
    </w:p>
    <w:p>
      <w:pPr>
        <w:pStyle w:val="3"/>
        <w:spacing w:before="0" w:beforeAutospacing="0" w:after="0" w:afterAutospacing="0" w:line="360" w:lineRule="auto"/>
        <w:ind w:firstLine="420"/>
        <w:rPr>
          <w:rFonts w:hint="eastAsia" w:ascii="宋体" w:hAnsi="宋体" w:eastAsia="宋体" w:cs="宋体"/>
          <w:color w:val="000000"/>
          <w:lang w:val="en-US" w:eastAsia="zh-CN"/>
        </w:rPr>
      </w:pPr>
      <w:r>
        <w:rPr>
          <w:rFonts w:hint="eastAsia" w:ascii="宋体" w:hAnsi="宋体" w:eastAsia="宋体" w:cs="宋体"/>
          <w:color w:val="000000"/>
        </w:rPr>
        <w:t>项目联系人：</w:t>
      </w:r>
      <w:r>
        <w:rPr>
          <w:rFonts w:hint="eastAsia" w:eastAsia="宋体" w:cs="宋体"/>
          <w:color w:val="000000"/>
          <w:lang w:val="en-US" w:eastAsia="zh-CN"/>
        </w:rPr>
        <w:t>刘译尹</w:t>
      </w:r>
    </w:p>
    <w:p>
      <w:pPr>
        <w:pStyle w:val="3"/>
        <w:spacing w:before="0" w:beforeAutospacing="0" w:after="0" w:afterAutospacing="0" w:line="360" w:lineRule="auto"/>
        <w:ind w:firstLine="420"/>
        <w:rPr>
          <w:rFonts w:hint="default" w:ascii="宋体" w:hAnsi="宋体" w:eastAsia="宋体" w:cs="宋体"/>
          <w:color w:val="000000"/>
          <w:lang w:val="en-US" w:eastAsia="zh-CN"/>
        </w:rPr>
      </w:pPr>
      <w:r>
        <w:rPr>
          <w:rFonts w:hint="eastAsia" w:ascii="宋体" w:hAnsi="宋体" w:eastAsia="宋体" w:cs="宋体"/>
          <w:color w:val="000000"/>
        </w:rPr>
        <w:t>电 话：</w:t>
      </w:r>
      <w:r>
        <w:rPr>
          <w:rStyle w:val="6"/>
          <w:rFonts w:hint="eastAsia" w:ascii="宋体" w:hAnsi="宋体" w:eastAsia="宋体" w:cs="宋体"/>
          <w:color w:val="000000"/>
        </w:rPr>
        <w:t>0912-</w:t>
      </w:r>
      <w:r>
        <w:rPr>
          <w:rStyle w:val="6"/>
          <w:rFonts w:hint="eastAsia" w:eastAsia="宋体" w:cs="宋体"/>
          <w:color w:val="000000"/>
          <w:lang w:eastAsia="zh-CN"/>
        </w:rPr>
        <w:t>5765777</w:t>
      </w:r>
      <w:r>
        <w:rPr>
          <w:rStyle w:val="6"/>
          <w:rFonts w:hint="eastAsia" w:eastAsia="宋体" w:cs="宋体"/>
          <w:color w:val="000000"/>
          <w:lang w:val="en-US" w:eastAsia="zh-CN"/>
        </w:rPr>
        <w:t xml:space="preserve">   17792119160</w:t>
      </w:r>
    </w:p>
    <w:p>
      <w:pPr>
        <w:pStyle w:val="3"/>
        <w:spacing w:before="0" w:beforeAutospacing="0" w:after="0" w:afterAutospacing="0" w:line="360" w:lineRule="auto"/>
        <w:ind w:firstLine="420"/>
        <w:rPr>
          <w:rFonts w:hint="eastAsia" w:ascii="宋体" w:hAnsi="宋体" w:eastAsia="宋体" w:cs="宋体"/>
          <w:color w:val="000000"/>
        </w:rPr>
      </w:pPr>
      <w:r>
        <w:rPr>
          <w:rFonts w:hint="eastAsia" w:ascii="宋体" w:hAnsi="宋体" w:eastAsia="宋体" w:cs="宋体"/>
          <w:color w:val="000000"/>
        </w:rPr>
        <w:t>传 真：/</w:t>
      </w:r>
    </w:p>
    <w:p>
      <w:pPr>
        <w:pStyle w:val="3"/>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rPr>
        <w:t>3、采购代理机构信息</w:t>
      </w:r>
    </w:p>
    <w:p>
      <w:pPr>
        <w:pStyle w:val="3"/>
        <w:spacing w:before="0" w:beforeAutospacing="0" w:after="0" w:afterAutospacing="0" w:line="360" w:lineRule="auto"/>
        <w:ind w:firstLine="420"/>
        <w:rPr>
          <w:rFonts w:hint="eastAsia" w:ascii="宋体" w:hAnsi="宋体" w:eastAsia="宋体" w:cs="宋体"/>
          <w:lang w:eastAsia="zh-CN"/>
        </w:rPr>
      </w:pPr>
      <w:r>
        <w:rPr>
          <w:rFonts w:hint="eastAsia" w:ascii="宋体" w:hAnsi="宋体" w:eastAsia="宋体" w:cs="宋体"/>
        </w:rPr>
        <w:t>名称：</w:t>
      </w:r>
      <w:r>
        <w:rPr>
          <w:rFonts w:hint="eastAsia" w:eastAsia="宋体" w:cs="宋体"/>
          <w:lang w:eastAsia="zh-CN"/>
        </w:rPr>
        <w:t>中轩项目管理有限公司</w:t>
      </w:r>
    </w:p>
    <w:p>
      <w:pPr>
        <w:pStyle w:val="3"/>
        <w:spacing w:before="0" w:beforeAutospacing="0" w:after="0" w:afterAutospacing="0" w:line="360" w:lineRule="auto"/>
        <w:ind w:firstLine="420"/>
        <w:rPr>
          <w:rStyle w:val="6"/>
          <w:rFonts w:hint="eastAsia" w:ascii="宋体" w:hAnsi="宋体" w:eastAsia="宋体" w:cs="宋体"/>
          <w:lang w:eastAsia="zh-CN"/>
        </w:rPr>
      </w:pPr>
      <w:r>
        <w:rPr>
          <w:rFonts w:hint="eastAsia" w:ascii="宋体" w:hAnsi="宋体" w:eastAsia="宋体" w:cs="宋体"/>
        </w:rPr>
        <w:t>联系地址：</w:t>
      </w:r>
      <w:r>
        <w:rPr>
          <w:rStyle w:val="6"/>
          <w:rFonts w:hint="eastAsia" w:eastAsia="宋体" w:cs="宋体"/>
          <w:lang w:eastAsia="zh-CN"/>
        </w:rPr>
        <w:t>绥德县永乐大道雅荷一区5号门市</w:t>
      </w:r>
    </w:p>
    <w:p>
      <w:pPr>
        <w:pStyle w:val="3"/>
        <w:spacing w:before="0" w:beforeAutospacing="0" w:after="0" w:afterAutospacing="0" w:line="360" w:lineRule="auto"/>
        <w:ind w:firstLine="420"/>
        <w:rPr>
          <w:rFonts w:hint="eastAsia" w:ascii="宋体" w:hAnsi="宋体" w:eastAsia="宋体" w:cs="宋体"/>
          <w:b/>
          <w:bCs/>
        </w:rPr>
      </w:pPr>
      <w:r>
        <w:rPr>
          <w:rFonts w:hint="eastAsia" w:ascii="宋体" w:hAnsi="宋体" w:eastAsia="宋体" w:cs="宋体"/>
          <w:b/>
          <w:bCs/>
        </w:rPr>
        <w:t>八、附件</w:t>
      </w:r>
    </w:p>
    <w:p>
      <w:pPr>
        <w:pStyle w:val="3"/>
        <w:spacing w:before="0" w:beforeAutospacing="0" w:after="0" w:afterAutospacing="0" w:line="360" w:lineRule="auto"/>
        <w:ind w:firstLine="420"/>
        <w:jc w:val="right"/>
        <w:rPr>
          <w:rFonts w:hint="eastAsia" w:ascii="宋体" w:hAnsi="宋体" w:eastAsia="宋体" w:cs="宋体"/>
        </w:rPr>
      </w:pPr>
    </w:p>
    <w:p>
      <w:pPr>
        <w:pStyle w:val="3"/>
        <w:spacing w:before="0" w:beforeAutospacing="0" w:after="0" w:afterAutospacing="0" w:line="360" w:lineRule="auto"/>
        <w:ind w:firstLine="420"/>
        <w:jc w:val="right"/>
        <w:rPr>
          <w:rFonts w:hint="eastAsia" w:ascii="宋体" w:hAnsi="宋体" w:eastAsia="宋体" w:cs="宋体"/>
          <w:b/>
          <w:bCs/>
          <w:color w:val="000000"/>
          <w:lang w:eastAsia="zh-CN"/>
        </w:rPr>
      </w:pPr>
      <w:r>
        <w:rPr>
          <w:rFonts w:hint="eastAsia" w:eastAsia="宋体" w:cs="宋体"/>
          <w:b/>
          <w:bCs/>
          <w:color w:val="000000"/>
          <w:lang w:eastAsia="zh-CN"/>
        </w:rPr>
        <w:t>中轩项目管理有限公司</w:t>
      </w:r>
    </w:p>
    <w:p>
      <w:pPr>
        <w:pStyle w:val="3"/>
        <w:spacing w:before="0" w:beforeAutospacing="0" w:after="0" w:afterAutospacing="0" w:line="360" w:lineRule="auto"/>
        <w:ind w:firstLine="420"/>
        <w:jc w:val="center"/>
        <w:rPr>
          <w:rFonts w:hint="eastAsia" w:ascii="宋体" w:hAnsi="宋体" w:eastAsia="宋体" w:cs="宋体"/>
          <w:b/>
          <w:bCs/>
          <w:color w:val="000000"/>
          <w:highlight w:val="none"/>
        </w:rPr>
      </w:pPr>
      <w:r>
        <w:rPr>
          <w:rFonts w:hint="eastAsia" w:ascii="宋体" w:hAnsi="宋体" w:eastAsia="宋体" w:cs="宋体"/>
          <w:b/>
          <w:bCs/>
          <w:color w:val="000000"/>
        </w:rPr>
        <w:t xml:space="preserve">                         </w:t>
      </w:r>
      <w:r>
        <w:rPr>
          <w:rFonts w:hint="eastAsia" w:ascii="宋体" w:hAnsi="宋体" w:eastAsia="宋体" w:cs="宋体"/>
          <w:b/>
          <w:bCs/>
          <w:color w:val="000000"/>
          <w:highlight w:val="none"/>
        </w:rPr>
        <w:t xml:space="preserve">                </w:t>
      </w:r>
      <w:r>
        <w:rPr>
          <w:rFonts w:hint="eastAsia" w:ascii="宋体" w:hAnsi="宋体" w:eastAsia="宋体" w:cs="宋体"/>
          <w:b/>
          <w:bCs/>
          <w:color w:val="000000"/>
          <w:highlight w:val="none"/>
          <w:lang w:val="en-US" w:eastAsia="zh-CN"/>
        </w:rPr>
        <w:t xml:space="preserve">  </w:t>
      </w:r>
      <w:r>
        <w:rPr>
          <w:rFonts w:hint="eastAsia" w:ascii="宋体" w:hAnsi="宋体" w:eastAsia="宋体" w:cs="宋体"/>
          <w:b/>
          <w:bCs/>
          <w:color w:val="000000"/>
          <w:highlight w:val="none"/>
        </w:rPr>
        <w:t xml:space="preserve">  </w:t>
      </w:r>
      <w:r>
        <w:rPr>
          <w:rFonts w:hint="eastAsia" w:ascii="宋体" w:hAnsi="宋体" w:eastAsia="宋体" w:cs="宋体"/>
          <w:b/>
          <w:bCs/>
          <w:color w:val="000000"/>
          <w:highlight w:val="none"/>
          <w:lang w:val="en-US" w:eastAsia="zh-CN"/>
        </w:rPr>
        <w:t>202</w:t>
      </w:r>
      <w:r>
        <w:rPr>
          <w:rFonts w:hint="eastAsia" w:eastAsia="宋体" w:cs="宋体"/>
          <w:b/>
          <w:bCs/>
          <w:color w:val="000000"/>
          <w:highlight w:val="none"/>
          <w:lang w:val="en-US" w:eastAsia="zh-CN"/>
        </w:rPr>
        <w:t>4</w:t>
      </w:r>
      <w:r>
        <w:rPr>
          <w:rFonts w:hint="eastAsia" w:ascii="宋体" w:hAnsi="宋体" w:eastAsia="宋体" w:cs="宋体"/>
          <w:b/>
          <w:bCs/>
          <w:color w:val="000000"/>
          <w:highlight w:val="none"/>
        </w:rPr>
        <w:t>年</w:t>
      </w:r>
      <w:r>
        <w:rPr>
          <w:rFonts w:hint="eastAsia" w:eastAsia="宋体" w:cs="宋体"/>
          <w:b/>
          <w:bCs/>
          <w:color w:val="000000"/>
          <w:highlight w:val="none"/>
          <w:lang w:val="en-US" w:eastAsia="zh-CN"/>
        </w:rPr>
        <w:t>01</w:t>
      </w:r>
      <w:r>
        <w:rPr>
          <w:rFonts w:hint="eastAsia" w:ascii="宋体" w:hAnsi="宋体" w:eastAsia="宋体" w:cs="宋体"/>
          <w:b/>
          <w:bCs/>
          <w:color w:val="000000"/>
          <w:highlight w:val="none"/>
        </w:rPr>
        <w:t>月</w:t>
      </w:r>
      <w:r>
        <w:rPr>
          <w:rFonts w:hint="eastAsia" w:eastAsia="宋体" w:cs="宋体"/>
          <w:b/>
          <w:bCs/>
          <w:color w:val="000000"/>
          <w:highlight w:val="none"/>
          <w:lang w:val="en-US" w:eastAsia="zh-CN"/>
        </w:rPr>
        <w:t>03</w:t>
      </w:r>
      <w:r>
        <w:rPr>
          <w:rFonts w:hint="eastAsia" w:ascii="宋体" w:hAnsi="宋体" w:eastAsia="宋体" w:cs="宋体"/>
          <w:b/>
          <w:bCs/>
          <w:color w:val="000000"/>
          <w:highlight w:val="none"/>
        </w:rPr>
        <w:t>日</w:t>
      </w: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6797AB"/>
    <w:multiLevelType w:val="singleLevel"/>
    <w:tmpl w:val="116797AB"/>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YWZjODVkNWRkZjQ4NjMxNzNiNTM0ZmZmZjZkMzEifQ=="/>
  </w:docVars>
  <w:rsids>
    <w:rsidRoot w:val="00000000"/>
    <w:rsid w:val="570C2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6">
    <w:name w:val="NormalCharacter"/>
    <w:link w:val="7"/>
    <w:autoRedefine/>
    <w:qFormat/>
    <w:uiPriority w:val="0"/>
  </w:style>
  <w:style w:type="paragraph" w:customStyle="1" w:styleId="7">
    <w:name w:val="UserStyle_34"/>
    <w:basedOn w:val="1"/>
    <w:link w:val="6"/>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2024-01-02T07:39:00Z</dcterms:created>
  <dc:creator>Administrator</dc:creator>
  <cp:lastModifiedBy>Drj</cp:lastModifiedBy>
  <dcterms:modified xsi:type="dcterms:W3CDTF">2024-01-02T07:39:05Z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59F4716AA53545D3BCD2609BB7AC6857_12</vt:lpwstr>
  </property>
</Properties>
</file>