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line="480" w:lineRule="atLeast"/>
        <w:ind w:left="0" w:firstLine="0"/>
        <w:jc w:val="center"/>
        <w:textAlignment w:val="auto"/>
        <w:outlineLvl w:val="0"/>
        <w:rPr>
          <w:rFonts w:hint="eastAsia" w:ascii="宋体" w:hAnsi="宋体" w:eastAsia="宋体" w:cs="宋体"/>
          <w:b/>
          <w:bCs/>
          <w:sz w:val="36"/>
          <w:szCs w:val="36"/>
          <w:lang w:val="en-US" w:eastAsia="zh-CN" w:bidi="ar-SA"/>
        </w:rPr>
      </w:pPr>
      <w:bookmarkStart w:id="0" w:name="_Toc29399"/>
      <w:r>
        <w:rPr>
          <w:rFonts w:hint="eastAsia" w:ascii="宋体" w:hAnsi="宋体" w:eastAsia="宋体" w:cs="宋体"/>
          <w:b/>
          <w:bCs/>
          <w:sz w:val="36"/>
          <w:szCs w:val="36"/>
          <w:lang w:val="en-US" w:eastAsia="zh-CN" w:bidi="ar-SA"/>
        </w:rPr>
        <w:t xml:space="preserve">第一部分 </w:t>
      </w:r>
      <w:bookmarkEnd w:id="0"/>
      <w:r>
        <w:rPr>
          <w:rFonts w:hint="eastAsia" w:ascii="宋体" w:hAnsi="宋体" w:eastAsia="宋体" w:cs="宋体"/>
          <w:b/>
          <w:bCs/>
          <w:sz w:val="36"/>
          <w:szCs w:val="36"/>
          <w:lang w:val="en-US" w:eastAsia="zh-CN" w:bidi="ar-SA"/>
        </w:rPr>
        <w:t>清涧中小学盒装学生用奶项目采购招标公告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8" w:lineRule="auto"/>
        <w:ind w:left="0" w:right="0"/>
        <w:jc w:val="left"/>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val="0"/>
          <w:bCs w:val="0"/>
          <w:i w:val="0"/>
          <w:iCs w:val="0"/>
          <w:caps w:val="0"/>
          <w:color w:val="auto"/>
          <w:spacing w:val="0"/>
          <w:sz w:val="24"/>
          <w:szCs w:val="24"/>
          <w:shd w:val="clear" w:color="auto" w:fill="FFFFFF"/>
        </w:rPr>
        <w:t>项目概况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8" w:lineRule="auto"/>
        <w:ind w:left="0" w:right="0" w:firstLine="480"/>
        <w:jc w:val="both"/>
        <w:textAlignment w:val="auto"/>
        <w:outlineLvl w:val="9"/>
        <w:rPr>
          <w:rFonts w:hint="eastAsia" w:ascii="宋体" w:hAnsi="宋体" w:eastAsia="宋体" w:cs="宋体"/>
          <w:b w:val="0"/>
          <w:bCs w:val="0"/>
          <w:i w:val="0"/>
          <w:iCs w:val="0"/>
          <w:caps w:val="0"/>
          <w:color w:val="auto"/>
          <w:spacing w:val="0"/>
          <w:sz w:val="24"/>
          <w:szCs w:val="24"/>
          <w:shd w:val="clear" w:color="auto" w:fill="FFFFFF"/>
        </w:rPr>
      </w:pPr>
      <w:r>
        <w:rPr>
          <w:rFonts w:hint="eastAsia" w:ascii="宋体" w:hAnsi="宋体" w:eastAsia="宋体" w:cs="宋体"/>
          <w:b w:val="0"/>
          <w:bCs w:val="0"/>
          <w:i w:val="0"/>
          <w:iCs w:val="0"/>
          <w:caps w:val="0"/>
          <w:color w:val="auto"/>
          <w:spacing w:val="0"/>
          <w:sz w:val="24"/>
          <w:szCs w:val="24"/>
          <w:shd w:val="clear" w:color="auto" w:fill="FFFFFF"/>
        </w:rPr>
        <w:t>清涧中小学盒装学生用奶项目采购招标项目的潜在投标人应在全国公共资源交易平台(陕西省·榆林市)获取招标文件，</w:t>
      </w:r>
      <w:r>
        <w:rPr>
          <w:rFonts w:hint="eastAsia" w:ascii="宋体" w:hAnsi="宋体" w:eastAsia="宋体" w:cs="宋体"/>
          <w:b w:val="0"/>
          <w:bCs w:val="0"/>
          <w:i w:val="0"/>
          <w:iCs w:val="0"/>
          <w:caps w:val="0"/>
          <w:color w:val="auto"/>
          <w:spacing w:val="0"/>
          <w:sz w:val="24"/>
          <w:szCs w:val="24"/>
          <w:shd w:val="clear" w:color="auto" w:fill="FFFFFF"/>
          <w:lang w:eastAsia="zh-CN"/>
        </w:rPr>
        <w:t>并于</w:t>
      </w:r>
      <w:r>
        <w:rPr>
          <w:rFonts w:hint="eastAsia" w:ascii="宋体" w:hAnsi="宋体" w:eastAsia="宋体" w:cs="宋体"/>
          <w:b w:val="0"/>
          <w:bCs w:val="0"/>
          <w:i w:val="0"/>
          <w:iCs w:val="0"/>
          <w:caps w:val="0"/>
          <w:color w:val="auto"/>
          <w:spacing w:val="0"/>
          <w:sz w:val="24"/>
          <w:szCs w:val="24"/>
          <w:shd w:val="clear" w:color="auto" w:fill="FFFFFF"/>
        </w:rPr>
        <w:t>2023年05月15日09时30分（北京时间）前递交投标文件。</w:t>
      </w:r>
      <w:bookmarkStart w:id="1" w:name="_GoBack"/>
      <w:bookmarkEnd w:id="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408" w:lineRule="auto"/>
        <w:ind w:left="0" w:right="0" w:firstLine="480"/>
        <w:jc w:val="both"/>
        <w:textAlignment w:val="auto"/>
        <w:outlineLvl w:val="9"/>
        <w:rPr>
          <w:rFonts w:hint="eastAsia" w:ascii="宋体" w:hAnsi="宋体" w:eastAsia="宋体" w:cs="宋体"/>
          <w:b/>
          <w:bCs/>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一、项目基本情况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项目编号：YGZB2023-QJ026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项目名称：清涧中小学盒装学生用奶项目采购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采购方式：公开招标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预算金额：2800000.00元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采购需求：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合同包1(清涧中小学盒装学生用奶项目采购):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合同包预算金额：2800000.00元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合同包最高限价：2800000.00元</w:t>
      </w:r>
    </w:p>
    <w:tbl>
      <w:tblPr>
        <w:tblStyle w:val="4"/>
        <w:tblW w:w="108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25"/>
        <w:gridCol w:w="1110"/>
        <w:gridCol w:w="1515"/>
        <w:gridCol w:w="1560"/>
        <w:gridCol w:w="2400"/>
        <w:gridCol w:w="1740"/>
        <w:gridCol w:w="15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jc w:val="center"/>
        </w:trPr>
        <w:tc>
          <w:tcPr>
            <w:tcW w:w="9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品目号</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品目名称</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采购标的</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数量（单位）</w:t>
            </w:r>
          </w:p>
        </w:tc>
        <w:tc>
          <w:tcPr>
            <w:tcW w:w="2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技术规格、参数及要求</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品目预算(元)</w:t>
            </w:r>
          </w:p>
        </w:tc>
        <w:tc>
          <w:tcPr>
            <w:tcW w:w="15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sz w:val="21"/>
                <w:szCs w:val="21"/>
              </w:rPr>
            </w:pPr>
            <w:r>
              <w:rPr>
                <w:rFonts w:ascii="宋体" w:hAnsi="宋体" w:eastAsia="宋体" w:cs="宋体"/>
                <w:kern w:val="0"/>
                <w:sz w:val="21"/>
                <w:szCs w:val="21"/>
                <w:lang w:val="en-US" w:eastAsia="zh-CN" w:bidi="ar"/>
              </w:rPr>
              <w:t>1-1</w:t>
            </w:r>
          </w:p>
        </w:tc>
        <w:tc>
          <w:tcPr>
            <w:tcW w:w="111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sz w:val="21"/>
                <w:szCs w:val="21"/>
              </w:rPr>
            </w:pPr>
            <w:r>
              <w:rPr>
                <w:rFonts w:ascii="宋体" w:hAnsi="宋体" w:eastAsia="宋体" w:cs="宋体"/>
                <w:kern w:val="0"/>
                <w:sz w:val="21"/>
                <w:szCs w:val="21"/>
                <w:lang w:val="en-US" w:eastAsia="zh-CN" w:bidi="ar"/>
              </w:rPr>
              <w:t>生奶</w:t>
            </w:r>
          </w:p>
        </w:tc>
        <w:tc>
          <w:tcPr>
            <w:tcW w:w="151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sz w:val="21"/>
                <w:szCs w:val="21"/>
              </w:rPr>
            </w:pPr>
            <w:r>
              <w:rPr>
                <w:rFonts w:ascii="宋体" w:hAnsi="宋体" w:eastAsia="宋体" w:cs="宋体"/>
                <w:kern w:val="0"/>
                <w:sz w:val="21"/>
                <w:szCs w:val="21"/>
                <w:lang w:val="en-US" w:eastAsia="zh-CN" w:bidi="ar"/>
              </w:rPr>
              <w:t>盒装学生用奶</w:t>
            </w:r>
          </w:p>
        </w:tc>
        <w:tc>
          <w:tcPr>
            <w:tcW w:w="156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sz w:val="21"/>
                <w:szCs w:val="21"/>
              </w:rPr>
            </w:pPr>
            <w:r>
              <w:rPr>
                <w:rFonts w:ascii="宋体" w:hAnsi="宋体" w:eastAsia="宋体" w:cs="宋体"/>
                <w:kern w:val="0"/>
                <w:sz w:val="21"/>
                <w:szCs w:val="21"/>
                <w:lang w:val="en-US" w:eastAsia="zh-CN" w:bidi="ar"/>
              </w:rPr>
              <w:t>1(批)</w:t>
            </w:r>
          </w:p>
        </w:tc>
        <w:tc>
          <w:tcPr>
            <w:tcW w:w="24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8" w:lineRule="auto"/>
              <w:ind w:left="0" w:right="0"/>
              <w:jc w:val="center"/>
              <w:textAlignment w:val="auto"/>
              <w:outlineLvl w:val="9"/>
              <w:rPr>
                <w:sz w:val="21"/>
                <w:szCs w:val="21"/>
              </w:rPr>
            </w:pPr>
            <w:r>
              <w:rPr>
                <w:rFonts w:ascii="宋体" w:hAnsi="宋体" w:eastAsia="宋体" w:cs="宋体"/>
                <w:kern w:val="0"/>
                <w:sz w:val="21"/>
                <w:szCs w:val="21"/>
                <w:lang w:val="en-US" w:eastAsia="zh-CN" w:bidi="ar"/>
              </w:rPr>
              <w:t>详见采购文件</w:t>
            </w:r>
          </w:p>
        </w:tc>
        <w:tc>
          <w:tcPr>
            <w:tcW w:w="174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auto"/>
              <w:ind w:left="0" w:right="0"/>
              <w:jc w:val="right"/>
              <w:textAlignment w:val="auto"/>
              <w:outlineLvl w:val="9"/>
              <w:rPr>
                <w:sz w:val="21"/>
                <w:szCs w:val="21"/>
              </w:rPr>
            </w:pPr>
            <w:r>
              <w:rPr>
                <w:rFonts w:ascii="宋体" w:hAnsi="宋体" w:eastAsia="宋体" w:cs="宋体"/>
                <w:kern w:val="0"/>
                <w:sz w:val="21"/>
                <w:szCs w:val="21"/>
                <w:lang w:val="en-US" w:eastAsia="zh-CN" w:bidi="ar"/>
              </w:rPr>
              <w:t>2800000.00</w:t>
            </w:r>
          </w:p>
        </w:tc>
        <w:tc>
          <w:tcPr>
            <w:tcW w:w="155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8" w:lineRule="auto"/>
              <w:ind w:left="0" w:right="0"/>
              <w:jc w:val="right"/>
              <w:textAlignment w:val="auto"/>
              <w:outlineLvl w:val="9"/>
              <w:rPr>
                <w:sz w:val="21"/>
                <w:szCs w:val="21"/>
              </w:rPr>
            </w:pPr>
            <w:r>
              <w:rPr>
                <w:rFonts w:ascii="宋体" w:hAnsi="宋体" w:eastAsia="宋体" w:cs="宋体"/>
                <w:kern w:val="0"/>
                <w:sz w:val="21"/>
                <w:szCs w:val="21"/>
                <w:lang w:val="en-US" w:eastAsia="zh-CN" w:bidi="ar"/>
              </w:rPr>
              <w:t>2800000.00</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63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合同履行期限：无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right="0" w:firstLine="482" w:firstLineChars="200"/>
        <w:jc w:val="both"/>
        <w:textAlignment w:val="auto"/>
        <w:outlineLvl w:val="9"/>
        <w:rPr>
          <w:rFonts w:hint="eastAsia" w:ascii="宋体" w:hAnsi="宋体" w:eastAsia="宋体" w:cs="宋体"/>
          <w:b w:val="0"/>
          <w:bCs w:val="0"/>
          <w:sz w:val="24"/>
          <w:szCs w:val="24"/>
        </w:rPr>
      </w:pPr>
      <w:r>
        <w:rPr>
          <w:rStyle w:val="6"/>
          <w:rFonts w:hint="eastAsia" w:ascii="宋体" w:hAnsi="宋体" w:eastAsia="宋体" w:cs="宋体"/>
          <w:b/>
          <w:bCs/>
          <w:i w:val="0"/>
          <w:iCs w:val="0"/>
          <w:caps w:val="0"/>
          <w:color w:val="333333"/>
          <w:spacing w:val="0"/>
          <w:sz w:val="24"/>
          <w:szCs w:val="24"/>
          <w:shd w:val="clear" w:color="auto" w:fill="FFFFFF"/>
        </w:rPr>
        <w:t>二、申请人的资格要求：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1.满足《中华人民共和国政府采购法》第二十二条规定;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2.落实政府采购政策需满足的资格要求：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合同包1(清涧中小学盒装学生用奶项目采购)落实政府采购政策需满足的资格要求如下: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480" w:right="0" w:firstLine="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①、《关于进一步加大政府采购支持中小企业力度的通知》（财库〔2022〕19号）、《政府采购促进中小企业发展管理办法》（财库〔2020〕46号）、《关于政府采购支持监狱企业发展有关问题的通知》（财库〔2014〕68号）以及《关于促进残疾人就业政府采购政策的通知》（财库〔2017〕141号）、陕西省财政厅关于印发《陕西省中小企业政府采购信用融资办法》（陕财办采〔2018〕23号）、《陕西省财政厅关于加快推进我省中小企业政府采购信用融资工作的通知》（陕财办采〔2020〕15号）、《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关于印发环境标志产品政府采购品目清单的通知》（财库〔2019〕18号）、《关于印发节能产品政府采购品目清单的通知》（财库〔2019〕19号）。③、如有最新颁布的政府采购政策，按最新的文件执行。若享受以上政策优惠的企业，提供相应声明函或品目清单范围内产品的有效认证证书，否则不得享受相关扶持政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3.本项目的特定资格要求：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合同包1(清涧中小学盒装学生用奶项目采购)特定资格要求如下:</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480" w:right="0" w:firstLine="0"/>
        <w:jc w:val="both"/>
        <w:textAlignment w:val="auto"/>
        <w:outlineLvl w:val="9"/>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投标人为具有独立承担民事责任能力的法人、事业法人、其他组织或自然人。企业法人应提供合法有效的标识有统一社会信用代码的营业执照及2021年或2022年营业执照年检报告；事业法人应提供事业单位法人证书；其他组织应提供合法登记证明文件；自然人应提供身份证；</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（2）投标人为生产厂家须提供食品生产许可证，经销商须提供食品经营许可证或陕西省仅销售预包装食品经营者备案表；</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（3）法定代表人参加投标的，提供法定代表人身份证明书并出示身份证复印件；法定代表人授权他人参加投标的，提供法定代表人授权委托书并出示被授权代表的身份证复印件；</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4）财务状况报告：提供2021、2022年度经会计事务所出具的财务审计报告，公司成立时间不足两年的提供成立期间年度财务审计报告，2023年至今新成立的公司须提供基本开户银行出具（投标文件递交截止时间前一个月内）的资信证明；</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（5）社会保障资金缴纳证明：提供2023年至今至少连续3个月的社会保障资金缴存单据或社保机构开具的社会保险参保缴费情况证明，依法不需要缴纳社会保障资金的单位应提供相关证明材料</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（6）税收缴纳证明：提供2023年至今至少连续3个月的纳税证明或完税证明，依法免税的单位应提供相关证明材料，成立时间不足的的提供相关证明资料： </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（7）参加政府采购活动前3年内，在经营活动中没有重大违法记录的书面声明。</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(8)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(9)提供投标保证金交纳凭证或投标保函；</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(10)非联合体投标声明（格式自拟）。</w:t>
      </w:r>
      <w:r>
        <w:rPr>
          <w:rFonts w:hint="eastAsia" w:ascii="宋体" w:hAnsi="宋体" w:eastAsia="宋体" w:cs="宋体"/>
          <w:i w:val="0"/>
          <w:iCs w:val="0"/>
          <w:caps w:val="0"/>
          <w:color w:val="333333"/>
          <w:spacing w:val="0"/>
          <w:sz w:val="24"/>
          <w:szCs w:val="24"/>
          <w:shd w:val="clear" w:color="auto" w:fill="FFFFFF"/>
        </w:rPr>
        <w:br w:type="textWrapping"/>
      </w:r>
      <w:r>
        <w:rPr>
          <w:rFonts w:hint="eastAsia" w:ascii="宋体" w:hAnsi="宋体" w:eastAsia="宋体" w:cs="宋体"/>
          <w:i w:val="0"/>
          <w:iCs w:val="0"/>
          <w:caps w:val="0"/>
          <w:color w:val="333333"/>
          <w:spacing w:val="0"/>
          <w:sz w:val="24"/>
          <w:szCs w:val="24"/>
          <w:shd w:val="clear" w:color="auto" w:fill="FFFFFF"/>
        </w:rPr>
        <w:t>(11)提供榆林市政府采购货物类项目供应商信用承诺书公示并提供截图。</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480" w:leftChars="0" w:right="0" w:rightChars="0"/>
        <w:jc w:val="both"/>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三、获取招标文件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color="auto" w:fill="FFFFFF"/>
        </w:rPr>
        <w:t>时间：2023年04月24日至2023年04月28日</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每天上午09:00:00至12:00:00</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下午14:00:00至17:00:00（北京时间）</w:t>
      </w:r>
      <w:r>
        <w:rPr>
          <w:rFonts w:hint="eastAsia" w:ascii="宋体" w:hAnsi="宋体" w:eastAsia="宋体" w:cs="宋体"/>
          <w:i w:val="0"/>
          <w:iCs w:val="0"/>
          <w:caps w:val="0"/>
          <w:color w:val="auto"/>
          <w:spacing w:val="0"/>
          <w:sz w:val="24"/>
          <w:szCs w:val="24"/>
          <w:shd w:val="clear" w:color="auto" w:fill="FFFFFF"/>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途径：全国公共资源交易平台(陕西省·榆林市)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方式：在线获取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售价：0元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四、提交投标文件截止时间、开标时间和地点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 2023年05月15日 09时30分00秒 （北京时间）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提交投标文件地点：榆林市公共资源交易中心十楼开标室1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开标地点：榆林市公共资源交易中心十楼开标室1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五、公告期限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自本公告发布之日起5个工作日。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六、其他补充事宜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rPr>
        <w:t>注：（1）登录全国公共资源交易中心平台（陕西省）（http://www.sxggzyjy.cn/）,选择“电子交易平台→陕西政府采购交易系统→陕西省公共资源交易平台→投标人”进行登录，登录后选择“交易乙方”身份进入投标人界面进行报名并下载招标文件，报名以网上报名为准；电子招标文件在获取期内进行下载，逾期下载通道将关闭，未及时下载招标文件将会影响后续开评标活动，其后果自负；（2）供应商须按照陕西省财政厅关于政府采购供应商注册登记有关事项的通知中的要求，通过陕西省政府采购网（http://www.ccgp-shaanxi.gov.cn/）注册登记加入陕西省政府采购供应商库。（3）供应商初次使用交易平台，须先完成诚信入库登记、CA锁认证及企业信息绑定。相关操作流程详见全国公共资源交易平台（陕西省）网站首页“服务指南”下载专区中的《陕西省公共资源交易中心政府采购项目投标指南》。（4）特别提醒：本项目采用电子化招投标的方式（本项目将采取“不见面”开标的形式，供应商无须到达开标现场，即可在网上直接参与开标活动，具体操作方式详见招标文件须知前附表），供应商使用CA锁对磋商响应文件进行制作、签封、加密、递交、解密、二次报价等相关招投标事宜。电子投标文件制作软件技术支持热线：400-998-0000；CA锁购买：榆林市市民大厦四楼窗口，联系电话：0912-3515031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b w:val="0"/>
          <w:bCs w:val="0"/>
          <w:color w:val="auto"/>
          <w:sz w:val="24"/>
          <w:szCs w:val="24"/>
        </w:rPr>
      </w:pPr>
      <w:r>
        <w:rPr>
          <w:rStyle w:val="6"/>
          <w:rFonts w:hint="eastAsia" w:ascii="宋体" w:hAnsi="宋体" w:eastAsia="宋体" w:cs="宋体"/>
          <w:b/>
          <w:bCs/>
          <w:i w:val="0"/>
          <w:iCs w:val="0"/>
          <w:caps w:val="0"/>
          <w:color w:val="auto"/>
          <w:spacing w:val="0"/>
          <w:sz w:val="24"/>
          <w:szCs w:val="24"/>
          <w:shd w:val="clear" w:color="auto" w:fill="FFFFFF"/>
        </w:rPr>
        <w:t>七、对本次招标提出询问，请按以下方式联系。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名称：清涧县中小学后勤服务中心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地址：清涧县东山寺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联系方式：18098062616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名称：陕西银冠工程项目管理有限公司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地址：榆林市开发区榆溪大道东段农业银行7楼709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联系方式：0912-6669668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firstLineChars="200"/>
        <w:jc w:val="left"/>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项目联系人：王工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both"/>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电话：18109125811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8" w:lineRule="auto"/>
        <w:ind w:left="0" w:right="0" w:firstLine="480"/>
        <w:jc w:val="right"/>
        <w:textAlignment w:val="auto"/>
        <w:outlineLvl w:val="9"/>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陕西银冠工程项目管理有限公司</w:t>
      </w:r>
    </w:p>
    <w:p/>
    <w:sectPr>
      <w:pgSz w:w="11906" w:h="16838"/>
      <w:pgMar w:top="1440" w:right="846" w:bottom="1440" w:left="11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20314"/>
    <w:multiLevelType w:val="singleLevel"/>
    <w:tmpl w:val="C492031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mZWU1ODU1Y2ZlMGFjZTVmYmMxZGJkZGVhOTNkODYifQ=="/>
  </w:docVars>
  <w:rsids>
    <w:rsidRoot w:val="3FEC4D7A"/>
    <w:rsid w:val="3FEC4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2023-04-23T08:26:00Z</dcterms:created>
  <dc:creator>WPS_1647417371</dc:creator>
  <cp:lastModifiedBy>WPS_1647417371</cp:lastModifiedBy>
  <dcterms:modified xsi:type="dcterms:W3CDTF">2023-04-23T08:27:41Z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603702EE2AC44961AEB08849C5FAF016_11</vt:lpwstr>
  </property>
</Properties>
</file>