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20" w:beforeAutospacing="0" w:after="120" w:afterAutospacing="0" w:line="360" w:lineRule="auto"/>
        <w:ind w:left="0" w:right="0"/>
        <w:jc w:val="left"/>
        <w:textAlignment w:val="auto"/>
        <w:rPr>
          <w:b w:val="0"/>
          <w:bCs w:val="0"/>
          <w:color w:val="auto"/>
          <w:sz w:val="24"/>
          <w:szCs w:val="24"/>
        </w:rPr>
      </w:pPr>
      <w:r>
        <w:rPr>
          <w:rStyle w:val="7"/>
          <w:b/>
          <w:bCs/>
          <w:i w:val="0"/>
          <w:iCs w:val="0"/>
          <w:caps w:val="0"/>
          <w:color w:val="auto"/>
          <w:spacing w:val="0"/>
          <w:sz w:val="24"/>
          <w:szCs w:val="24"/>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20" w:beforeAutospacing="0" w:after="120" w:afterAutospacing="0" w:line="360" w:lineRule="auto"/>
        <w:ind w:left="0" w:right="0" w:firstLine="384"/>
        <w:jc w:val="both"/>
        <w:textAlignment w:val="auto"/>
        <w:rPr>
          <w:color w:val="auto"/>
          <w:sz w:val="24"/>
          <w:szCs w:val="24"/>
        </w:rPr>
      </w:pPr>
      <w:r>
        <w:rPr>
          <w:rFonts w:ascii="微软雅黑" w:hAnsi="微软雅黑" w:eastAsia="微软雅黑" w:cs="微软雅黑"/>
          <w:i w:val="0"/>
          <w:iCs w:val="0"/>
          <w:caps w:val="0"/>
          <w:color w:val="auto"/>
          <w:spacing w:val="0"/>
          <w:sz w:val="24"/>
          <w:szCs w:val="24"/>
          <w:bdr w:val="none" w:color="auto" w:sz="0" w:space="0"/>
          <w:shd w:val="clear" w:fill="FFFFFF"/>
        </w:rPr>
        <w:t>关于子洲县2023年农村环卫外包的采购项目</w:t>
      </w:r>
      <w:r>
        <w:rPr>
          <w:rFonts w:hint="eastAsia" w:ascii="微软雅黑" w:hAnsi="微软雅黑" w:eastAsia="微软雅黑" w:cs="微软雅黑"/>
          <w:i w:val="0"/>
          <w:iCs w:val="0"/>
          <w:caps w:val="0"/>
          <w:color w:val="auto"/>
          <w:spacing w:val="0"/>
          <w:sz w:val="24"/>
          <w:szCs w:val="24"/>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auto"/>
          <w:spacing w:val="0"/>
          <w:sz w:val="24"/>
          <w:szCs w:val="24"/>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4"/>
          <w:szCs w:val="24"/>
          <w:bdr w:val="none" w:color="auto" w:sz="0" w:space="0"/>
          <w:shd w:val="clear" w:fill="FFFFFF"/>
        </w:rPr>
        <w:t> 2023年07月10日 09时30分 </w:t>
      </w:r>
      <w:r>
        <w:rPr>
          <w:rFonts w:hint="eastAsia" w:ascii="微软雅黑" w:hAnsi="微软雅黑" w:eastAsia="微软雅黑" w:cs="微软雅黑"/>
          <w:i w:val="0"/>
          <w:iCs w:val="0"/>
          <w:caps w:val="0"/>
          <w:color w:val="auto"/>
          <w:spacing w:val="0"/>
          <w:sz w:val="24"/>
          <w:szCs w:val="24"/>
          <w:bdr w:val="none" w:color="auto" w:sz="0" w:space="0"/>
          <w:shd w:val="clear" w:fill="FFFFFF"/>
        </w:rPr>
        <w:t>（北京时间）前递交投标文件。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4"/>
          <w:szCs w:val="24"/>
        </w:rPr>
      </w:pPr>
      <w:r>
        <w:rPr>
          <w:rStyle w:val="7"/>
          <w:rFonts w:hint="eastAsia" w:ascii="微软雅黑" w:hAnsi="微软雅黑" w:eastAsia="微软雅黑" w:cs="微软雅黑"/>
          <w:b/>
          <w:bCs/>
          <w:i w:val="0"/>
          <w:iCs w:val="0"/>
          <w:caps w:val="0"/>
          <w:color w:val="auto"/>
          <w:spacing w:val="0"/>
          <w:sz w:val="24"/>
          <w:szCs w:val="24"/>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项目编号：HXCX2023017</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项目名称：关于子洲县2023年农村环卫外包的采购项目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预算金额：13,942,700.00元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合同包1(子洲县农业农村局关于子洲县2023年农村环卫外包的采购项目):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504"/>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合同包预算金额：13,942,700.00元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504"/>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合同包最高限价：13,942,700.00元</w:t>
      </w:r>
    </w:p>
    <w:tbl>
      <w:tblPr>
        <w:tblW w:w="100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57"/>
        <w:gridCol w:w="1778"/>
        <w:gridCol w:w="1778"/>
        <w:gridCol w:w="897"/>
        <w:gridCol w:w="1407"/>
        <w:gridCol w:w="1752"/>
        <w:gridCol w:w="17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24"/>
                <w:szCs w:val="24"/>
              </w:rPr>
            </w:pPr>
            <w:r>
              <w:rPr>
                <w:rFonts w:ascii="宋体" w:hAnsi="宋体" w:eastAsia="宋体" w:cs="宋体"/>
                <w:b/>
                <w:bCs/>
                <w:color w:val="auto"/>
                <w:kern w:val="0"/>
                <w:sz w:val="24"/>
                <w:szCs w:val="24"/>
                <w:bdr w:val="none" w:color="auto" w:sz="0" w:space="0"/>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24"/>
                <w:szCs w:val="24"/>
              </w:rPr>
            </w:pPr>
            <w:r>
              <w:rPr>
                <w:rFonts w:ascii="宋体" w:hAnsi="宋体" w:eastAsia="宋体" w:cs="宋体"/>
                <w:b/>
                <w:bCs/>
                <w:color w:val="auto"/>
                <w:kern w:val="0"/>
                <w:sz w:val="24"/>
                <w:szCs w:val="24"/>
                <w:bdr w:val="none" w:color="auto" w:sz="0" w:space="0"/>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24"/>
                <w:szCs w:val="24"/>
              </w:rPr>
            </w:pPr>
            <w:r>
              <w:rPr>
                <w:rFonts w:ascii="宋体" w:hAnsi="宋体" w:eastAsia="宋体" w:cs="宋体"/>
                <w:b/>
                <w:bCs/>
                <w:color w:val="auto"/>
                <w:kern w:val="0"/>
                <w:sz w:val="24"/>
                <w:szCs w:val="24"/>
                <w:bdr w:val="none" w:color="auto" w:sz="0" w:space="0"/>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24"/>
                <w:szCs w:val="24"/>
              </w:rPr>
            </w:pPr>
            <w:r>
              <w:rPr>
                <w:rFonts w:ascii="宋体" w:hAnsi="宋体" w:eastAsia="宋体" w:cs="宋体"/>
                <w:b/>
                <w:bCs/>
                <w:color w:val="auto"/>
                <w:kern w:val="0"/>
                <w:sz w:val="24"/>
                <w:szCs w:val="24"/>
                <w:bdr w:val="none" w:color="auto" w:sz="0" w:space="0"/>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24"/>
                <w:szCs w:val="24"/>
              </w:rPr>
            </w:pPr>
            <w:r>
              <w:rPr>
                <w:rFonts w:ascii="宋体" w:hAnsi="宋体" w:eastAsia="宋体" w:cs="宋体"/>
                <w:b/>
                <w:bCs/>
                <w:color w:val="auto"/>
                <w:kern w:val="0"/>
                <w:sz w:val="24"/>
                <w:szCs w:val="24"/>
                <w:bdr w:val="none" w:color="auto" w:sz="0" w:space="0"/>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24"/>
                <w:szCs w:val="24"/>
              </w:rPr>
            </w:pPr>
            <w:r>
              <w:rPr>
                <w:rFonts w:ascii="宋体" w:hAnsi="宋体" w:eastAsia="宋体" w:cs="宋体"/>
                <w:b/>
                <w:bCs/>
                <w:color w:val="auto"/>
                <w:kern w:val="0"/>
                <w:sz w:val="24"/>
                <w:szCs w:val="24"/>
                <w:bdr w:val="none" w:color="auto" w:sz="0" w:space="0"/>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b/>
                <w:bCs/>
                <w:color w:val="auto"/>
                <w:sz w:val="24"/>
                <w:szCs w:val="24"/>
              </w:rPr>
            </w:pPr>
            <w:r>
              <w:rPr>
                <w:rFonts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24"/>
                <w:szCs w:val="24"/>
              </w:rPr>
            </w:pPr>
            <w:r>
              <w:rPr>
                <w:rFonts w:ascii="宋体" w:hAnsi="宋体" w:eastAsia="宋体" w:cs="宋体"/>
                <w:color w:val="auto"/>
                <w:kern w:val="0"/>
                <w:sz w:val="24"/>
                <w:szCs w:val="24"/>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24"/>
                <w:szCs w:val="24"/>
              </w:rPr>
            </w:pPr>
            <w:r>
              <w:rPr>
                <w:rFonts w:ascii="宋体" w:hAnsi="宋体" w:eastAsia="宋体" w:cs="宋体"/>
                <w:color w:val="auto"/>
                <w:kern w:val="0"/>
                <w:sz w:val="24"/>
                <w:szCs w:val="24"/>
                <w:bdr w:val="none" w:color="auto" w:sz="0" w:space="0"/>
                <w:lang w:val="en-US" w:eastAsia="zh-CN" w:bidi="ar"/>
              </w:rPr>
              <w:t>清扫服务</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24"/>
                <w:szCs w:val="24"/>
              </w:rPr>
            </w:pPr>
            <w:r>
              <w:rPr>
                <w:rFonts w:ascii="宋体" w:hAnsi="宋体" w:eastAsia="宋体" w:cs="宋体"/>
                <w:color w:val="auto"/>
                <w:kern w:val="0"/>
                <w:sz w:val="24"/>
                <w:szCs w:val="24"/>
                <w:bdr w:val="none" w:color="auto" w:sz="0" w:space="0"/>
                <w:lang w:val="en-US" w:eastAsia="zh-CN" w:bidi="ar"/>
              </w:rPr>
              <w:t>服务</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24"/>
                <w:szCs w:val="24"/>
              </w:rPr>
            </w:pPr>
            <w:r>
              <w:rPr>
                <w:rFonts w:ascii="宋体" w:hAnsi="宋体" w:eastAsia="宋体" w:cs="宋体"/>
                <w:color w:val="auto"/>
                <w:kern w:val="0"/>
                <w:sz w:val="24"/>
                <w:szCs w:val="24"/>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auto"/>
                <w:sz w:val="24"/>
                <w:szCs w:val="24"/>
              </w:rPr>
            </w:pPr>
            <w:r>
              <w:rPr>
                <w:rFonts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color w:val="auto"/>
                <w:sz w:val="24"/>
                <w:szCs w:val="24"/>
              </w:rPr>
            </w:pPr>
            <w:r>
              <w:rPr>
                <w:rFonts w:ascii="宋体" w:hAnsi="宋体" w:eastAsia="宋体" w:cs="宋体"/>
                <w:color w:val="auto"/>
                <w:kern w:val="0"/>
                <w:sz w:val="24"/>
                <w:szCs w:val="24"/>
                <w:bdr w:val="none" w:color="auto" w:sz="0" w:space="0"/>
                <w:lang w:val="en-US" w:eastAsia="zh-CN" w:bidi="ar"/>
              </w:rPr>
              <w:t>13,942,700.00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color w:val="auto"/>
                <w:sz w:val="24"/>
                <w:szCs w:val="24"/>
              </w:rPr>
            </w:pPr>
            <w:r>
              <w:rPr>
                <w:rFonts w:ascii="宋体" w:hAnsi="宋体" w:eastAsia="宋体" w:cs="宋体"/>
                <w:color w:val="auto"/>
                <w:kern w:val="0"/>
                <w:sz w:val="24"/>
                <w:szCs w:val="24"/>
                <w:bdr w:val="none" w:color="auto" w:sz="0" w:space="0"/>
                <w:lang w:val="en-US" w:eastAsia="zh-CN" w:bidi="ar"/>
              </w:rPr>
              <w:t>13,942,700.00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504"/>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504"/>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合同履行期限：自合同签订之日起一年（本项目采取一次招标三年沿用，实行一年一考核一签合同的办法）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4"/>
          <w:szCs w:val="24"/>
        </w:rPr>
      </w:pPr>
      <w:r>
        <w:rPr>
          <w:rStyle w:val="7"/>
          <w:rFonts w:hint="eastAsia" w:ascii="微软雅黑" w:hAnsi="微软雅黑" w:eastAsia="微软雅黑" w:cs="微软雅黑"/>
          <w:b/>
          <w:bCs/>
          <w:i w:val="0"/>
          <w:iCs w:val="0"/>
          <w:caps w:val="0"/>
          <w:color w:val="auto"/>
          <w:spacing w:val="0"/>
          <w:sz w:val="24"/>
          <w:szCs w:val="24"/>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合同包1(子洲县农业农村局关于子洲县2023年农村环卫外包的采购项目)落实政府采购政策需满足的资格要求如下: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384" w:right="0" w:firstLine="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（1）《节能产品政府采购实施意见》财库〔2004〕185号;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（2）《环境标志产品政府采购实施的意见》财库〔2006〕90号；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（4）《政府采购促进中小企业发展管理办法》财库〔2020〕46号；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（5）《陕西省财政厅关于进一步加大政府采购支持中小企业力度的通知》陕财办采〔2022〕5号；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（6）《榆林市财政局关于进一步加大政府采购支持中小企业力度的通知》榆政财采发〔2022〕10号；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（8）《财政部司法部关于政府采购支持监狱企业发展有关问题的通知》财库〔2014〕68号；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（9）《财政部民政部中国残疾人联合会关于促进残疾人就业政府采购政策的通知》财库〔2017〕141号；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（10）《关于在政府采购活动中查询及使用信用记录有关问题的通知》财库〔2016〕125号；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（11）其他需要落实的政府采购政策；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合同包1(子洲县农业农村局关于子洲县2023年农村环卫外包的采购项目)特定资格要求如下: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384" w:right="0" w:firstLine="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（2）税收缴纳证明：提供2023年1月至今已缴存的至少1个月的纳税证明（银行缴费凭证）或完税证明，依法免税的单位应提供相关证明材料；</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（3）社会保障资金缴纳证明：提供2023年1月至今已缴存的至少1个月的社会保障资金缴存单据或社保机构开具的社会保险参保缴费情况证明，依法不需要缴纳社会保障资金的单位应提供相关证明材料；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4）财务状况报告：提供2022年度财务审计报告；公司成立至开标日期不足一年的提供自成立以来的财务报表（至少包含资产负债表、利润表、现金流量表）或公司基本账户开户行出具自成立以来的资信证明及基本账户开户证明； </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5）对列入“信用中国”网站(www.creditchina.gov.cn)“失信被执行人、税收违法黑名单、异常经营名录”记录名单；“中国政府采购网”(www.ccgp.gov.cn)“政府采购严重违法失信行为信息记录”的单位，应当拒绝参与政府采购活动，提供查询截图（查询日期为从招标文件获取之日起至投标截止日前但最终以投标截止日当天查询结果为准）。</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（6）参加政府采购活动前三年内，在经营活动中没有重大违法记录的书面声明； </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（7）提供具有履行合同所必需的设备和专业技术能力的证明材料或承诺函；</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（8）榆林市政府采购服务类项目供应商信用承诺书；</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9）自主上报信用承诺书：投标人及其授权委托人应在“信用中国（陕西榆林）”网站(www.ylcredit.gov.cn)进行注册、登录、自主上报信用承诺书，包括：《投标人信用承诺》、《投标人委托代理人员信用承诺书》(如有)、《投标信用承诺书》。</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备注：本项目不接受联合体投标、不允许分包、转包，单位负责人为同一人或者存在直接控股、管理关系的不同供应商，不得参加同一合同项下的政府采购活动。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4"/>
          <w:szCs w:val="24"/>
        </w:rPr>
      </w:pPr>
      <w:r>
        <w:rPr>
          <w:rStyle w:val="7"/>
          <w:rFonts w:hint="eastAsia" w:ascii="微软雅黑" w:hAnsi="微软雅黑" w:eastAsia="微软雅黑" w:cs="微软雅黑"/>
          <w:b/>
          <w:bCs/>
          <w:i w:val="0"/>
          <w:iCs w:val="0"/>
          <w:caps w:val="0"/>
          <w:color w:val="auto"/>
          <w:spacing w:val="0"/>
          <w:sz w:val="24"/>
          <w:szCs w:val="24"/>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时间：</w:t>
      </w:r>
      <w:r>
        <w:rPr>
          <w:rFonts w:hint="eastAsia" w:ascii="微软雅黑" w:hAnsi="微软雅黑" w:eastAsia="微软雅黑" w:cs="微软雅黑"/>
          <w:i w:val="0"/>
          <w:iCs w:val="0"/>
          <w:caps w:val="0"/>
          <w:color w:val="auto"/>
          <w:spacing w:val="0"/>
          <w:sz w:val="24"/>
          <w:szCs w:val="24"/>
          <w:bdr w:val="none" w:color="auto" w:sz="0" w:space="0"/>
          <w:shd w:val="clear" w:fill="FFFFFF"/>
        </w:rPr>
        <w:t> 2023年06月20日 至 2023年06月27日 ，每天上午 09:00:00 至 12:00:00 ，下午 12:00:00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途径：</w:t>
      </w:r>
      <w:r>
        <w:rPr>
          <w:rFonts w:hint="eastAsia" w:ascii="微软雅黑" w:hAnsi="微软雅黑" w:eastAsia="微软雅黑" w:cs="微软雅黑"/>
          <w:i w:val="0"/>
          <w:iCs w:val="0"/>
          <w:caps w:val="0"/>
          <w:color w:val="auto"/>
          <w:spacing w:val="0"/>
          <w:sz w:val="24"/>
          <w:szCs w:val="24"/>
          <w:bdr w:val="none" w:color="auto" w:sz="0" w:space="0"/>
          <w:shd w:val="clear" w:fill="FFFFFF"/>
        </w:rPr>
        <w:t>登录全国公共资源交易中心平台（陕西省）使用CA锁报名后自行下载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方式：</w:t>
      </w:r>
      <w:r>
        <w:rPr>
          <w:rFonts w:hint="eastAsia" w:ascii="微软雅黑" w:hAnsi="微软雅黑" w:eastAsia="微软雅黑" w:cs="微软雅黑"/>
          <w:i w:val="0"/>
          <w:iCs w:val="0"/>
          <w:caps w:val="0"/>
          <w:color w:val="auto"/>
          <w:spacing w:val="0"/>
          <w:sz w:val="24"/>
          <w:szCs w:val="24"/>
          <w:bdr w:val="none" w:color="auto" w:sz="0" w:space="0"/>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售价：</w:t>
      </w:r>
      <w:r>
        <w:rPr>
          <w:rFonts w:hint="eastAsia" w:ascii="微软雅黑" w:hAnsi="微软雅黑" w:eastAsia="微软雅黑" w:cs="微软雅黑"/>
          <w:i w:val="0"/>
          <w:iCs w:val="0"/>
          <w:caps w:val="0"/>
          <w:color w:val="auto"/>
          <w:spacing w:val="0"/>
          <w:sz w:val="24"/>
          <w:szCs w:val="24"/>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4"/>
          <w:szCs w:val="24"/>
        </w:rPr>
      </w:pPr>
      <w:r>
        <w:rPr>
          <w:rStyle w:val="7"/>
          <w:rFonts w:hint="eastAsia" w:ascii="微软雅黑" w:hAnsi="微软雅黑" w:eastAsia="微软雅黑" w:cs="微软雅黑"/>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时间：</w:t>
      </w:r>
      <w:r>
        <w:rPr>
          <w:rFonts w:hint="eastAsia" w:ascii="微软雅黑" w:hAnsi="微软雅黑" w:eastAsia="微软雅黑" w:cs="微软雅黑"/>
          <w:i w:val="0"/>
          <w:iCs w:val="0"/>
          <w:caps w:val="0"/>
          <w:color w:val="auto"/>
          <w:spacing w:val="0"/>
          <w:sz w:val="24"/>
          <w:szCs w:val="24"/>
          <w:bdr w:val="none" w:color="auto" w:sz="0" w:space="0"/>
          <w:shd w:val="clear" w:fill="FFFFFF"/>
        </w:rPr>
        <w:t> 2023年07月10日 09时30分00秒 </w:t>
      </w:r>
      <w:r>
        <w:rPr>
          <w:rFonts w:hint="eastAsia" w:ascii="微软雅黑" w:hAnsi="微软雅黑" w:eastAsia="微软雅黑" w:cs="微软雅黑"/>
          <w:i w:val="0"/>
          <w:iCs w:val="0"/>
          <w:caps w:val="0"/>
          <w:color w:val="auto"/>
          <w:spacing w:val="0"/>
          <w:sz w:val="24"/>
          <w:szCs w:val="24"/>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4"/>
          <w:szCs w:val="24"/>
          <w:bdr w:val="none" w:color="auto" w:sz="0" w:space="0"/>
          <w:shd w:val="clear" w:fill="FFFFFF"/>
        </w:rPr>
        <w:t>网上递交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开标地点：</w:t>
      </w:r>
      <w:r>
        <w:rPr>
          <w:rFonts w:hint="eastAsia" w:ascii="微软雅黑" w:hAnsi="微软雅黑" w:eastAsia="微软雅黑" w:cs="微软雅黑"/>
          <w:i w:val="0"/>
          <w:iCs w:val="0"/>
          <w:caps w:val="0"/>
          <w:color w:val="auto"/>
          <w:spacing w:val="0"/>
          <w:sz w:val="24"/>
          <w:szCs w:val="24"/>
          <w:bdr w:val="none" w:color="auto" w:sz="0" w:space="0"/>
          <w:shd w:val="clear" w:fill="FFFFFF"/>
        </w:rPr>
        <w:t>榆林市公共资源交易中心十楼不见面开标6室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4"/>
          <w:szCs w:val="24"/>
        </w:rPr>
      </w:pPr>
      <w:r>
        <w:rPr>
          <w:rStyle w:val="7"/>
          <w:rFonts w:hint="eastAsia" w:ascii="微软雅黑" w:hAnsi="微软雅黑" w:eastAsia="微软雅黑" w:cs="微软雅黑"/>
          <w:b/>
          <w:bCs/>
          <w:i w:val="0"/>
          <w:iCs w:val="0"/>
          <w:caps w:val="0"/>
          <w:color w:val="auto"/>
          <w:spacing w:val="0"/>
          <w:sz w:val="24"/>
          <w:szCs w:val="24"/>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4"/>
          <w:szCs w:val="24"/>
          <w:bdr w:val="none" w:color="auto" w:sz="0" w:space="0"/>
          <w:shd w:val="clear" w:fill="FFFFFF"/>
        </w:rPr>
        <w:t>5</w:t>
      </w:r>
      <w:r>
        <w:rPr>
          <w:rFonts w:hint="eastAsia" w:ascii="微软雅黑" w:hAnsi="微软雅黑" w:eastAsia="微软雅黑" w:cs="微软雅黑"/>
          <w:i w:val="0"/>
          <w:iCs w:val="0"/>
          <w:caps w:val="0"/>
          <w:color w:val="auto"/>
          <w:spacing w:val="0"/>
          <w:sz w:val="24"/>
          <w:szCs w:val="24"/>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4"/>
          <w:szCs w:val="24"/>
        </w:rPr>
      </w:pPr>
      <w:r>
        <w:rPr>
          <w:rStyle w:val="7"/>
          <w:rFonts w:hint="eastAsia" w:ascii="微软雅黑" w:hAnsi="微软雅黑" w:eastAsia="微软雅黑" w:cs="微软雅黑"/>
          <w:b/>
          <w:bCs/>
          <w:i w:val="0"/>
          <w:iCs w:val="0"/>
          <w:caps w:val="0"/>
          <w:color w:val="auto"/>
          <w:spacing w:val="0"/>
          <w:sz w:val="24"/>
          <w:szCs w:val="24"/>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注：（1）供应商可登录全国公共资源交易中心平台（陕西省） （http://www.sxggzyjy.cn/）,选择“电子交易平台-陕西政府采购交易系统-陕西省公共资源交易平台-供应商”进行登录，登录后选择“交易乙方”身份进入供应商界面进行报名并免费下载招标文件。（2）本项目采用电子化招投标的方式，供应商使用数字认证证书（CA 锁）对招标文件进行签章、加密、递交及开标时解密等相关招投标事宜。（3） 电子响应文件制作软件技术支持热线：400-998-0000 ，CA锁购买：榆林市市民大厦四楼窗口,电话：0912-3515031 (4)请各供应商获取招标文件后，按照陕西省财政厅《关于政府采购投标供应商注册登记有关事项的通知》要求，通过陕西省政府采购（http://www.ccgp-shaanxi.gov.cn/）注册登记加入陕西省政府采购投标供应商库。（5）本项目采用“不见面”开标形式，不见面开标系统操作手册下载方式：登录【全国公共资源交易平台（陕西省）】 网站首页选择【服务指南】-【下载专区】-点击【关于陕西省公共资源交易平台多CA互认系统正式上线运行的通知】进行下载。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4"/>
          <w:szCs w:val="24"/>
        </w:rPr>
      </w:pPr>
      <w:r>
        <w:rPr>
          <w:rStyle w:val="7"/>
          <w:rFonts w:hint="eastAsia" w:ascii="微软雅黑" w:hAnsi="微软雅黑" w:eastAsia="微软雅黑" w:cs="微软雅黑"/>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4"/>
          <w:szCs w:val="24"/>
        </w:rPr>
      </w:pPr>
      <w:r>
        <w:rPr>
          <w:b w:val="0"/>
          <w:bCs w:val="0"/>
          <w:i w:val="0"/>
          <w:iCs w:val="0"/>
          <w:caps w:val="0"/>
          <w:color w:val="auto"/>
          <w:spacing w:val="0"/>
          <w:sz w:val="24"/>
          <w:szCs w:val="24"/>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名称：</w:t>
      </w:r>
      <w:r>
        <w:rPr>
          <w:rFonts w:hint="eastAsia" w:ascii="微软雅黑" w:hAnsi="微软雅黑" w:eastAsia="微软雅黑" w:cs="微软雅黑"/>
          <w:i w:val="0"/>
          <w:iCs w:val="0"/>
          <w:caps w:val="0"/>
          <w:color w:val="auto"/>
          <w:spacing w:val="0"/>
          <w:sz w:val="24"/>
          <w:szCs w:val="24"/>
          <w:bdr w:val="none" w:color="auto" w:sz="0" w:space="0"/>
          <w:shd w:val="clear" w:fill="FFFFFF"/>
        </w:rPr>
        <w:t>子洲县农业农村局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地址：</w:t>
      </w:r>
      <w:r>
        <w:rPr>
          <w:rFonts w:hint="eastAsia" w:ascii="微软雅黑" w:hAnsi="微软雅黑" w:eastAsia="微软雅黑" w:cs="微软雅黑"/>
          <w:i w:val="0"/>
          <w:iCs w:val="0"/>
          <w:caps w:val="0"/>
          <w:color w:val="auto"/>
          <w:spacing w:val="0"/>
          <w:sz w:val="24"/>
          <w:szCs w:val="24"/>
          <w:bdr w:val="none" w:color="auto" w:sz="0" w:space="0"/>
          <w:shd w:val="clear" w:fill="FFFFFF"/>
        </w:rPr>
        <w:t>子洲县兴庆路21号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联系方式：</w:t>
      </w:r>
      <w:r>
        <w:rPr>
          <w:rFonts w:hint="eastAsia" w:ascii="微软雅黑" w:hAnsi="微软雅黑" w:eastAsia="微软雅黑" w:cs="微软雅黑"/>
          <w:i w:val="0"/>
          <w:iCs w:val="0"/>
          <w:caps w:val="0"/>
          <w:color w:val="auto"/>
          <w:spacing w:val="0"/>
          <w:sz w:val="24"/>
          <w:szCs w:val="24"/>
          <w:bdr w:val="none" w:color="auto" w:sz="0" w:space="0"/>
          <w:shd w:val="clear" w:fill="FFFFFF"/>
        </w:rPr>
        <w:t>13572655506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4"/>
          <w:szCs w:val="24"/>
        </w:rPr>
      </w:pPr>
      <w:r>
        <w:rPr>
          <w:b w:val="0"/>
          <w:bCs w:val="0"/>
          <w:i w:val="0"/>
          <w:iCs w:val="0"/>
          <w:caps w:val="0"/>
          <w:color w:val="auto"/>
          <w:spacing w:val="0"/>
          <w:sz w:val="24"/>
          <w:szCs w:val="24"/>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名称：</w:t>
      </w:r>
      <w:r>
        <w:rPr>
          <w:rFonts w:hint="eastAsia" w:ascii="微软雅黑" w:hAnsi="微软雅黑" w:eastAsia="微软雅黑" w:cs="微软雅黑"/>
          <w:i w:val="0"/>
          <w:iCs w:val="0"/>
          <w:caps w:val="0"/>
          <w:color w:val="auto"/>
          <w:spacing w:val="0"/>
          <w:sz w:val="24"/>
          <w:szCs w:val="24"/>
          <w:bdr w:val="none" w:color="auto" w:sz="0" w:space="0"/>
          <w:shd w:val="clear" w:fill="FFFFFF"/>
        </w:rPr>
        <w:t>陕西华旭晟信项目管理有限责任公司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地址：</w:t>
      </w:r>
      <w:r>
        <w:rPr>
          <w:rFonts w:hint="eastAsia" w:ascii="微软雅黑" w:hAnsi="微软雅黑" w:eastAsia="微软雅黑" w:cs="微软雅黑"/>
          <w:i w:val="0"/>
          <w:iCs w:val="0"/>
          <w:caps w:val="0"/>
          <w:color w:val="auto"/>
          <w:spacing w:val="0"/>
          <w:sz w:val="24"/>
          <w:szCs w:val="24"/>
          <w:bdr w:val="none" w:color="auto" w:sz="0" w:space="0"/>
          <w:shd w:val="clear" w:fill="FFFFFF"/>
        </w:rPr>
        <w:t>榆林市榆林大道南段富源大厦602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联系方式：</w:t>
      </w:r>
      <w:r>
        <w:rPr>
          <w:rFonts w:hint="eastAsia" w:ascii="微软雅黑" w:hAnsi="微软雅黑" w:eastAsia="微软雅黑" w:cs="微软雅黑"/>
          <w:i w:val="0"/>
          <w:iCs w:val="0"/>
          <w:caps w:val="0"/>
          <w:color w:val="auto"/>
          <w:spacing w:val="0"/>
          <w:sz w:val="24"/>
          <w:szCs w:val="24"/>
          <w:bdr w:val="none" w:color="auto" w:sz="0" w:space="0"/>
          <w:shd w:val="clear" w:fill="FFFFFF"/>
        </w:rPr>
        <w:t>17709127880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4"/>
          <w:szCs w:val="24"/>
        </w:rPr>
      </w:pPr>
      <w:r>
        <w:rPr>
          <w:b w:val="0"/>
          <w:bCs w:val="0"/>
          <w:i w:val="0"/>
          <w:iCs w:val="0"/>
          <w:caps w:val="0"/>
          <w:color w:val="auto"/>
          <w:spacing w:val="0"/>
          <w:sz w:val="24"/>
          <w:szCs w:val="24"/>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项目联系人：</w:t>
      </w:r>
      <w:r>
        <w:rPr>
          <w:rFonts w:hint="eastAsia" w:ascii="微软雅黑" w:hAnsi="微软雅黑" w:eastAsia="微软雅黑" w:cs="微软雅黑"/>
          <w:i w:val="0"/>
          <w:iCs w:val="0"/>
          <w:caps w:val="0"/>
          <w:color w:val="auto"/>
          <w:spacing w:val="0"/>
          <w:sz w:val="24"/>
          <w:szCs w:val="24"/>
          <w:bdr w:val="none" w:color="auto" w:sz="0" w:space="0"/>
          <w:shd w:val="clear" w:fill="FFFFFF"/>
        </w:rPr>
        <w:t>刘莉娥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电话：</w:t>
      </w:r>
      <w:r>
        <w:rPr>
          <w:rFonts w:hint="eastAsia" w:ascii="微软雅黑" w:hAnsi="微软雅黑" w:eastAsia="微软雅黑" w:cs="微软雅黑"/>
          <w:i w:val="0"/>
          <w:iCs w:val="0"/>
          <w:caps w:val="0"/>
          <w:color w:val="auto"/>
          <w:spacing w:val="0"/>
          <w:sz w:val="24"/>
          <w:szCs w:val="24"/>
          <w:bdr w:val="none" w:color="auto" w:sz="0" w:space="0"/>
          <w:shd w:val="clear" w:fill="FFFFFF"/>
        </w:rPr>
        <w:t>17709127880</w:t>
      </w:r>
    </w:p>
    <w:p>
      <w:pPr>
        <w:keepNext w:val="0"/>
        <w:keepLines w:val="0"/>
        <w:pageBreakBefore w:val="0"/>
        <w:kinsoku/>
        <w:overflowPunct/>
        <w:topLinePunct w:val="0"/>
        <w:autoSpaceDE/>
        <w:autoSpaceDN/>
        <w:bidi w:val="0"/>
        <w:adjustRightInd/>
        <w:snapToGrid/>
        <w:spacing w:line="360" w:lineRule="auto"/>
        <w:textAlignment w:val="auto"/>
        <w:rPr>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1OTA5NGFmZjkzYmQyMGU3MjMwNTlhMDY0MTdiMDQifQ=="/>
  </w:docVars>
  <w:rsids>
    <w:rsidRoot w:val="3C053706"/>
    <w:rsid w:val="3C053706"/>
    <w:rsid w:val="69DE2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2380</Words>
  <Characters>2810</Characters>
  <Lines>0</Lines>
  <Paragraphs>0</Paragraphs>
  <TotalTime>1</TotalTime>
  <ScaleCrop>false</ScaleCrop>
  <LinksUpToDate>false</LinksUpToDate>
  <CharactersWithSpaces>2837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2023-06-19T01:57:00Z</dcterms:created>
  <dc:creator>Administrator</dc:creator>
  <cp:lastModifiedBy>Administrator</cp:lastModifiedBy>
  <dcterms:modified xsi:type="dcterms:W3CDTF">2023-06-19T01:58:41Z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A107C8201B6E4A4EACF0C4FF86A2F7B9_11</vt:lpwstr>
  </property>
</Properties>
</file>