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jc w:val="center"/>
        <w:rPr>
          <w:rFonts w:hint="default" w:ascii="宋体" w:hAnsi="宋体" w:eastAsia="宋体" w:cs="宋体"/>
          <w:b/>
          <w:bCs/>
          <w:color w:val="000000"/>
          <w:sz w:val="40"/>
          <w:szCs w:val="40"/>
          <w:lang w:val="en-US" w:eastAsia="zh-CN" w:bidi="ar"/>
        </w:rPr>
      </w:pPr>
      <w:r>
        <w:rPr>
          <w:rFonts w:hint="eastAsia" w:cs="宋体"/>
          <w:b/>
          <w:bCs/>
          <w:color w:val="000000"/>
          <w:sz w:val="40"/>
          <w:szCs w:val="40"/>
          <w:lang w:val="en-US" w:eastAsia="zh-CN"/>
        </w:rPr>
        <w:t xml:space="preserve">  梅子镇生凤村茶厂及民宿项目（一期）</w:t>
      </w:r>
    </w:p>
    <w:p>
      <w:pPr>
        <w:pStyle w:val="4"/>
        <w:spacing w:before="0" w:beforeAutospacing="0" w:after="0" w:afterAutospacing="0" w:line="360" w:lineRule="auto"/>
        <w:ind w:firstLine="2891" w:firstLineChars="800"/>
        <w:rPr>
          <w:rFonts w:hint="default" w:ascii="宋体" w:hAnsi="宋体" w:eastAsia="宋体" w:cs="宋体"/>
          <w:b/>
          <w:bCs w:val="0"/>
          <w:color w:val="000000"/>
          <w:sz w:val="36"/>
          <w:szCs w:val="36"/>
          <w:lang w:val="en-US" w:eastAsia="zh-CN" w:bidi="ar"/>
        </w:rPr>
      </w:pPr>
      <w:r>
        <w:rPr>
          <w:rFonts w:hint="eastAsia" w:cs="宋体"/>
          <w:b/>
          <w:bCs w:val="0"/>
          <w:color w:val="000000"/>
          <w:sz w:val="36"/>
          <w:szCs w:val="36"/>
          <w:lang w:val="en-US" w:eastAsia="zh-CN" w:bidi="ar"/>
        </w:rPr>
        <w:t>竞争性磋商公告</w:t>
      </w:r>
    </w:p>
    <w:p>
      <w:pPr>
        <w:pStyle w:val="4"/>
        <w:spacing w:before="0" w:beforeAutospacing="0" w:after="0" w:afterAutospacing="0" w:line="360" w:lineRule="auto"/>
        <w:rPr>
          <w:rFonts w:hint="eastAsia" w:ascii="宋体" w:hAnsi="宋体" w:eastAsia="宋体" w:cs="宋体"/>
          <w:b/>
          <w:color w:val="000000"/>
          <w:szCs w:val="24"/>
          <w:lang w:eastAsia="zh-CN" w:bidi="ar"/>
        </w:rPr>
      </w:pPr>
    </w:p>
    <w:p>
      <w:pPr>
        <w:pStyle w:val="4"/>
        <w:spacing w:before="0" w:beforeAutospacing="0" w:after="0" w:afterAutospacing="0" w:line="360" w:lineRule="auto"/>
        <w:rPr>
          <w:rFonts w:hint="eastAsia" w:ascii="宋体" w:hAnsi="宋体" w:eastAsia="宋体" w:cs="宋体"/>
          <w:b/>
          <w:color w:val="000000"/>
          <w:szCs w:val="24"/>
          <w:lang w:eastAsia="zh-CN" w:bidi="ar"/>
        </w:rPr>
      </w:pPr>
      <w:r>
        <w:rPr>
          <w:rFonts w:hint="eastAsia" w:ascii="宋体" w:hAnsi="宋体" w:eastAsia="宋体" w:cs="宋体"/>
          <w:b/>
          <w:color w:val="000000"/>
          <w:szCs w:val="24"/>
          <w:lang w:eastAsia="zh-CN" w:bidi="ar"/>
        </w:rPr>
        <w:t>项目概况</w:t>
      </w:r>
    </w:p>
    <w:p>
      <w:pPr>
        <w:pStyle w:val="4"/>
        <w:spacing w:before="0" w:beforeAutospacing="0" w:after="0" w:afterAutospacing="0" w:line="360" w:lineRule="auto"/>
        <w:ind w:firstLine="480" w:firstLineChars="200"/>
        <w:rPr>
          <w:rFonts w:hint="eastAsia" w:ascii="宋体" w:hAnsi="宋体" w:eastAsia="宋体" w:cs="宋体"/>
          <w:b w:val="0"/>
          <w:bCs/>
          <w:color w:val="000000"/>
          <w:szCs w:val="24"/>
        </w:rPr>
      </w:pPr>
      <w:r>
        <w:rPr>
          <w:rFonts w:hint="eastAsia" w:cs="宋体"/>
          <w:b w:val="0"/>
          <w:bCs/>
          <w:color w:val="000000"/>
          <w:szCs w:val="24"/>
          <w:lang w:eastAsia="zh-CN" w:bidi="ar"/>
        </w:rPr>
        <w:t>梅子镇生凤村茶厂及民宿项目（一期）</w:t>
      </w:r>
      <w:r>
        <w:rPr>
          <w:rFonts w:hint="eastAsia" w:ascii="宋体" w:hAnsi="宋体" w:eastAsia="宋体" w:cs="宋体"/>
          <w:b w:val="0"/>
          <w:bCs/>
          <w:color w:val="000000"/>
          <w:szCs w:val="24"/>
          <w:lang w:bidi="ar"/>
        </w:rPr>
        <w:t>采购项目的潜在供应商应在</w:t>
      </w:r>
      <w:r>
        <w:rPr>
          <w:rFonts w:hint="eastAsia" w:cs="宋体"/>
          <w:b w:val="0"/>
          <w:bCs/>
          <w:color w:val="000000"/>
          <w:szCs w:val="24"/>
          <w:lang w:eastAsia="zh-CN" w:bidi="ar"/>
        </w:rPr>
        <w:t>全国公共资源交易平台（陕西省·安康市）</w:t>
      </w:r>
      <w:r>
        <w:rPr>
          <w:rFonts w:hint="eastAsia" w:ascii="宋体" w:hAnsi="宋体" w:eastAsia="宋体" w:cs="宋体"/>
          <w:b w:val="0"/>
          <w:bCs/>
          <w:color w:val="000000"/>
          <w:szCs w:val="24"/>
          <w:lang w:bidi="ar"/>
        </w:rPr>
        <w:t>获取采购文件，并于20</w:t>
      </w:r>
      <w:r>
        <w:rPr>
          <w:rFonts w:hint="eastAsia" w:cs="宋体"/>
          <w:b w:val="0"/>
          <w:bCs/>
          <w:color w:val="000000"/>
          <w:szCs w:val="24"/>
          <w:lang w:val="en-US" w:eastAsia="zh-CN" w:bidi="ar"/>
        </w:rPr>
        <w:t>23</w:t>
      </w:r>
      <w:r>
        <w:rPr>
          <w:rFonts w:hint="eastAsia" w:ascii="宋体" w:hAnsi="宋体" w:eastAsia="宋体" w:cs="宋体"/>
          <w:b w:val="0"/>
          <w:bCs/>
          <w:color w:val="000000"/>
          <w:szCs w:val="24"/>
          <w:lang w:eastAsia="zh-CN" w:bidi="ar"/>
        </w:rPr>
        <w:t>年</w:t>
      </w:r>
      <w:r>
        <w:rPr>
          <w:rFonts w:hint="eastAsia" w:cs="宋体"/>
          <w:b w:val="0"/>
          <w:bCs/>
          <w:color w:val="000000"/>
          <w:szCs w:val="24"/>
          <w:lang w:val="en-US" w:eastAsia="zh-CN" w:bidi="ar"/>
        </w:rPr>
        <w:t>06</w:t>
      </w:r>
      <w:r>
        <w:rPr>
          <w:rFonts w:hint="eastAsia" w:ascii="宋体" w:hAnsi="宋体" w:eastAsia="宋体" w:cs="宋体"/>
          <w:b w:val="0"/>
          <w:bCs/>
          <w:color w:val="000000"/>
          <w:szCs w:val="24"/>
          <w:lang w:val="en-US" w:eastAsia="zh-CN" w:bidi="ar"/>
        </w:rPr>
        <w:t>月</w:t>
      </w:r>
      <w:r>
        <w:rPr>
          <w:rFonts w:hint="eastAsia" w:cs="宋体"/>
          <w:b w:val="0"/>
          <w:bCs/>
          <w:color w:val="000000"/>
          <w:szCs w:val="24"/>
          <w:lang w:val="en-US" w:eastAsia="zh-CN" w:bidi="ar"/>
        </w:rPr>
        <w:t>06</w:t>
      </w:r>
      <w:r>
        <w:rPr>
          <w:rFonts w:hint="eastAsia" w:ascii="宋体" w:hAnsi="宋体" w:eastAsia="宋体" w:cs="宋体"/>
          <w:b w:val="0"/>
          <w:bCs/>
          <w:color w:val="000000"/>
          <w:szCs w:val="24"/>
          <w:lang w:eastAsia="zh-CN" w:bidi="ar"/>
        </w:rPr>
        <w:t>日</w:t>
      </w:r>
      <w:r>
        <w:rPr>
          <w:rFonts w:hint="eastAsia" w:cs="宋体"/>
          <w:b w:val="0"/>
          <w:bCs/>
          <w:color w:val="000000"/>
          <w:szCs w:val="24"/>
          <w:lang w:val="en-US" w:eastAsia="zh-CN" w:bidi="ar"/>
        </w:rPr>
        <w:t>09</w:t>
      </w:r>
      <w:r>
        <w:rPr>
          <w:rFonts w:hint="eastAsia" w:ascii="宋体" w:hAnsi="宋体" w:eastAsia="宋体" w:cs="宋体"/>
          <w:b w:val="0"/>
          <w:bCs/>
          <w:color w:val="000000"/>
          <w:szCs w:val="24"/>
          <w:lang w:eastAsia="zh-CN" w:bidi="ar"/>
        </w:rPr>
        <w:t>时</w:t>
      </w:r>
      <w:r>
        <w:rPr>
          <w:rFonts w:hint="eastAsia" w:ascii="宋体" w:hAnsi="宋体" w:eastAsia="宋体" w:cs="宋体"/>
          <w:b w:val="0"/>
          <w:bCs/>
          <w:color w:val="000000"/>
          <w:szCs w:val="24"/>
          <w:lang w:val="en-US" w:eastAsia="zh-CN" w:bidi="ar"/>
        </w:rPr>
        <w:t>0</w:t>
      </w:r>
      <w:r>
        <w:rPr>
          <w:rFonts w:hint="eastAsia" w:ascii="宋体" w:hAnsi="宋体" w:eastAsia="宋体" w:cs="宋体"/>
          <w:b w:val="0"/>
          <w:bCs/>
          <w:color w:val="000000"/>
          <w:szCs w:val="24"/>
          <w:lang w:bidi="ar"/>
        </w:rPr>
        <w:t>0</w:t>
      </w:r>
      <w:r>
        <w:rPr>
          <w:rFonts w:hint="eastAsia" w:ascii="宋体" w:hAnsi="宋体" w:eastAsia="宋体" w:cs="宋体"/>
          <w:b w:val="0"/>
          <w:bCs/>
          <w:color w:val="000000"/>
          <w:szCs w:val="24"/>
          <w:lang w:eastAsia="zh-CN" w:bidi="ar"/>
        </w:rPr>
        <w:t>分（北京时间）</w:t>
      </w:r>
      <w:r>
        <w:rPr>
          <w:rFonts w:hint="eastAsia" w:ascii="宋体" w:hAnsi="宋体" w:eastAsia="宋体" w:cs="宋体"/>
          <w:b w:val="0"/>
          <w:bCs/>
          <w:color w:val="000000"/>
          <w:szCs w:val="24"/>
          <w:lang w:bidi="ar"/>
        </w:rPr>
        <w:t>前</w:t>
      </w:r>
      <w:r>
        <w:rPr>
          <w:rFonts w:hint="eastAsia" w:ascii="宋体" w:hAnsi="宋体" w:eastAsia="宋体" w:cs="宋体"/>
          <w:b w:val="0"/>
          <w:bCs/>
          <w:color w:val="000000"/>
          <w:szCs w:val="24"/>
          <w:lang w:eastAsia="zh-CN" w:bidi="ar"/>
        </w:rPr>
        <w:t>提交</w:t>
      </w:r>
      <w:r>
        <w:rPr>
          <w:rFonts w:hint="eastAsia" w:ascii="宋体" w:hAnsi="宋体" w:eastAsia="宋体" w:cs="宋体"/>
          <w:b w:val="0"/>
          <w:bCs/>
          <w:color w:val="000000"/>
          <w:szCs w:val="24"/>
          <w:lang w:bidi="ar"/>
        </w:rPr>
        <w:t>响应文件。</w:t>
      </w:r>
    </w:p>
    <w:p>
      <w:pPr>
        <w:pStyle w:val="4"/>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b/>
          <w:color w:val="000000"/>
          <w:szCs w:val="24"/>
          <w:lang w:bidi="ar"/>
        </w:rPr>
        <w:t>一、项目基本情况：</w:t>
      </w:r>
    </w:p>
    <w:p>
      <w:pPr>
        <w:pStyle w:val="4"/>
        <w:spacing w:before="0" w:beforeAutospacing="0" w:after="0" w:afterAutospacing="0" w:line="360" w:lineRule="auto"/>
        <w:ind w:firstLine="420"/>
        <w:rPr>
          <w:rFonts w:hint="default"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项目编号：</w:t>
      </w:r>
      <w:r>
        <w:rPr>
          <w:rFonts w:hint="eastAsia" w:cs="宋体"/>
          <w:color w:val="000000" w:themeColor="text1"/>
          <w:szCs w:val="24"/>
          <w:lang w:val="en-US" w:eastAsia="zh-CN"/>
          <w14:textFill>
            <w14:solidFill>
              <w14:schemeClr w14:val="tx1"/>
            </w14:solidFill>
          </w14:textFill>
        </w:rPr>
        <w:t>ZDYRCG-2023-005</w:t>
      </w:r>
    </w:p>
    <w:p>
      <w:pPr>
        <w:pStyle w:val="4"/>
        <w:spacing w:before="0" w:beforeAutospacing="0" w:after="0" w:afterAutospacing="0" w:line="360" w:lineRule="auto"/>
        <w:ind w:firstLine="420"/>
        <w:rPr>
          <w:rFonts w:hint="eastAsia" w:ascii="宋体" w:hAnsi="宋体" w:eastAsia="宋体" w:cs="宋体"/>
          <w:color w:val="000000"/>
          <w:szCs w:val="24"/>
          <w:lang w:eastAsia="zh-CN"/>
        </w:rPr>
      </w:pPr>
      <w:r>
        <w:rPr>
          <w:rFonts w:hint="eastAsia" w:ascii="宋体" w:hAnsi="宋体" w:eastAsia="宋体" w:cs="宋体"/>
          <w:color w:val="000000"/>
          <w:szCs w:val="24"/>
        </w:rPr>
        <w:t>项目名称：</w:t>
      </w:r>
      <w:r>
        <w:rPr>
          <w:rFonts w:hint="eastAsia" w:cs="宋体"/>
          <w:color w:val="000000"/>
          <w:szCs w:val="24"/>
          <w:lang w:eastAsia="zh-CN"/>
        </w:rPr>
        <w:t>梅子镇生凤村茶厂及民宿项目（一期）</w:t>
      </w:r>
    </w:p>
    <w:p>
      <w:pPr>
        <w:pStyle w:val="4"/>
        <w:spacing w:before="0" w:beforeAutospacing="0" w:after="0" w:afterAutospacing="0" w:line="360" w:lineRule="auto"/>
        <w:ind w:firstLine="420"/>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采购方式：竞争性磋商</w:t>
      </w:r>
    </w:p>
    <w:p>
      <w:pPr>
        <w:pStyle w:val="4"/>
        <w:spacing w:before="0" w:beforeAutospacing="0" w:after="0" w:afterAutospacing="0" w:line="360" w:lineRule="auto"/>
        <w:ind w:firstLine="420"/>
        <w:rPr>
          <w:rFonts w:hint="eastAsia" w:ascii="宋体" w:hAnsi="宋体" w:eastAsia="宋体" w:cs="宋体"/>
          <w:color w:val="000000"/>
          <w:szCs w:val="24"/>
        </w:rPr>
      </w:pPr>
      <w:r>
        <w:rPr>
          <w:rFonts w:hint="eastAsia" w:ascii="宋体" w:hAnsi="宋体" w:eastAsia="宋体" w:cs="宋体"/>
          <w:color w:val="000000"/>
          <w:szCs w:val="24"/>
        </w:rPr>
        <w:t>预算金额：</w:t>
      </w:r>
      <w:r>
        <w:rPr>
          <w:rFonts w:hint="eastAsia" w:cs="宋体"/>
          <w:color w:val="000000"/>
          <w:szCs w:val="24"/>
          <w:lang w:val="en-US" w:eastAsia="zh-CN"/>
        </w:rPr>
        <w:t>3000000.00</w:t>
      </w:r>
      <w:r>
        <w:rPr>
          <w:rFonts w:hint="eastAsia" w:ascii="宋体" w:hAnsi="宋体" w:eastAsia="宋体" w:cs="宋体"/>
          <w:color w:val="000000"/>
          <w:szCs w:val="24"/>
        </w:rPr>
        <w:t>元</w:t>
      </w:r>
    </w:p>
    <w:p>
      <w:pPr>
        <w:pStyle w:val="4"/>
        <w:spacing w:before="0" w:beforeAutospacing="0" w:after="0" w:afterAutospacing="0" w:line="360" w:lineRule="auto"/>
        <w:ind w:firstLine="420"/>
        <w:rPr>
          <w:rFonts w:hint="eastAsia" w:ascii="宋体" w:hAnsi="宋体" w:eastAsia="宋体" w:cs="宋体"/>
          <w:color w:val="000000"/>
          <w:szCs w:val="24"/>
        </w:rPr>
      </w:pPr>
      <w:r>
        <w:rPr>
          <w:rFonts w:hint="eastAsia" w:ascii="宋体" w:hAnsi="宋体" w:eastAsia="宋体" w:cs="宋体"/>
          <w:color w:val="000000"/>
          <w:szCs w:val="24"/>
        </w:rPr>
        <w:t>采购需求：</w:t>
      </w:r>
    </w:p>
    <w:p>
      <w:pPr>
        <w:pStyle w:val="4"/>
        <w:spacing w:before="0" w:beforeAutospacing="0" w:after="0" w:afterAutospacing="0" w:line="360" w:lineRule="auto"/>
        <w:ind w:firstLine="775" w:firstLineChars="323"/>
        <w:rPr>
          <w:rFonts w:hint="eastAsia" w:ascii="宋体" w:hAnsi="宋体" w:eastAsia="宋体" w:cs="宋体"/>
          <w:color w:val="000000"/>
          <w:szCs w:val="24"/>
          <w:lang w:eastAsia="zh-CN"/>
        </w:rPr>
      </w:pPr>
      <w:r>
        <w:rPr>
          <w:rFonts w:hint="eastAsia" w:ascii="宋体" w:hAnsi="宋体" w:eastAsia="宋体" w:cs="宋体"/>
          <w:color w:val="000000"/>
          <w:szCs w:val="24"/>
          <w:lang w:eastAsia="zh-CN"/>
        </w:rPr>
        <w:t>合同包1(</w:t>
      </w:r>
      <w:r>
        <w:rPr>
          <w:rFonts w:hint="eastAsia" w:cs="宋体"/>
          <w:color w:val="000000"/>
          <w:szCs w:val="24"/>
          <w:lang w:eastAsia="zh-CN"/>
        </w:rPr>
        <w:t>梅子镇生凤村茶厂及民宿项目（一期）</w:t>
      </w:r>
      <w:r>
        <w:rPr>
          <w:rFonts w:hint="eastAsia" w:ascii="宋体" w:hAnsi="宋体" w:eastAsia="宋体" w:cs="宋体"/>
          <w:color w:val="000000"/>
          <w:szCs w:val="24"/>
          <w:lang w:eastAsia="zh-CN"/>
        </w:rPr>
        <w:t>):</w:t>
      </w:r>
    </w:p>
    <w:p>
      <w:pPr>
        <w:pStyle w:val="4"/>
        <w:spacing w:before="0" w:beforeAutospacing="0" w:after="0" w:afterAutospacing="0" w:line="360" w:lineRule="auto"/>
        <w:ind w:firstLine="775" w:firstLineChars="323"/>
        <w:rPr>
          <w:rFonts w:hint="eastAsia" w:ascii="宋体" w:hAnsi="宋体" w:eastAsia="宋体" w:cs="宋体"/>
          <w:color w:val="000000"/>
          <w:szCs w:val="24"/>
        </w:rPr>
      </w:pPr>
      <w:r>
        <w:rPr>
          <w:rFonts w:hint="eastAsia" w:ascii="宋体" w:hAnsi="宋体" w:eastAsia="宋体" w:cs="宋体"/>
          <w:color w:val="000000"/>
          <w:szCs w:val="24"/>
          <w:lang w:eastAsia="zh-CN"/>
        </w:rPr>
        <w:t>合同包预算金额：</w:t>
      </w:r>
      <w:r>
        <w:rPr>
          <w:rFonts w:hint="eastAsia" w:cs="宋体"/>
          <w:color w:val="000000"/>
          <w:szCs w:val="24"/>
          <w:lang w:val="en-US" w:eastAsia="zh-CN"/>
        </w:rPr>
        <w:t>3000000.00</w:t>
      </w:r>
      <w:r>
        <w:rPr>
          <w:rFonts w:hint="eastAsia" w:ascii="宋体" w:hAnsi="宋体" w:eastAsia="宋体" w:cs="宋体"/>
          <w:color w:val="000000"/>
          <w:szCs w:val="24"/>
        </w:rPr>
        <w:t>元</w:t>
      </w:r>
    </w:p>
    <w:tbl>
      <w:tblPr>
        <w:tblStyle w:val="5"/>
        <w:tblW w:w="5304" w:type="pct"/>
        <w:tblInd w:w="-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69"/>
        <w:gridCol w:w="1257"/>
        <w:gridCol w:w="1754"/>
        <w:gridCol w:w="1131"/>
        <w:gridCol w:w="1408"/>
        <w:gridCol w:w="1477"/>
        <w:gridCol w:w="12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trPr>
        <w:tc>
          <w:tcPr>
            <w:tcW w:w="424"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品目号</w:t>
            </w:r>
          </w:p>
        </w:tc>
        <w:tc>
          <w:tcPr>
            <w:tcW w:w="693"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品目</w:t>
            </w:r>
          </w:p>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名称</w:t>
            </w:r>
          </w:p>
        </w:tc>
        <w:tc>
          <w:tcPr>
            <w:tcW w:w="967"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采购标的</w:t>
            </w:r>
          </w:p>
        </w:tc>
        <w:tc>
          <w:tcPr>
            <w:tcW w:w="623"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（单位）</w:t>
            </w:r>
          </w:p>
        </w:tc>
        <w:tc>
          <w:tcPr>
            <w:tcW w:w="776"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技术规格、参数及要求</w:t>
            </w:r>
          </w:p>
        </w:tc>
        <w:tc>
          <w:tcPr>
            <w:tcW w:w="814"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品目预算(元)</w:t>
            </w:r>
          </w:p>
        </w:tc>
        <w:tc>
          <w:tcPr>
            <w:tcW w:w="700"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24"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1-1</w:t>
            </w:r>
          </w:p>
        </w:tc>
        <w:tc>
          <w:tcPr>
            <w:tcW w:w="693"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hAnsi="宋体" w:cs="宋体"/>
                <w:i w:val="0"/>
                <w:iCs w:val="0"/>
                <w:caps w:val="0"/>
                <w:color w:val="000000"/>
                <w:spacing w:val="0"/>
                <w:kern w:val="0"/>
                <w:sz w:val="24"/>
                <w:szCs w:val="24"/>
                <w:lang w:val="en-US" w:eastAsia="zh-CN" w:bidi="ar"/>
              </w:rPr>
            </w:pPr>
            <w:r>
              <w:rPr>
                <w:rFonts w:hint="eastAsia" w:hAnsi="宋体" w:cs="宋体"/>
                <w:i w:val="0"/>
                <w:iCs w:val="0"/>
                <w:caps w:val="0"/>
                <w:color w:val="000000"/>
                <w:spacing w:val="0"/>
                <w:kern w:val="0"/>
                <w:sz w:val="24"/>
                <w:szCs w:val="24"/>
                <w:lang w:val="en-US" w:eastAsia="zh-CN" w:bidi="ar"/>
              </w:rPr>
              <w:t>其他建筑工程</w:t>
            </w:r>
          </w:p>
        </w:tc>
        <w:tc>
          <w:tcPr>
            <w:tcW w:w="967"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1500平方米茶厂</w:t>
            </w:r>
          </w:p>
        </w:tc>
        <w:tc>
          <w:tcPr>
            <w:tcW w:w="623"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1(处)</w:t>
            </w:r>
          </w:p>
        </w:tc>
        <w:tc>
          <w:tcPr>
            <w:tcW w:w="776"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详见采购</w:t>
            </w:r>
            <w:r>
              <w:rPr>
                <w:rFonts w:hint="eastAsia" w:hAnsi="宋体" w:cs="宋体"/>
                <w:i w:val="0"/>
                <w:iCs w:val="0"/>
                <w:caps w:val="0"/>
                <w:color w:val="000000"/>
                <w:spacing w:val="0"/>
                <w:kern w:val="0"/>
                <w:sz w:val="24"/>
                <w:szCs w:val="24"/>
                <w:lang w:val="en-US" w:eastAsia="zh-CN" w:bidi="ar"/>
              </w:rPr>
              <w:t>文件</w:t>
            </w:r>
          </w:p>
        </w:tc>
        <w:tc>
          <w:tcPr>
            <w:tcW w:w="814"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3000000.00</w:t>
            </w:r>
          </w:p>
        </w:tc>
        <w:tc>
          <w:tcPr>
            <w:tcW w:w="700"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rFonts w:hint="default" w:ascii="宋体" w:hAnsi="宋体" w:eastAsia="宋体" w:cs="宋体"/>
                <w:i w:val="0"/>
                <w:iCs w:val="0"/>
                <w:caps w:val="0"/>
                <w:color w:val="000000"/>
                <w:spacing w:val="0"/>
                <w:sz w:val="24"/>
                <w:szCs w:val="24"/>
                <w:lang w:val="en-US" w:eastAsia="zh-CN"/>
              </w:rPr>
            </w:pPr>
            <w:r>
              <w:rPr>
                <w:rFonts w:hint="eastAsia" w:hAnsi="宋体" w:cs="宋体"/>
                <w:i w:val="0"/>
                <w:iCs w:val="0"/>
                <w:caps w:val="0"/>
                <w:color w:val="000000"/>
                <w:spacing w:val="0"/>
                <w:sz w:val="24"/>
                <w:szCs w:val="24"/>
                <w:lang w:val="en-US" w:eastAsia="zh-CN"/>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本合同包不接受联合体投标</w:t>
      </w:r>
    </w:p>
    <w:p>
      <w:pPr>
        <w:pStyle w:val="4"/>
        <w:spacing w:before="0" w:beforeAutospacing="0" w:after="0" w:afterAutospacing="0" w:line="360" w:lineRule="auto"/>
        <w:ind w:firstLine="480" w:firstLineChars="200"/>
        <w:rPr>
          <w:rFonts w:hint="eastAsia" w:cs="宋体"/>
          <w:b w:val="0"/>
          <w:bCs w:val="0"/>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cs="宋体"/>
          <w:b w:val="0"/>
          <w:bCs w:val="0"/>
          <w:i w:val="0"/>
          <w:iCs w:val="0"/>
          <w:caps w:val="0"/>
          <w:color w:val="000000" w:themeColor="text1"/>
          <w:spacing w:val="0"/>
          <w:sz w:val="24"/>
          <w:szCs w:val="24"/>
          <w:shd w:val="clear" w:color="auto" w:fill="FFFFFF"/>
          <w:lang w:val="en-US" w:eastAsia="zh-CN"/>
          <w14:textFill>
            <w14:solidFill>
              <w14:schemeClr w14:val="tx1"/>
            </w14:solidFill>
          </w14:textFill>
        </w:rPr>
        <w:t>合同履行期限：90日历天</w:t>
      </w:r>
    </w:p>
    <w:p>
      <w:pPr>
        <w:pStyle w:val="4"/>
        <w:spacing w:before="0" w:beforeAutospacing="0" w:after="0" w:afterAutospacing="0" w:line="360" w:lineRule="auto"/>
        <w:ind w:firstLine="482" w:firstLineChars="200"/>
        <w:rPr>
          <w:rFonts w:hint="eastAsia" w:ascii="宋体" w:hAnsi="宋体" w:eastAsia="宋体" w:cs="宋体"/>
          <w:color w:val="000000"/>
          <w:szCs w:val="24"/>
        </w:rPr>
      </w:pPr>
      <w:r>
        <w:rPr>
          <w:rFonts w:hint="eastAsia" w:ascii="宋体" w:hAnsi="宋体" w:eastAsia="宋体" w:cs="宋体"/>
          <w:b/>
          <w:color w:val="000000"/>
          <w:szCs w:val="24"/>
          <w:lang w:bidi="ar"/>
        </w:rPr>
        <w:t>二、</w:t>
      </w:r>
      <w:r>
        <w:rPr>
          <w:rFonts w:hint="eastAsia" w:ascii="宋体" w:hAnsi="宋体" w:eastAsia="宋体" w:cs="宋体"/>
          <w:b/>
          <w:color w:val="000000"/>
          <w:szCs w:val="24"/>
          <w:lang w:eastAsia="zh-CN" w:bidi="ar"/>
        </w:rPr>
        <w:t>申请人的</w:t>
      </w:r>
      <w:r>
        <w:rPr>
          <w:rFonts w:hint="eastAsia" w:ascii="宋体" w:hAnsi="宋体" w:eastAsia="宋体" w:cs="宋体"/>
          <w:b/>
          <w:color w:val="000000"/>
          <w:szCs w:val="24"/>
          <w:lang w:bidi="ar"/>
        </w:rPr>
        <w:t>资格要求</w:t>
      </w:r>
    </w:p>
    <w:p>
      <w:pPr>
        <w:pStyle w:val="4"/>
        <w:spacing w:before="0" w:beforeAutospacing="0" w:after="0" w:afterAutospacing="0" w:line="360" w:lineRule="auto"/>
        <w:ind w:firstLine="420"/>
        <w:rPr>
          <w:rFonts w:hint="eastAsia" w:ascii="宋体" w:hAnsi="宋体" w:eastAsia="宋体" w:cs="宋体"/>
          <w:color w:val="000000"/>
          <w:szCs w:val="24"/>
        </w:rPr>
      </w:pPr>
      <w:r>
        <w:rPr>
          <w:rFonts w:hint="eastAsia" w:ascii="宋体" w:hAnsi="宋体" w:eastAsia="宋体" w:cs="宋体"/>
          <w:color w:val="000000"/>
          <w:szCs w:val="24"/>
        </w:rPr>
        <w:t>1、满足《中华人民共和国政府采购法》第二十二条规定</w:t>
      </w:r>
    </w:p>
    <w:p>
      <w:pPr>
        <w:pStyle w:val="4"/>
        <w:spacing w:before="0" w:beforeAutospacing="0" w:after="0" w:afterAutospacing="0" w:line="360" w:lineRule="auto"/>
        <w:ind w:firstLine="420"/>
        <w:rPr>
          <w:rFonts w:hint="eastAsia" w:ascii="宋体" w:hAnsi="宋体" w:eastAsia="宋体" w:cs="宋体"/>
          <w:color w:val="000000"/>
          <w:szCs w:val="24"/>
        </w:rPr>
      </w:pPr>
      <w:r>
        <w:rPr>
          <w:rFonts w:hint="eastAsia" w:ascii="宋体" w:hAnsi="宋体" w:eastAsia="宋体" w:cs="宋体"/>
          <w:color w:val="000000"/>
          <w:szCs w:val="24"/>
        </w:rPr>
        <w:t>2、落实政府采购政策需满足的资格要求：</w:t>
      </w:r>
    </w:p>
    <w:p>
      <w:pPr>
        <w:pStyle w:val="4"/>
        <w:spacing w:before="0" w:beforeAutospacing="0" w:after="0" w:afterAutospacing="0" w:line="360" w:lineRule="auto"/>
        <w:ind w:firstLine="42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合同包1(</w:t>
      </w:r>
      <w:r>
        <w:rPr>
          <w:rFonts w:hint="eastAsia" w:cs="宋体"/>
          <w:b/>
          <w:bCs/>
          <w:color w:val="000000"/>
          <w:sz w:val="24"/>
          <w:szCs w:val="24"/>
          <w:lang w:eastAsia="zh-CN"/>
        </w:rPr>
        <w:t>梅子镇生凤村茶厂及民宿项目（一期）</w:t>
      </w:r>
      <w:r>
        <w:rPr>
          <w:rFonts w:hint="eastAsia" w:ascii="宋体" w:hAnsi="宋体" w:eastAsia="宋体" w:cs="宋体"/>
          <w:b/>
          <w:bCs/>
          <w:color w:val="000000"/>
          <w:sz w:val="24"/>
          <w:szCs w:val="24"/>
        </w:rPr>
        <w:t>)落实政府采购政策需满足的资格要求如下:</w:t>
      </w:r>
    </w:p>
    <w:p>
      <w:pPr>
        <w:pStyle w:val="4"/>
        <w:spacing w:before="0" w:beforeAutospacing="0" w:after="0" w:afterAutospacing="0"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lang w:eastAsia="zh-CN"/>
        </w:rPr>
        <w:t>（1）《政府采购促进中小企业发展管理办法》（财库〔2020〕46 号）；（2）《财政部司法部关于政府采购支持监狱企业发展有关问题的通知》（财库〔2014〕68 号）；（3）《财政部民政部中国残疾人联合会关于促进残疾人就业政府采购政策的通知》（财库〔2017〕141 号）；（4）《财政部国家发展改革委关于印发（节能产品政府采购实施意见）的通知》（财库〔2004〕185 号）；（5）《国务院办公厅关于建立政府强制采购节能产品制度的通知》（国办发〔2007〕51 号）；（6）《财政部环保总局关于环境标志产品政府采购实施的意见》（财库〔2006〕90 号）；（7）《财政部发展改革委生态环境部市场监管总局关于调整优化节能产品、环境标志产品政府采购执行机制的通知》（财库〔2019〕9 号）；（8）《关于印发环境标志产品政府采购品目清单的通知》（财库〔2019〕18 号）；（9）《关于印发节能产品政府采购品目清单的通知》（财库〔2019〕19 号）；（10）《财政部农业农村部国家乡村振兴局关于运用政府采购政策支持乡村产业振兴的通知》（财库〔2021〕19 号）；（11）《陕西省财政厅关于印发陕西省中小企业政府采购信用融资办法》（陕财办采〔2018〕23 号）；（12）《陕西省财政厅关于加快推进我省中小企业政府采购信用融资工作的通知》（陕财办采〔2020〕15 号）；（13）其他需要落实的政府采购政策。</w:t>
      </w:r>
    </w:p>
    <w:p>
      <w:pPr>
        <w:pStyle w:val="4"/>
        <w:spacing w:before="0" w:beforeAutospacing="0" w:after="0" w:afterAutospacing="0" w:line="360" w:lineRule="auto"/>
        <w:ind w:firstLine="420"/>
        <w:rPr>
          <w:rFonts w:hint="eastAsia" w:ascii="宋体" w:hAnsi="宋体" w:eastAsia="宋体" w:cs="宋体"/>
          <w:color w:val="000000"/>
          <w:szCs w:val="24"/>
        </w:rPr>
      </w:pPr>
      <w:r>
        <w:rPr>
          <w:rFonts w:hint="eastAsia" w:ascii="宋体" w:hAnsi="宋体" w:eastAsia="宋体" w:cs="宋体"/>
          <w:color w:val="000000"/>
          <w:szCs w:val="24"/>
        </w:rPr>
        <w:t>3、本项目的特定资格要求：</w:t>
      </w:r>
    </w:p>
    <w:p>
      <w:pPr>
        <w:pStyle w:val="4"/>
        <w:spacing w:before="0" w:beforeAutospacing="0" w:after="0" w:afterAutospacing="0" w:line="360" w:lineRule="auto"/>
        <w:ind w:firstLine="482" w:firstLineChars="200"/>
        <w:rPr>
          <w:rFonts w:hint="eastAsia" w:ascii="宋体" w:hAnsi="宋体" w:eastAsia="宋体" w:cs="宋体"/>
          <w:b/>
          <w:bCs/>
          <w:color w:val="000000"/>
          <w:szCs w:val="24"/>
        </w:rPr>
      </w:pPr>
      <w:r>
        <w:rPr>
          <w:rFonts w:hint="eastAsia" w:ascii="宋体" w:hAnsi="宋体" w:eastAsia="宋体" w:cs="宋体"/>
          <w:b/>
          <w:bCs/>
          <w:color w:val="000000"/>
          <w:szCs w:val="24"/>
          <w:lang w:eastAsia="zh-CN"/>
        </w:rPr>
        <w:t>合同包</w:t>
      </w:r>
      <w:r>
        <w:rPr>
          <w:rFonts w:hint="eastAsia" w:ascii="宋体" w:hAnsi="宋体" w:eastAsia="宋体" w:cs="宋体"/>
          <w:b/>
          <w:bCs/>
          <w:color w:val="000000"/>
          <w:szCs w:val="24"/>
          <w:lang w:val="en-US" w:eastAsia="zh-CN"/>
        </w:rPr>
        <w:t>1（</w:t>
      </w:r>
      <w:r>
        <w:rPr>
          <w:rFonts w:hint="eastAsia" w:cs="宋体"/>
          <w:b/>
          <w:bCs/>
          <w:color w:val="000000"/>
          <w:szCs w:val="24"/>
          <w:lang w:eastAsia="zh-CN"/>
        </w:rPr>
        <w:t>梅子镇生凤村茶厂及民宿项目（一期）</w:t>
      </w:r>
      <w:r>
        <w:rPr>
          <w:rFonts w:hint="eastAsia" w:ascii="宋体" w:hAnsi="宋体" w:eastAsia="宋体" w:cs="宋体"/>
          <w:b/>
          <w:bCs/>
          <w:color w:val="000000"/>
          <w:szCs w:val="24"/>
          <w:lang w:val="en-US" w:eastAsia="zh-CN"/>
        </w:rPr>
        <w:t>）特定资格要求如下：</w:t>
      </w:r>
    </w:p>
    <w:p>
      <w:pPr>
        <w:pStyle w:val="4"/>
        <w:spacing w:before="0" w:beforeAutospacing="0" w:after="0" w:afterAutospacing="0"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(1)、具有独立承担民事责任能力的法人、其他组织或自然人，提供合法有效的营业执照/事业单位法人证书/专业服务机构执业许可证/民办非企业单位登记证书等相关证明，自然人参与的提供其身份证明；</w:t>
      </w:r>
    </w:p>
    <w:p>
      <w:pPr>
        <w:pStyle w:val="4"/>
        <w:spacing w:before="0" w:beforeAutospacing="0" w:after="0" w:afterAutospacing="0"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(2)、法定代表人参加投标时，提供本人身份证复印件；授权代表参加投标时，提供法定代表人授权委托书、法定代表人和被授权人身份证复印件；</w:t>
      </w:r>
    </w:p>
    <w:p>
      <w:pPr>
        <w:pStyle w:val="4"/>
        <w:spacing w:before="0" w:beforeAutospacing="0" w:after="0" w:afterAutospacing="0" w:line="360" w:lineRule="auto"/>
        <w:ind w:firstLine="480" w:firstLineChars="200"/>
        <w:rPr>
          <w:rFonts w:hint="eastAsia" w:ascii="宋体" w:hAnsi="宋体" w:eastAsia="宋体" w:cs="宋体"/>
          <w:color w:val="000000"/>
          <w:szCs w:val="24"/>
          <w:lang w:eastAsia="zh-CN"/>
        </w:rPr>
      </w:pPr>
      <w:r>
        <w:rPr>
          <w:rFonts w:hint="eastAsia" w:ascii="宋体" w:hAnsi="宋体" w:eastAsia="宋体" w:cs="宋体"/>
          <w:color w:val="000000"/>
          <w:szCs w:val="24"/>
        </w:rPr>
        <w:t>(3)、</w:t>
      </w:r>
      <w:r>
        <w:rPr>
          <w:rFonts w:hint="eastAsia" w:ascii="宋体" w:hAnsi="宋体" w:eastAsia="宋体" w:cs="宋体"/>
          <w:color w:val="000000"/>
          <w:szCs w:val="24"/>
          <w:lang w:val="en-US" w:eastAsia="zh-CN"/>
        </w:rPr>
        <w:t>供应商须具备建设行政主管部门核发的建筑工程施工总承包三级（含三级）及以上资质和有效的安全生产许可证，申请人拟派项目经理须具备建筑工程专业二级（含二级）及以上注册建造师执业资格和有效的安全生产考核合格证书，且未担任其他在建工程的项目经理；</w:t>
      </w:r>
    </w:p>
    <w:p>
      <w:pPr>
        <w:pStyle w:val="4"/>
        <w:spacing w:before="0" w:beforeAutospacing="0" w:after="0" w:afterAutospacing="0"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w:t>
      </w:r>
      <w:r>
        <w:rPr>
          <w:rFonts w:hint="eastAsia" w:ascii="宋体" w:hAnsi="宋体" w:eastAsia="宋体" w:cs="宋体"/>
          <w:color w:val="000000"/>
          <w:szCs w:val="24"/>
          <w:lang w:val="en-US" w:eastAsia="zh-CN"/>
        </w:rPr>
        <w:t>4</w:t>
      </w:r>
      <w:r>
        <w:rPr>
          <w:rFonts w:hint="eastAsia" w:ascii="宋体" w:hAnsi="宋体" w:eastAsia="宋体" w:cs="宋体"/>
          <w:color w:val="000000"/>
          <w:szCs w:val="24"/>
        </w:rPr>
        <w:t>)、参加本次政府采购活动前三年内在经营活动中没有重大违纪，以及未被列入失信被执行人、重大税收违法案件当事人名单、政府采购严重违法失信行为记录名单的书面声明；</w:t>
      </w:r>
    </w:p>
    <w:p>
      <w:pPr>
        <w:pStyle w:val="4"/>
        <w:spacing w:before="0" w:beforeAutospacing="0" w:after="0" w:afterAutospacing="0" w:line="360" w:lineRule="auto"/>
        <w:ind w:firstLine="480" w:firstLineChars="200"/>
        <w:rPr>
          <w:rFonts w:hint="eastAsia" w:ascii="宋体" w:hAnsi="宋体" w:eastAsia="宋体" w:cs="宋体"/>
          <w:color w:val="000000"/>
          <w:szCs w:val="24"/>
          <w:lang w:eastAsia="zh-CN"/>
        </w:rPr>
      </w:pPr>
      <w:r>
        <w:rPr>
          <w:rFonts w:hint="eastAsia" w:ascii="宋体" w:hAnsi="宋体" w:eastAsia="宋体" w:cs="宋体"/>
          <w:color w:val="000000"/>
          <w:szCs w:val="24"/>
        </w:rPr>
        <w:t>(</w:t>
      </w:r>
      <w:r>
        <w:rPr>
          <w:rFonts w:hint="eastAsia" w:ascii="宋体" w:hAnsi="宋体" w:eastAsia="宋体" w:cs="宋体"/>
          <w:color w:val="000000"/>
          <w:szCs w:val="24"/>
          <w:lang w:val="en-US" w:eastAsia="zh-CN"/>
        </w:rPr>
        <w:t>5</w:t>
      </w:r>
      <w:r>
        <w:rPr>
          <w:rFonts w:hint="eastAsia" w:ascii="宋体" w:hAnsi="宋体" w:eastAsia="宋体" w:cs="宋体"/>
          <w:color w:val="000000"/>
          <w:szCs w:val="24"/>
        </w:rPr>
        <w:t>)、供应商通过“信用中国”网站</w:t>
      </w:r>
      <w:r>
        <w:rPr>
          <w:rFonts w:hint="eastAsia" w:ascii="宋体" w:hAnsi="宋体" w:eastAsia="宋体" w:cs="宋体"/>
          <w:color w:val="000000"/>
          <w:szCs w:val="24"/>
          <w:lang w:eastAsia="zh-CN"/>
        </w:rPr>
        <w:t>（</w:t>
      </w:r>
      <w:r>
        <w:rPr>
          <w:rFonts w:hint="eastAsia" w:ascii="宋体" w:hAnsi="宋体" w:eastAsia="宋体" w:cs="宋体"/>
          <w:color w:val="000000"/>
          <w:szCs w:val="24"/>
        </w:rPr>
        <w:t>www.creditchina.gov.cn</w:t>
      </w:r>
      <w:r>
        <w:rPr>
          <w:rFonts w:hint="eastAsia" w:ascii="宋体" w:hAnsi="宋体" w:eastAsia="宋体" w:cs="宋体"/>
          <w:color w:val="000000"/>
          <w:szCs w:val="24"/>
          <w:lang w:eastAsia="zh-CN"/>
        </w:rPr>
        <w:t>）</w:t>
      </w:r>
      <w:r>
        <w:rPr>
          <w:rFonts w:hint="eastAsia" w:ascii="宋体" w:hAnsi="宋体" w:eastAsia="宋体" w:cs="宋体"/>
          <w:color w:val="000000"/>
          <w:szCs w:val="24"/>
        </w:rPr>
        <w:t>和中国政府采购网</w:t>
      </w:r>
      <w:r>
        <w:rPr>
          <w:rFonts w:hint="eastAsia" w:ascii="宋体" w:hAnsi="宋体" w:eastAsia="宋体" w:cs="宋体"/>
          <w:color w:val="000000"/>
          <w:szCs w:val="24"/>
          <w:lang w:eastAsia="zh-CN"/>
        </w:rPr>
        <w:t>（</w:t>
      </w:r>
      <w:r>
        <w:rPr>
          <w:rFonts w:hint="eastAsia" w:ascii="宋体" w:hAnsi="宋体" w:eastAsia="宋体" w:cs="宋体"/>
          <w:color w:val="000000"/>
          <w:szCs w:val="24"/>
        </w:rPr>
        <w:t>www.ccgp.gov.cn</w:t>
      </w:r>
      <w:r>
        <w:rPr>
          <w:rFonts w:hint="eastAsia" w:ascii="宋体" w:hAnsi="宋体" w:eastAsia="宋体" w:cs="宋体"/>
          <w:color w:val="000000"/>
          <w:szCs w:val="24"/>
          <w:lang w:eastAsia="zh-CN"/>
        </w:rPr>
        <w:t>）</w:t>
      </w:r>
      <w:r>
        <w:rPr>
          <w:rFonts w:hint="eastAsia" w:ascii="宋体" w:hAnsi="宋体" w:eastAsia="宋体" w:cs="宋体"/>
          <w:color w:val="000000"/>
          <w:szCs w:val="24"/>
        </w:rPr>
        <w:t>等渠道查询相关主体信用记录，对列入失信被执行人、重大税收违法案件当事人名单、政府采购严重违法失信行为记录名单的供应商，将拒绝其参与政府采购活动</w:t>
      </w:r>
      <w:r>
        <w:rPr>
          <w:rFonts w:hint="eastAsia" w:ascii="宋体" w:hAnsi="宋体" w:eastAsia="宋体" w:cs="宋体"/>
          <w:color w:val="000000"/>
          <w:szCs w:val="24"/>
          <w:lang w:eastAsia="zh-CN"/>
        </w:rPr>
        <w:t>；</w:t>
      </w:r>
    </w:p>
    <w:p>
      <w:pPr>
        <w:pStyle w:val="4"/>
        <w:spacing w:before="0" w:beforeAutospacing="0" w:after="0" w:afterAutospacing="0" w:line="360" w:lineRule="auto"/>
        <w:ind w:firstLine="480" w:firstLineChars="200"/>
        <w:rPr>
          <w:rFonts w:hint="eastAsia" w:ascii="宋体" w:hAnsi="宋体" w:eastAsia="宋体" w:cs="宋体"/>
          <w:color w:val="000000"/>
          <w:szCs w:val="24"/>
          <w:lang w:eastAsia="zh-CN"/>
        </w:rPr>
      </w:pPr>
      <w:r>
        <w:rPr>
          <w:rFonts w:hint="eastAsia" w:eastAsia="宋体" w:cs="宋体"/>
          <w:color w:val="000000"/>
          <w:szCs w:val="24"/>
          <w:lang w:eastAsia="zh-CN"/>
        </w:rPr>
        <w:t>（</w:t>
      </w:r>
      <w:r>
        <w:rPr>
          <w:rFonts w:hint="eastAsia" w:eastAsia="宋体" w:cs="宋体"/>
          <w:color w:val="000000"/>
          <w:szCs w:val="24"/>
          <w:lang w:val="en-US" w:eastAsia="zh-CN"/>
        </w:rPr>
        <w:t>6</w:t>
      </w:r>
      <w:r>
        <w:rPr>
          <w:rFonts w:hint="eastAsia" w:eastAsia="宋体" w:cs="宋体"/>
          <w:color w:val="000000"/>
          <w:szCs w:val="24"/>
          <w:lang w:eastAsia="zh-CN"/>
        </w:rPr>
        <w:t>）、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w:t>
      </w:r>
      <w:r>
        <w:rPr>
          <w:rFonts w:hint="eastAsia" w:cs="宋体"/>
          <w:color w:val="000000"/>
          <w:szCs w:val="24"/>
          <w:lang w:eastAsia="zh-CN"/>
        </w:rPr>
        <w:t>“</w:t>
      </w:r>
      <w:r>
        <w:rPr>
          <w:rFonts w:hint="eastAsia" w:eastAsia="宋体" w:cs="宋体"/>
          <w:color w:val="000000"/>
          <w:szCs w:val="24"/>
          <w:lang w:eastAsia="zh-CN"/>
        </w:rPr>
        <w:t>建筑业</w:t>
      </w:r>
      <w:r>
        <w:rPr>
          <w:rFonts w:hint="eastAsia" w:cs="宋体"/>
          <w:color w:val="000000"/>
          <w:szCs w:val="24"/>
          <w:lang w:eastAsia="zh-CN"/>
        </w:rPr>
        <w:t>”</w:t>
      </w:r>
      <w:r>
        <w:rPr>
          <w:rFonts w:hint="eastAsia" w:eastAsia="宋体" w:cs="宋体"/>
          <w:color w:val="000000"/>
          <w:szCs w:val="24"/>
          <w:lang w:eastAsia="zh-CN"/>
        </w:rPr>
        <w:t>；供应商为监狱企业的，应提供监狱企业的证明文件；供应商为残疾人福利性单位的，应提供《残疾人福利性单位声明函》。</w:t>
      </w:r>
    </w:p>
    <w:p>
      <w:pPr>
        <w:pStyle w:val="4"/>
        <w:spacing w:before="0" w:beforeAutospacing="0" w:after="0" w:afterAutospacing="0" w:line="360" w:lineRule="auto"/>
        <w:rPr>
          <w:rFonts w:hint="eastAsia" w:ascii="宋体" w:hAnsi="宋体" w:eastAsia="宋体" w:cs="宋体"/>
          <w:color w:val="000000"/>
          <w:szCs w:val="24"/>
        </w:rPr>
      </w:pPr>
      <w:r>
        <w:rPr>
          <w:rFonts w:hint="eastAsia" w:ascii="宋体" w:hAnsi="宋体" w:eastAsia="宋体" w:cs="宋体"/>
          <w:b/>
          <w:color w:val="000000"/>
          <w:szCs w:val="24"/>
          <w:lang w:bidi="ar"/>
        </w:rPr>
        <w:t>三、获取</w:t>
      </w:r>
      <w:r>
        <w:rPr>
          <w:rFonts w:hint="eastAsia" w:cs="宋体"/>
          <w:b/>
          <w:color w:val="000000"/>
          <w:szCs w:val="24"/>
          <w:lang w:val="en-US" w:eastAsia="zh-CN" w:bidi="ar"/>
        </w:rPr>
        <w:t>采购</w:t>
      </w:r>
      <w:r>
        <w:rPr>
          <w:rFonts w:hint="eastAsia" w:ascii="宋体" w:hAnsi="宋体" w:eastAsia="宋体" w:cs="宋体"/>
          <w:b/>
          <w:color w:val="000000"/>
          <w:szCs w:val="24"/>
          <w:lang w:bidi="ar"/>
        </w:rPr>
        <w:t>文件</w:t>
      </w:r>
    </w:p>
    <w:p>
      <w:pPr>
        <w:pStyle w:val="4"/>
        <w:spacing w:before="0" w:beforeAutospacing="0" w:after="0" w:afterAutospacing="0" w:line="360" w:lineRule="auto"/>
        <w:ind w:firstLine="420"/>
        <w:rPr>
          <w:rFonts w:hint="eastAsia" w:ascii="宋体" w:hAnsi="宋体" w:eastAsia="宋体" w:cs="宋体"/>
          <w:color w:val="000000"/>
          <w:szCs w:val="24"/>
        </w:rPr>
      </w:pPr>
      <w:r>
        <w:rPr>
          <w:rFonts w:hint="eastAsia" w:ascii="宋体" w:hAnsi="宋体" w:eastAsia="宋体" w:cs="宋体"/>
          <w:color w:val="000000"/>
          <w:szCs w:val="24"/>
        </w:rPr>
        <w:t>时间：</w:t>
      </w:r>
      <w:r>
        <w:rPr>
          <w:rFonts w:hint="eastAsia" w:ascii="宋体" w:hAnsi="宋体" w:eastAsia="宋体" w:cs="宋体"/>
          <w:color w:val="000000"/>
          <w:szCs w:val="24"/>
          <w:lang w:val="en-US" w:eastAsia="zh-CN"/>
        </w:rPr>
        <w:t>202</w:t>
      </w:r>
      <w:r>
        <w:rPr>
          <w:rFonts w:hint="eastAsia" w:cs="宋体"/>
          <w:color w:val="000000"/>
          <w:szCs w:val="24"/>
          <w:lang w:val="en-US" w:eastAsia="zh-CN"/>
        </w:rPr>
        <w:t>3</w:t>
      </w:r>
      <w:r>
        <w:rPr>
          <w:rFonts w:hint="eastAsia" w:ascii="宋体" w:hAnsi="宋体" w:eastAsia="宋体" w:cs="宋体"/>
          <w:color w:val="000000"/>
          <w:szCs w:val="24"/>
          <w:lang w:val="en-US" w:eastAsia="zh-CN"/>
        </w:rPr>
        <w:t>年</w:t>
      </w:r>
      <w:r>
        <w:rPr>
          <w:rFonts w:hint="eastAsia" w:cs="宋体"/>
          <w:color w:val="000000"/>
          <w:szCs w:val="24"/>
          <w:lang w:val="en-US" w:eastAsia="zh-CN"/>
        </w:rPr>
        <w:t>05</w:t>
      </w:r>
      <w:r>
        <w:rPr>
          <w:rFonts w:hint="eastAsia" w:ascii="宋体" w:hAnsi="宋体" w:eastAsia="宋体" w:cs="宋体"/>
          <w:color w:val="000000"/>
          <w:szCs w:val="24"/>
          <w:lang w:val="en-US" w:eastAsia="zh-CN"/>
        </w:rPr>
        <w:t>月</w:t>
      </w:r>
      <w:r>
        <w:rPr>
          <w:rFonts w:hint="eastAsia" w:cs="宋体"/>
          <w:color w:val="000000"/>
          <w:szCs w:val="24"/>
          <w:lang w:val="en-US" w:eastAsia="zh-CN"/>
        </w:rPr>
        <w:t>25</w:t>
      </w:r>
      <w:r>
        <w:rPr>
          <w:rFonts w:hint="eastAsia" w:ascii="宋体" w:hAnsi="宋体" w:eastAsia="宋体" w:cs="宋体"/>
          <w:color w:val="000000"/>
          <w:szCs w:val="24"/>
          <w:lang w:val="en-US" w:eastAsia="zh-CN"/>
        </w:rPr>
        <w:t>日至20</w:t>
      </w:r>
      <w:r>
        <w:rPr>
          <w:rFonts w:hint="eastAsia" w:cs="宋体"/>
          <w:color w:val="000000"/>
          <w:szCs w:val="24"/>
          <w:lang w:val="en-US" w:eastAsia="zh-CN"/>
        </w:rPr>
        <w:t>23</w:t>
      </w:r>
      <w:r>
        <w:rPr>
          <w:rFonts w:hint="eastAsia" w:ascii="宋体" w:hAnsi="宋体" w:eastAsia="宋体" w:cs="宋体"/>
          <w:color w:val="000000"/>
          <w:szCs w:val="24"/>
          <w:lang w:val="en-US" w:eastAsia="zh-CN"/>
        </w:rPr>
        <w:t>年</w:t>
      </w:r>
      <w:r>
        <w:rPr>
          <w:rFonts w:hint="eastAsia" w:cs="宋体"/>
          <w:color w:val="000000"/>
          <w:szCs w:val="24"/>
          <w:lang w:val="en-US" w:eastAsia="zh-CN"/>
        </w:rPr>
        <w:t>05</w:t>
      </w:r>
      <w:r>
        <w:rPr>
          <w:rFonts w:hint="eastAsia" w:ascii="宋体" w:hAnsi="宋体" w:eastAsia="宋体" w:cs="宋体"/>
          <w:color w:val="000000"/>
          <w:szCs w:val="24"/>
          <w:lang w:val="en-US" w:eastAsia="zh-CN"/>
        </w:rPr>
        <w:t>月</w:t>
      </w:r>
      <w:r>
        <w:rPr>
          <w:rFonts w:hint="eastAsia" w:cs="宋体"/>
          <w:color w:val="000000"/>
          <w:szCs w:val="24"/>
          <w:lang w:val="en-US" w:eastAsia="zh-CN"/>
        </w:rPr>
        <w:t>31</w:t>
      </w:r>
      <w:r>
        <w:rPr>
          <w:rFonts w:hint="eastAsia" w:ascii="宋体" w:hAnsi="宋体" w:eastAsia="宋体" w:cs="宋体"/>
          <w:color w:val="000000"/>
          <w:szCs w:val="24"/>
          <w:lang w:val="en-US" w:eastAsia="zh-CN"/>
        </w:rPr>
        <w:t>日，每天上午08:30:00至12:00:00，下午14:00:00至17:30:00（北京时间）</w:t>
      </w:r>
    </w:p>
    <w:p>
      <w:pPr>
        <w:pStyle w:val="4"/>
        <w:spacing w:before="0" w:beforeAutospacing="0" w:after="0" w:afterAutospacing="0" w:line="360" w:lineRule="auto"/>
        <w:ind w:firstLine="420"/>
        <w:rPr>
          <w:rFonts w:hint="eastAsia" w:ascii="宋体" w:hAnsi="宋体" w:eastAsia="宋体" w:cs="宋体"/>
          <w:color w:val="000000"/>
          <w:szCs w:val="24"/>
          <w:lang w:eastAsia="zh-CN"/>
        </w:rPr>
      </w:pPr>
      <w:r>
        <w:rPr>
          <w:rFonts w:hint="eastAsia" w:cs="宋体"/>
          <w:color w:val="000000"/>
          <w:szCs w:val="24"/>
          <w:lang w:eastAsia="zh-CN"/>
        </w:rPr>
        <w:t>途径</w:t>
      </w:r>
      <w:r>
        <w:rPr>
          <w:rFonts w:hint="eastAsia" w:ascii="宋体" w:hAnsi="宋体" w:eastAsia="宋体" w:cs="宋体"/>
          <w:color w:val="000000"/>
          <w:szCs w:val="24"/>
        </w:rPr>
        <w:t>：全国公共资源交易平台（陕西省·安康市）</w:t>
      </w:r>
    </w:p>
    <w:p>
      <w:pPr>
        <w:pStyle w:val="4"/>
        <w:spacing w:before="0" w:beforeAutospacing="0" w:after="0" w:afterAutospacing="0" w:line="360" w:lineRule="auto"/>
        <w:ind w:firstLine="420"/>
        <w:rPr>
          <w:rFonts w:hint="eastAsia" w:ascii="宋体" w:hAnsi="宋体" w:eastAsia="宋体" w:cs="宋体"/>
          <w:color w:val="000000"/>
          <w:szCs w:val="24"/>
          <w:lang w:eastAsia="zh-CN"/>
        </w:rPr>
      </w:pPr>
      <w:r>
        <w:rPr>
          <w:rFonts w:hint="eastAsia" w:ascii="宋体" w:hAnsi="宋体" w:eastAsia="宋体" w:cs="宋体"/>
          <w:color w:val="000000"/>
          <w:szCs w:val="24"/>
        </w:rPr>
        <w:t>方式：</w:t>
      </w:r>
      <w:r>
        <w:rPr>
          <w:rFonts w:hint="eastAsia" w:ascii="宋体" w:hAnsi="宋体" w:eastAsia="宋体" w:cs="宋体"/>
          <w:color w:val="000000"/>
          <w:szCs w:val="24"/>
          <w:lang w:val="en-US" w:eastAsia="zh-CN"/>
        </w:rPr>
        <w:t>在线</w:t>
      </w:r>
      <w:r>
        <w:rPr>
          <w:rFonts w:hint="eastAsia" w:ascii="宋体" w:hAnsi="宋体" w:eastAsia="宋体" w:cs="宋体"/>
          <w:color w:val="000000"/>
          <w:szCs w:val="24"/>
          <w:lang w:eastAsia="zh-CN"/>
        </w:rPr>
        <w:t>获取</w:t>
      </w:r>
    </w:p>
    <w:p>
      <w:pPr>
        <w:pStyle w:val="4"/>
        <w:spacing w:before="0" w:beforeAutospacing="0" w:after="0" w:afterAutospacing="0" w:line="360" w:lineRule="auto"/>
        <w:ind w:firstLine="420"/>
        <w:rPr>
          <w:rFonts w:hint="eastAsia" w:ascii="宋体" w:hAnsi="宋体" w:eastAsia="宋体" w:cs="宋体"/>
          <w:color w:val="000000"/>
          <w:szCs w:val="24"/>
        </w:rPr>
      </w:pPr>
      <w:r>
        <w:rPr>
          <w:rFonts w:hint="eastAsia" w:ascii="宋体" w:hAnsi="宋体" w:eastAsia="宋体" w:cs="宋体"/>
          <w:color w:val="000000"/>
          <w:szCs w:val="24"/>
        </w:rPr>
        <w:t>售价：</w:t>
      </w:r>
      <w:r>
        <w:rPr>
          <w:rFonts w:hint="eastAsia" w:ascii="宋体" w:hAnsi="宋体" w:eastAsia="宋体" w:cs="宋体"/>
          <w:color w:val="000000"/>
          <w:szCs w:val="24"/>
          <w:lang w:val="en-US" w:eastAsia="zh-CN"/>
        </w:rPr>
        <w:t>0</w:t>
      </w:r>
      <w:r>
        <w:rPr>
          <w:rFonts w:hint="eastAsia" w:ascii="宋体" w:hAnsi="宋体" w:eastAsia="宋体" w:cs="宋体"/>
          <w:color w:val="000000"/>
          <w:szCs w:val="24"/>
        </w:rPr>
        <w:t>元</w:t>
      </w:r>
    </w:p>
    <w:p>
      <w:pPr>
        <w:pStyle w:val="4"/>
        <w:spacing w:before="0" w:beforeAutospacing="0" w:after="0" w:afterAutospacing="0" w:line="360" w:lineRule="auto"/>
        <w:rPr>
          <w:rFonts w:hint="eastAsia" w:ascii="宋体" w:hAnsi="宋体" w:eastAsia="宋体" w:cs="宋体"/>
          <w:color w:val="000000"/>
          <w:szCs w:val="24"/>
          <w:lang w:eastAsia="zh-CN"/>
        </w:rPr>
      </w:pPr>
      <w:r>
        <w:rPr>
          <w:rFonts w:hint="eastAsia" w:ascii="宋体" w:hAnsi="宋体" w:eastAsia="宋体" w:cs="宋体"/>
          <w:b/>
          <w:color w:val="000000"/>
          <w:szCs w:val="24"/>
          <w:lang w:bidi="ar"/>
        </w:rPr>
        <w:t>四、响应文件提交</w:t>
      </w:r>
    </w:p>
    <w:p>
      <w:pPr>
        <w:pStyle w:val="4"/>
        <w:spacing w:before="0" w:beforeAutospacing="0" w:after="0" w:afterAutospacing="0"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截止时间：2023年</w:t>
      </w:r>
      <w:r>
        <w:rPr>
          <w:rFonts w:hint="eastAsia" w:cs="宋体"/>
          <w:color w:val="000000"/>
          <w:szCs w:val="24"/>
          <w:lang w:val="en-US" w:eastAsia="zh-CN"/>
        </w:rPr>
        <w:t>06</w:t>
      </w:r>
      <w:r>
        <w:rPr>
          <w:rFonts w:hint="eastAsia" w:ascii="宋体" w:hAnsi="宋体" w:eastAsia="宋体" w:cs="宋体"/>
          <w:color w:val="000000"/>
          <w:szCs w:val="24"/>
        </w:rPr>
        <w:t>月</w:t>
      </w:r>
      <w:r>
        <w:rPr>
          <w:rFonts w:hint="eastAsia" w:cs="宋体"/>
          <w:color w:val="000000"/>
          <w:szCs w:val="24"/>
          <w:lang w:val="en-US" w:eastAsia="zh-CN"/>
        </w:rPr>
        <w:t>06</w:t>
      </w:r>
      <w:r>
        <w:rPr>
          <w:rFonts w:hint="eastAsia" w:ascii="宋体" w:hAnsi="宋体" w:eastAsia="宋体" w:cs="宋体"/>
          <w:color w:val="000000"/>
          <w:szCs w:val="24"/>
        </w:rPr>
        <w:t>日</w:t>
      </w:r>
      <w:r>
        <w:rPr>
          <w:rFonts w:hint="eastAsia" w:cs="宋体"/>
          <w:color w:val="000000"/>
          <w:szCs w:val="24"/>
          <w:lang w:val="en-US" w:eastAsia="zh-CN"/>
        </w:rPr>
        <w:t xml:space="preserve"> 09</w:t>
      </w:r>
      <w:r>
        <w:rPr>
          <w:rFonts w:hint="eastAsia" w:ascii="宋体" w:hAnsi="宋体" w:eastAsia="宋体" w:cs="宋体"/>
          <w:color w:val="000000"/>
          <w:szCs w:val="24"/>
        </w:rPr>
        <w:t>时00分00秒 （北京时间）</w:t>
      </w:r>
    </w:p>
    <w:p>
      <w:pPr>
        <w:pStyle w:val="4"/>
        <w:spacing w:before="0" w:beforeAutospacing="0" w:after="0" w:afterAutospacing="0"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地点：全国公共资源交易平台（陕西省·安康市）</w:t>
      </w:r>
    </w:p>
    <w:p>
      <w:pPr>
        <w:pStyle w:val="4"/>
        <w:spacing w:before="0" w:beforeAutospacing="0" w:after="0" w:afterAutospacing="0" w:line="360" w:lineRule="auto"/>
        <w:rPr>
          <w:rFonts w:hint="eastAsia" w:ascii="宋体" w:hAnsi="宋体" w:eastAsia="宋体" w:cs="宋体"/>
          <w:b/>
          <w:color w:val="000000"/>
          <w:szCs w:val="24"/>
          <w:lang w:bidi="ar"/>
        </w:rPr>
      </w:pPr>
      <w:r>
        <w:rPr>
          <w:rFonts w:hint="eastAsia" w:eastAsia="宋体" w:cs="宋体"/>
          <w:b/>
          <w:color w:val="000000"/>
          <w:szCs w:val="24"/>
          <w:lang w:eastAsia="zh-CN" w:bidi="ar"/>
        </w:rPr>
        <w:t>五</w:t>
      </w:r>
      <w:r>
        <w:rPr>
          <w:rFonts w:hint="eastAsia" w:ascii="宋体" w:hAnsi="宋体" w:eastAsia="宋体" w:cs="宋体"/>
          <w:b/>
          <w:color w:val="000000"/>
          <w:szCs w:val="24"/>
          <w:lang w:bidi="ar"/>
        </w:rPr>
        <w:t>、开启</w:t>
      </w:r>
    </w:p>
    <w:p>
      <w:pPr>
        <w:pStyle w:val="4"/>
        <w:spacing w:before="0" w:beforeAutospacing="0" w:after="0" w:afterAutospacing="0" w:line="360" w:lineRule="auto"/>
        <w:ind w:firstLine="420"/>
        <w:rPr>
          <w:rFonts w:hint="eastAsia" w:ascii="宋体" w:hAnsi="宋体" w:eastAsia="宋体" w:cs="宋体"/>
          <w:color w:val="000000"/>
          <w:szCs w:val="24"/>
        </w:rPr>
      </w:pPr>
      <w:r>
        <w:rPr>
          <w:rFonts w:hint="eastAsia" w:ascii="宋体" w:hAnsi="宋体" w:eastAsia="宋体" w:cs="宋体"/>
          <w:color w:val="000000"/>
          <w:szCs w:val="24"/>
        </w:rPr>
        <w:t>时间：2023年</w:t>
      </w:r>
      <w:r>
        <w:rPr>
          <w:rFonts w:hint="eastAsia" w:cs="宋体"/>
          <w:color w:val="000000"/>
          <w:szCs w:val="24"/>
          <w:lang w:val="en-US" w:eastAsia="zh-CN"/>
        </w:rPr>
        <w:t>06</w:t>
      </w:r>
      <w:r>
        <w:rPr>
          <w:rFonts w:hint="eastAsia" w:ascii="宋体" w:hAnsi="宋体" w:eastAsia="宋体" w:cs="宋体"/>
          <w:color w:val="000000"/>
          <w:szCs w:val="24"/>
        </w:rPr>
        <w:t>月</w:t>
      </w:r>
      <w:r>
        <w:rPr>
          <w:rFonts w:hint="eastAsia" w:cs="宋体"/>
          <w:color w:val="000000"/>
          <w:szCs w:val="24"/>
          <w:lang w:val="en-US" w:eastAsia="zh-CN"/>
        </w:rPr>
        <w:t>06</w:t>
      </w:r>
      <w:r>
        <w:rPr>
          <w:rFonts w:hint="eastAsia" w:ascii="宋体" w:hAnsi="宋体" w:eastAsia="宋体" w:cs="宋体"/>
          <w:color w:val="000000"/>
          <w:szCs w:val="24"/>
        </w:rPr>
        <w:t>日</w:t>
      </w:r>
      <w:r>
        <w:rPr>
          <w:rFonts w:hint="eastAsia" w:cs="宋体"/>
          <w:color w:val="000000"/>
          <w:szCs w:val="24"/>
          <w:lang w:val="en-US" w:eastAsia="zh-CN"/>
        </w:rPr>
        <w:t xml:space="preserve"> 09</w:t>
      </w:r>
      <w:r>
        <w:rPr>
          <w:rFonts w:hint="eastAsia" w:ascii="宋体" w:hAnsi="宋体" w:eastAsia="宋体" w:cs="宋体"/>
          <w:color w:val="000000"/>
          <w:szCs w:val="24"/>
        </w:rPr>
        <w:t>时00分00秒 （北京时间）</w:t>
      </w:r>
    </w:p>
    <w:p>
      <w:pPr>
        <w:pStyle w:val="4"/>
        <w:spacing w:before="0" w:beforeAutospacing="0" w:after="0" w:afterAutospacing="0" w:line="360" w:lineRule="auto"/>
        <w:ind w:firstLine="420"/>
        <w:rPr>
          <w:rFonts w:hint="eastAsia" w:ascii="宋体" w:hAnsi="宋体" w:eastAsia="宋体" w:cs="宋体"/>
          <w:color w:val="000000"/>
          <w:szCs w:val="24"/>
        </w:rPr>
      </w:pPr>
      <w:r>
        <w:rPr>
          <w:rFonts w:hint="eastAsia" w:ascii="宋体" w:hAnsi="宋体" w:eastAsia="宋体" w:cs="宋体"/>
          <w:color w:val="000000"/>
          <w:szCs w:val="24"/>
        </w:rPr>
        <w:t>地点：全国公共资源交易平台（陕西省·安康市）</w:t>
      </w:r>
    </w:p>
    <w:p>
      <w:pPr>
        <w:pStyle w:val="4"/>
        <w:numPr>
          <w:ilvl w:val="0"/>
          <w:numId w:val="1"/>
        </w:numPr>
        <w:spacing w:before="0" w:beforeAutospacing="0" w:after="0" w:afterAutospacing="0" w:line="360" w:lineRule="auto"/>
        <w:rPr>
          <w:rFonts w:hint="eastAsia" w:cs="宋体"/>
          <w:b/>
          <w:color w:val="000000"/>
          <w:szCs w:val="24"/>
          <w:lang w:val="en-US" w:eastAsia="zh-CN" w:bidi="ar"/>
        </w:rPr>
      </w:pPr>
      <w:r>
        <w:rPr>
          <w:rFonts w:hint="eastAsia" w:cs="宋体"/>
          <w:b/>
          <w:color w:val="000000"/>
          <w:szCs w:val="24"/>
          <w:lang w:val="en-US" w:eastAsia="zh-CN" w:bidi="ar"/>
        </w:rPr>
        <w:t>公告期限</w:t>
      </w:r>
    </w:p>
    <w:p>
      <w:pPr>
        <w:pStyle w:val="4"/>
        <w:numPr>
          <w:ilvl w:val="0"/>
          <w:numId w:val="0"/>
        </w:numPr>
        <w:spacing w:before="0" w:beforeAutospacing="0" w:after="0" w:afterAutospacing="0" w:line="360" w:lineRule="auto"/>
        <w:ind w:firstLine="480" w:firstLineChars="200"/>
        <w:rPr>
          <w:rFonts w:hint="eastAsia" w:cs="宋体"/>
          <w:b w:val="0"/>
          <w:bCs/>
          <w:color w:val="000000"/>
          <w:szCs w:val="24"/>
          <w:lang w:val="en-US" w:eastAsia="zh-CN" w:bidi="ar"/>
        </w:rPr>
      </w:pPr>
      <w:r>
        <w:rPr>
          <w:rFonts w:hint="eastAsia" w:cs="宋体"/>
          <w:b w:val="0"/>
          <w:bCs/>
          <w:color w:val="000000"/>
          <w:szCs w:val="24"/>
          <w:lang w:val="en-US" w:eastAsia="zh-CN" w:bidi="ar"/>
        </w:rPr>
        <w:t>自本公告发布之日起5个工作日。</w:t>
      </w:r>
    </w:p>
    <w:p>
      <w:pPr>
        <w:pStyle w:val="4"/>
        <w:numPr>
          <w:ilvl w:val="0"/>
          <w:numId w:val="0"/>
        </w:numPr>
        <w:spacing w:before="0" w:beforeAutospacing="0" w:after="0" w:afterAutospacing="0" w:line="360" w:lineRule="auto"/>
        <w:rPr>
          <w:rFonts w:hint="eastAsia" w:ascii="宋体" w:hAnsi="宋体" w:eastAsia="宋体" w:cs="宋体"/>
          <w:b/>
          <w:color w:val="000000"/>
          <w:szCs w:val="24"/>
          <w:lang w:bidi="ar"/>
        </w:rPr>
      </w:pPr>
      <w:r>
        <w:rPr>
          <w:rFonts w:hint="eastAsia" w:cs="宋体"/>
          <w:b/>
          <w:color w:val="000000"/>
          <w:szCs w:val="24"/>
          <w:lang w:val="en-US" w:eastAsia="zh-CN" w:bidi="ar"/>
        </w:rPr>
        <w:t>七</w:t>
      </w:r>
      <w:r>
        <w:rPr>
          <w:rFonts w:hint="eastAsia" w:ascii="宋体" w:hAnsi="宋体" w:eastAsia="宋体" w:cs="宋体"/>
          <w:b/>
          <w:color w:val="000000"/>
          <w:szCs w:val="24"/>
          <w:lang w:eastAsia="zh-CN" w:bidi="ar"/>
        </w:rPr>
        <w:t>、</w:t>
      </w:r>
      <w:r>
        <w:rPr>
          <w:rFonts w:hint="eastAsia" w:ascii="宋体" w:hAnsi="宋体" w:eastAsia="宋体" w:cs="宋体"/>
          <w:b/>
          <w:color w:val="000000"/>
          <w:szCs w:val="24"/>
          <w:lang w:bidi="ar"/>
        </w:rPr>
        <w:t>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sz w:val="24"/>
          <w:szCs w:val="24"/>
          <w:lang w:eastAsia="zh-CN"/>
        </w:rPr>
      </w:pPr>
      <w:r>
        <w:rPr>
          <w:rStyle w:val="7"/>
          <w:rFonts w:hint="eastAsia" w:ascii="宋体" w:hAnsi="宋体" w:eastAsia="宋体" w:cs="宋体"/>
          <w:b/>
          <w:bCs/>
          <w:i w:val="0"/>
          <w:iCs w:val="0"/>
          <w:caps w:val="0"/>
          <w:color w:val="000000"/>
          <w:spacing w:val="0"/>
          <w:sz w:val="24"/>
          <w:szCs w:val="24"/>
          <w:shd w:val="clear" w:color="auto" w:fill="FFFFFF"/>
          <w:lang w:val="en-US" w:eastAsia="zh-CN"/>
        </w:rPr>
        <w:t>1</w:t>
      </w:r>
      <w:r>
        <w:rPr>
          <w:rStyle w:val="7"/>
          <w:rFonts w:hint="eastAsia" w:ascii="宋体" w:hAnsi="宋体" w:eastAsia="宋体" w:cs="宋体"/>
          <w:b/>
          <w:bCs/>
          <w:i w:val="0"/>
          <w:iCs w:val="0"/>
          <w:caps w:val="0"/>
          <w:color w:val="000000"/>
          <w:spacing w:val="0"/>
          <w:sz w:val="24"/>
          <w:szCs w:val="24"/>
          <w:shd w:val="clear" w:color="auto" w:fill="FFFFFF"/>
        </w:rPr>
        <w:t>、</w:t>
      </w:r>
      <w:r>
        <w:rPr>
          <w:rStyle w:val="7"/>
          <w:rFonts w:hint="eastAsia" w:cs="宋体"/>
          <w:b/>
          <w:bCs/>
          <w:i w:val="0"/>
          <w:iCs w:val="0"/>
          <w:caps w:val="0"/>
          <w:color w:val="000000"/>
          <w:spacing w:val="0"/>
          <w:sz w:val="24"/>
          <w:szCs w:val="24"/>
          <w:shd w:val="clear" w:color="auto" w:fill="FFFFFF"/>
          <w:lang w:val="en-US" w:eastAsia="zh-CN"/>
        </w:rPr>
        <w:t>投标</w:t>
      </w:r>
      <w:r>
        <w:rPr>
          <w:rStyle w:val="7"/>
          <w:rFonts w:hint="eastAsia" w:ascii="宋体" w:hAnsi="宋体" w:eastAsia="宋体" w:cs="宋体"/>
          <w:b/>
          <w:bCs/>
          <w:i w:val="0"/>
          <w:iCs w:val="0"/>
          <w:caps w:val="0"/>
          <w:color w:val="000000"/>
          <w:spacing w:val="0"/>
          <w:sz w:val="24"/>
          <w:szCs w:val="24"/>
          <w:shd w:val="clear" w:color="auto" w:fill="FFFFFF"/>
        </w:rPr>
        <w:t>须知: 使用</w:t>
      </w:r>
      <w:r>
        <w:rPr>
          <w:rStyle w:val="7"/>
          <w:rFonts w:hint="eastAsia" w:cs="宋体"/>
          <w:b/>
          <w:bCs/>
          <w:i w:val="0"/>
          <w:iCs w:val="0"/>
          <w:caps w:val="0"/>
          <w:color w:val="000000"/>
          <w:spacing w:val="0"/>
          <w:sz w:val="24"/>
          <w:szCs w:val="24"/>
          <w:shd w:val="clear" w:color="auto" w:fill="FFFFFF"/>
          <w:lang w:val="en-US" w:eastAsia="zh-CN"/>
        </w:rPr>
        <w:t>捆绑</w:t>
      </w:r>
      <w:r>
        <w:rPr>
          <w:rStyle w:val="7"/>
          <w:rFonts w:hint="eastAsia" w:ascii="宋体" w:hAnsi="宋体" w:eastAsia="宋体" w:cs="宋体"/>
          <w:b/>
          <w:bCs/>
          <w:i w:val="0"/>
          <w:iCs w:val="0"/>
          <w:caps w:val="0"/>
          <w:color w:val="000000"/>
          <w:spacing w:val="0"/>
          <w:sz w:val="24"/>
          <w:szCs w:val="24"/>
          <w:shd w:val="clear" w:color="auto" w:fill="FFFFFF"/>
        </w:rPr>
        <w:t>陕西省公共资源交易平台的CA锁登录电子交易平台，通过政府采购系统企业端进入，点击我要投标，完善相关投标信息。</w:t>
      </w:r>
      <w:r>
        <w:rPr>
          <w:rStyle w:val="7"/>
          <w:rFonts w:hint="eastAsia" w:ascii="宋体" w:hAnsi="宋体" w:eastAsia="宋体" w:cs="宋体"/>
          <w:b/>
          <w:bCs/>
          <w:i w:val="0"/>
          <w:iCs w:val="0"/>
          <w:caps w:val="0"/>
          <w:color w:val="000000"/>
          <w:spacing w:val="0"/>
          <w:sz w:val="24"/>
          <w:szCs w:val="24"/>
          <w:shd w:val="clear" w:color="auto" w:fill="FFFFFF"/>
          <w:lang w:val="en-US" w:eastAsia="zh-CN"/>
        </w:rPr>
        <w:t>2</w:t>
      </w:r>
      <w:r>
        <w:rPr>
          <w:rStyle w:val="7"/>
          <w:rFonts w:hint="eastAsia" w:ascii="宋体" w:hAnsi="宋体" w:eastAsia="宋体" w:cs="宋体"/>
          <w:b/>
          <w:bCs/>
          <w:i w:val="0"/>
          <w:iCs w:val="0"/>
          <w:caps w:val="0"/>
          <w:color w:val="000000"/>
          <w:spacing w:val="0"/>
          <w:sz w:val="24"/>
          <w:szCs w:val="24"/>
          <w:shd w:val="clear" w:color="auto" w:fill="FFFFFF"/>
        </w:rPr>
        <w:t>、报名确认: 投标人须在竞争性磋商文件发售时间内将网上投标成功回执单、法人授权委托书(需附法人和被授权人身份证正反面复印件</w:t>
      </w:r>
      <w:r>
        <w:rPr>
          <w:rStyle w:val="7"/>
          <w:rFonts w:hint="eastAsia" w:cs="宋体"/>
          <w:b/>
          <w:bCs/>
          <w:i w:val="0"/>
          <w:iCs w:val="0"/>
          <w:caps w:val="0"/>
          <w:color w:val="000000"/>
          <w:spacing w:val="0"/>
          <w:sz w:val="24"/>
          <w:szCs w:val="24"/>
          <w:shd w:val="clear" w:color="auto" w:fill="FFFFFF"/>
          <w:lang w:eastAsia="zh-CN"/>
        </w:rPr>
        <w:t>）</w:t>
      </w:r>
      <w:r>
        <w:rPr>
          <w:rStyle w:val="7"/>
          <w:rFonts w:hint="eastAsia" w:ascii="宋体" w:hAnsi="宋体" w:eastAsia="宋体" w:cs="宋体"/>
          <w:b/>
          <w:bCs/>
          <w:i w:val="0"/>
          <w:iCs w:val="0"/>
          <w:caps w:val="0"/>
          <w:color w:val="000000"/>
          <w:spacing w:val="0"/>
          <w:sz w:val="24"/>
          <w:szCs w:val="24"/>
          <w:shd w:val="clear" w:color="auto" w:fill="FFFFFF"/>
        </w:rPr>
        <w:t>并加</w:t>
      </w:r>
      <w:r>
        <w:rPr>
          <w:rStyle w:val="7"/>
          <w:rFonts w:hint="eastAsia" w:cs="宋体"/>
          <w:b/>
          <w:bCs/>
          <w:i w:val="0"/>
          <w:iCs w:val="0"/>
          <w:caps w:val="0"/>
          <w:color w:val="000000"/>
          <w:spacing w:val="0"/>
          <w:sz w:val="24"/>
          <w:szCs w:val="24"/>
          <w:shd w:val="clear" w:color="auto" w:fill="FFFFFF"/>
          <w:lang w:val="en-US" w:eastAsia="zh-CN"/>
        </w:rPr>
        <w:t>盖</w:t>
      </w:r>
      <w:r>
        <w:rPr>
          <w:rStyle w:val="7"/>
          <w:rFonts w:hint="eastAsia" w:ascii="宋体" w:hAnsi="宋体" w:eastAsia="宋体" w:cs="宋体"/>
          <w:b/>
          <w:bCs/>
          <w:i w:val="0"/>
          <w:iCs w:val="0"/>
          <w:caps w:val="0"/>
          <w:color w:val="000000"/>
          <w:spacing w:val="0"/>
          <w:sz w:val="24"/>
          <w:szCs w:val="24"/>
          <w:shd w:val="clear" w:color="auto" w:fill="FFFFFF"/>
        </w:rPr>
        <w:t>公章扫描件发送至采购代理机构人员邮箱</w:t>
      </w:r>
      <w:r>
        <w:rPr>
          <w:rStyle w:val="7"/>
          <w:rFonts w:hint="eastAsia" w:cs="宋体"/>
          <w:b/>
          <w:bCs/>
          <w:i w:val="0"/>
          <w:iCs w:val="0"/>
          <w:caps w:val="0"/>
          <w:color w:val="000000"/>
          <w:spacing w:val="0"/>
          <w:sz w:val="24"/>
          <w:szCs w:val="24"/>
          <w:shd w:val="clear" w:color="auto" w:fill="FFFFFF"/>
          <w:lang w:val="en-US" w:eastAsia="zh-CN"/>
        </w:rPr>
        <w:t>2083434021</w:t>
      </w:r>
      <w:r>
        <w:rPr>
          <w:rStyle w:val="7"/>
          <w:rFonts w:hint="eastAsia" w:ascii="宋体" w:hAnsi="宋体" w:eastAsia="宋体" w:cs="宋体"/>
          <w:b/>
          <w:bCs/>
          <w:i w:val="0"/>
          <w:iCs w:val="0"/>
          <w:caps w:val="0"/>
          <w:color w:val="000000"/>
          <w:spacing w:val="0"/>
          <w:sz w:val="24"/>
          <w:szCs w:val="24"/>
          <w:shd w:val="clear" w:color="auto" w:fill="FFFFFF"/>
        </w:rPr>
        <w:t>@</w:t>
      </w:r>
      <w:r>
        <w:rPr>
          <w:rStyle w:val="7"/>
          <w:rFonts w:hint="eastAsia" w:cs="宋体"/>
          <w:b/>
          <w:bCs/>
          <w:i w:val="0"/>
          <w:iCs w:val="0"/>
          <w:caps w:val="0"/>
          <w:color w:val="000000"/>
          <w:spacing w:val="0"/>
          <w:sz w:val="24"/>
          <w:szCs w:val="24"/>
          <w:shd w:val="clear" w:color="auto" w:fill="FFFFFF"/>
          <w:lang w:val="en-US" w:eastAsia="zh-CN"/>
        </w:rPr>
        <w:t>qq</w:t>
      </w:r>
      <w:r>
        <w:rPr>
          <w:rStyle w:val="7"/>
          <w:rFonts w:hint="eastAsia" w:ascii="宋体" w:hAnsi="宋体" w:eastAsia="宋体" w:cs="宋体"/>
          <w:b/>
          <w:bCs/>
          <w:i w:val="0"/>
          <w:iCs w:val="0"/>
          <w:caps w:val="0"/>
          <w:color w:val="000000"/>
          <w:spacing w:val="0"/>
          <w:sz w:val="24"/>
          <w:szCs w:val="24"/>
          <w:shd w:val="clear" w:color="auto" w:fill="FFFFFF"/>
        </w:rPr>
        <w:t>.com，并电话进行</w:t>
      </w:r>
      <w:r>
        <w:rPr>
          <w:rStyle w:val="7"/>
          <w:rFonts w:hint="eastAsia" w:cs="宋体"/>
          <w:b/>
          <w:bCs/>
          <w:i w:val="0"/>
          <w:iCs w:val="0"/>
          <w:caps w:val="0"/>
          <w:color w:val="000000"/>
          <w:spacing w:val="0"/>
          <w:sz w:val="24"/>
          <w:szCs w:val="24"/>
          <w:shd w:val="clear" w:color="auto" w:fill="FFFFFF"/>
          <w:lang w:val="en-US" w:eastAsia="zh-CN"/>
        </w:rPr>
        <w:t>报名</w:t>
      </w:r>
      <w:r>
        <w:rPr>
          <w:rStyle w:val="7"/>
          <w:rFonts w:hint="eastAsia" w:ascii="宋体" w:hAnsi="宋体" w:eastAsia="宋体" w:cs="宋体"/>
          <w:b/>
          <w:bCs/>
          <w:i w:val="0"/>
          <w:iCs w:val="0"/>
          <w:caps w:val="0"/>
          <w:color w:val="000000"/>
          <w:spacing w:val="0"/>
          <w:sz w:val="24"/>
          <w:szCs w:val="24"/>
          <w:shd w:val="clear" w:color="auto" w:fill="FFFFFF"/>
        </w:rPr>
        <w:t>确认，否则无法完成后续流程。</w:t>
      </w:r>
      <w:r>
        <w:rPr>
          <w:rStyle w:val="7"/>
          <w:rFonts w:hint="eastAsia" w:cs="宋体"/>
          <w:b/>
          <w:bCs/>
          <w:i w:val="0"/>
          <w:iCs w:val="0"/>
          <w:caps w:val="0"/>
          <w:color w:val="000000"/>
          <w:spacing w:val="0"/>
          <w:sz w:val="24"/>
          <w:szCs w:val="24"/>
          <w:shd w:val="clear" w:color="auto" w:fill="FFFFFF"/>
          <w:lang w:val="en-US" w:eastAsia="zh-CN"/>
        </w:rPr>
        <w:t>报名</w:t>
      </w:r>
      <w:r>
        <w:rPr>
          <w:rStyle w:val="7"/>
          <w:rFonts w:hint="eastAsia" w:ascii="宋体" w:hAnsi="宋体" w:eastAsia="宋体" w:cs="宋体"/>
          <w:b/>
          <w:bCs/>
          <w:i w:val="0"/>
          <w:iCs w:val="0"/>
          <w:caps w:val="0"/>
          <w:color w:val="000000"/>
          <w:spacing w:val="0"/>
          <w:sz w:val="24"/>
          <w:szCs w:val="24"/>
          <w:shd w:val="clear" w:color="auto" w:fill="FFFFFF"/>
        </w:rPr>
        <w:t>确认完毕后方可下载扩展名为(*.SXSZF) 的电子竞争性磋商文件。</w:t>
      </w:r>
      <w:r>
        <w:rPr>
          <w:rStyle w:val="7"/>
          <w:rFonts w:hint="eastAsia" w:ascii="宋体" w:hAnsi="宋体" w:eastAsia="宋体" w:cs="宋体"/>
          <w:b/>
          <w:bCs/>
          <w:i w:val="0"/>
          <w:iCs w:val="0"/>
          <w:caps w:val="0"/>
          <w:color w:val="000000"/>
          <w:spacing w:val="0"/>
          <w:sz w:val="24"/>
          <w:szCs w:val="24"/>
          <w:shd w:val="clear" w:color="auto" w:fill="FFFFFF"/>
          <w:lang w:val="en-US" w:eastAsia="zh-CN"/>
        </w:rPr>
        <w:t>3</w:t>
      </w:r>
      <w:r>
        <w:rPr>
          <w:rStyle w:val="7"/>
          <w:rFonts w:hint="eastAsia" w:ascii="宋体" w:hAnsi="宋体" w:eastAsia="宋体" w:cs="宋体"/>
          <w:b/>
          <w:bCs/>
          <w:i w:val="0"/>
          <w:iCs w:val="0"/>
          <w:caps w:val="0"/>
          <w:color w:val="000000"/>
          <w:spacing w:val="0"/>
          <w:sz w:val="24"/>
          <w:szCs w:val="24"/>
          <w:shd w:val="clear" w:color="auto" w:fill="FFFFFF"/>
        </w:rPr>
        <w:t>、未完成网上投标成功的或未经采购代理公司确认或未在网站上下载磋商文件的，无法完成后续流程。</w:t>
      </w:r>
      <w:r>
        <w:rPr>
          <w:rStyle w:val="7"/>
          <w:rFonts w:hint="eastAsia" w:ascii="宋体" w:hAnsi="宋体" w:eastAsia="宋体" w:cs="宋体"/>
          <w:b/>
          <w:bCs/>
          <w:i w:val="0"/>
          <w:iCs w:val="0"/>
          <w:caps w:val="0"/>
          <w:color w:val="000000"/>
          <w:spacing w:val="0"/>
          <w:sz w:val="24"/>
          <w:szCs w:val="24"/>
          <w:shd w:val="clear" w:color="auto" w:fill="FFFFFF"/>
          <w:lang w:val="en-US" w:eastAsia="zh-CN"/>
        </w:rPr>
        <w:t>4</w:t>
      </w:r>
      <w:r>
        <w:rPr>
          <w:rStyle w:val="7"/>
          <w:rFonts w:hint="eastAsia" w:ascii="宋体" w:hAnsi="宋体" w:eastAsia="宋体" w:cs="宋体"/>
          <w:b/>
          <w:bCs/>
          <w:i w:val="0"/>
          <w:iCs w:val="0"/>
          <w:caps w:val="0"/>
          <w:color w:val="000000"/>
          <w:spacing w:val="0"/>
          <w:sz w:val="24"/>
          <w:szCs w:val="24"/>
          <w:shd w:val="clear" w:color="auto" w:fill="FFFFFF"/>
        </w:rPr>
        <w:t>、本项目采用电子化投标方式（“不见面开标大厅”登录网址http://219.145.206.209/BidOpeningHall/bidopeninghallaction/hall/login），不提供纸质投标文件，相关操作流程详见全国公共资源交易平台（陕西省）网站[服务指南－下载专区]中的《陕西省公共资源交易中心政府采购项目投标指南》；</w:t>
      </w:r>
      <w:r>
        <w:rPr>
          <w:rStyle w:val="7"/>
          <w:rFonts w:hint="eastAsia" w:ascii="宋体" w:hAnsi="宋体" w:eastAsia="宋体" w:cs="宋体"/>
          <w:b/>
          <w:bCs/>
          <w:i w:val="0"/>
          <w:iCs w:val="0"/>
          <w:caps w:val="0"/>
          <w:color w:val="000000"/>
          <w:spacing w:val="0"/>
          <w:sz w:val="24"/>
          <w:szCs w:val="24"/>
          <w:shd w:val="clear" w:color="auto" w:fill="FFFFFF"/>
          <w:lang w:val="en-US" w:eastAsia="zh-CN"/>
        </w:rPr>
        <w:t>5</w:t>
      </w:r>
      <w:r>
        <w:rPr>
          <w:rStyle w:val="7"/>
          <w:rFonts w:hint="eastAsia" w:ascii="宋体" w:hAnsi="宋体" w:eastAsia="宋体" w:cs="宋体"/>
          <w:b/>
          <w:bCs/>
          <w:i w:val="0"/>
          <w:iCs w:val="0"/>
          <w:caps w:val="0"/>
          <w:color w:val="000000"/>
          <w:spacing w:val="0"/>
          <w:sz w:val="24"/>
          <w:szCs w:val="24"/>
          <w:shd w:val="clear" w:color="auto" w:fill="FFFFFF"/>
        </w:rPr>
        <w:t>、电子投标文件技术支持：4009280095、4009980000</w:t>
      </w:r>
      <w:r>
        <w:rPr>
          <w:rStyle w:val="7"/>
          <w:rFonts w:hint="eastAsia" w:ascii="宋体" w:hAnsi="宋体" w:eastAsia="宋体" w:cs="宋体"/>
          <w:b/>
          <w:bCs/>
          <w:i w:val="0"/>
          <w:iCs w:val="0"/>
          <w:caps w:val="0"/>
          <w:color w:val="000000"/>
          <w:spacing w:val="0"/>
          <w:sz w:val="24"/>
          <w:szCs w:val="24"/>
          <w:shd w:val="clear" w:color="auto" w:fill="FFFFFF"/>
          <w:lang w:eastAsia="zh-CN"/>
        </w:rPr>
        <w:t>。</w:t>
      </w:r>
    </w:p>
    <w:p>
      <w:pPr>
        <w:pStyle w:val="4"/>
        <w:spacing w:before="0" w:beforeAutospacing="0" w:after="0" w:afterAutospacing="0" w:line="360" w:lineRule="auto"/>
        <w:rPr>
          <w:rFonts w:hint="eastAsia" w:ascii="宋体" w:hAnsi="宋体" w:eastAsia="宋体" w:cs="宋体"/>
          <w:color w:val="000000"/>
          <w:szCs w:val="24"/>
        </w:rPr>
      </w:pPr>
      <w:r>
        <w:rPr>
          <w:rStyle w:val="7"/>
          <w:rFonts w:hint="eastAsia" w:cs="宋体"/>
          <w:b/>
          <w:bCs/>
          <w:i w:val="0"/>
          <w:iCs w:val="0"/>
          <w:caps w:val="0"/>
          <w:color w:val="000000"/>
          <w:spacing w:val="0"/>
          <w:sz w:val="24"/>
          <w:szCs w:val="24"/>
          <w:shd w:val="clear" w:color="auto" w:fill="FFFFFF"/>
          <w:lang w:val="en-US" w:eastAsia="zh-CN"/>
        </w:rPr>
        <w:t>八</w:t>
      </w:r>
      <w:r>
        <w:rPr>
          <w:rStyle w:val="7"/>
          <w:rFonts w:hint="eastAsia" w:ascii="宋体" w:hAnsi="宋体" w:eastAsia="宋体" w:cs="宋体"/>
          <w:b/>
          <w:bCs/>
          <w:i w:val="0"/>
          <w:iCs w:val="0"/>
          <w:caps w:val="0"/>
          <w:color w:val="000000"/>
          <w:spacing w:val="0"/>
          <w:sz w:val="24"/>
          <w:szCs w:val="24"/>
          <w:shd w:val="clear" w:color="auto" w:fill="FFFFFF"/>
          <w:lang w:eastAsia="zh-CN"/>
        </w:rPr>
        <w:t>、</w:t>
      </w:r>
      <w:r>
        <w:rPr>
          <w:rStyle w:val="7"/>
          <w:rFonts w:hint="eastAsia" w:ascii="宋体" w:hAnsi="宋体" w:eastAsia="宋体" w:cs="宋体"/>
          <w:b/>
          <w:bCs/>
          <w:i w:val="0"/>
          <w:iCs w:val="0"/>
          <w:caps w:val="0"/>
          <w:color w:val="000000"/>
          <w:spacing w:val="0"/>
          <w:sz w:val="24"/>
          <w:szCs w:val="24"/>
          <w:shd w:val="clear" w:color="auto" w:fill="FFFFFF"/>
        </w:rPr>
        <w:t>对本次</w:t>
      </w:r>
      <w:r>
        <w:rPr>
          <w:rStyle w:val="7"/>
          <w:rFonts w:hint="eastAsia" w:cs="宋体"/>
          <w:b/>
          <w:bCs/>
          <w:i w:val="0"/>
          <w:iCs w:val="0"/>
          <w:caps w:val="0"/>
          <w:color w:val="000000"/>
          <w:spacing w:val="0"/>
          <w:sz w:val="24"/>
          <w:szCs w:val="24"/>
          <w:shd w:val="clear" w:color="auto" w:fill="FFFFFF"/>
          <w:lang w:eastAsia="zh-CN"/>
        </w:rPr>
        <w:t>招标</w:t>
      </w:r>
      <w:r>
        <w:rPr>
          <w:rStyle w:val="7"/>
          <w:rFonts w:hint="eastAsia" w:ascii="宋体" w:hAnsi="宋体" w:eastAsia="宋体" w:cs="宋体"/>
          <w:b/>
          <w:bCs/>
          <w:i w:val="0"/>
          <w:iCs w:val="0"/>
          <w:caps w:val="0"/>
          <w:color w:val="000000"/>
          <w:spacing w:val="0"/>
          <w:sz w:val="24"/>
          <w:szCs w:val="24"/>
          <w:shd w:val="clear" w:color="auto" w:fill="FFFFFF"/>
        </w:rPr>
        <w:t>提出询问，请按以下方式联系。</w:t>
      </w:r>
    </w:p>
    <w:p>
      <w:pPr>
        <w:pStyle w:val="4"/>
        <w:spacing w:before="0" w:beforeAutospacing="0" w:after="0" w:afterAutospacing="0" w:line="360" w:lineRule="auto"/>
        <w:ind w:firstLine="420"/>
        <w:rPr>
          <w:rFonts w:hint="eastAsia" w:ascii="宋体" w:hAnsi="宋体" w:eastAsia="宋体" w:cs="宋体"/>
          <w:color w:val="000000"/>
          <w:szCs w:val="24"/>
        </w:rPr>
      </w:pPr>
      <w:r>
        <w:rPr>
          <w:rFonts w:hint="eastAsia" w:ascii="宋体" w:hAnsi="宋体" w:eastAsia="宋体" w:cs="宋体"/>
          <w:color w:val="000000"/>
          <w:szCs w:val="24"/>
        </w:rPr>
        <w:t>1、采购人信息</w:t>
      </w:r>
    </w:p>
    <w:p>
      <w:pPr>
        <w:pStyle w:val="4"/>
        <w:spacing w:before="0" w:beforeAutospacing="0" w:after="0" w:afterAutospacing="0" w:line="360" w:lineRule="auto"/>
        <w:ind w:firstLine="696" w:firstLineChars="290"/>
        <w:rPr>
          <w:rFonts w:hint="default" w:ascii="宋体" w:hAnsi="宋体" w:eastAsia="宋体" w:cs="宋体"/>
          <w:color w:val="000000"/>
          <w:szCs w:val="24"/>
          <w:lang w:val="en-US" w:eastAsia="zh-CN"/>
        </w:rPr>
      </w:pPr>
      <w:r>
        <w:rPr>
          <w:rFonts w:hint="eastAsia" w:ascii="宋体" w:hAnsi="宋体" w:eastAsia="宋体" w:cs="宋体"/>
          <w:color w:val="000000"/>
          <w:szCs w:val="24"/>
          <w:lang w:eastAsia="zh-CN"/>
        </w:rPr>
        <w:t>名称：</w:t>
      </w:r>
      <w:r>
        <w:rPr>
          <w:rFonts w:hint="eastAsia" w:ascii="宋体" w:hAnsi="宋体" w:eastAsia="宋体" w:cs="宋体"/>
          <w:color w:val="000000"/>
          <w:szCs w:val="24"/>
          <w:lang w:val="en-US" w:eastAsia="zh-CN"/>
        </w:rPr>
        <w:t>宁陕县</w:t>
      </w:r>
      <w:r>
        <w:rPr>
          <w:rFonts w:hint="eastAsia" w:cs="宋体"/>
          <w:color w:val="000000"/>
          <w:szCs w:val="24"/>
          <w:lang w:val="en-US" w:eastAsia="zh-CN"/>
        </w:rPr>
        <w:t>梅子镇人民政府</w:t>
      </w:r>
    </w:p>
    <w:p>
      <w:pPr>
        <w:pStyle w:val="4"/>
        <w:spacing w:before="0" w:beforeAutospacing="0" w:after="0" w:afterAutospacing="0" w:line="360" w:lineRule="auto"/>
        <w:ind w:firstLine="696" w:firstLineChars="290"/>
        <w:rPr>
          <w:rFonts w:hint="eastAsia" w:eastAsia="宋体" w:cs="宋体"/>
          <w:color w:val="000000"/>
          <w:szCs w:val="24"/>
          <w:lang w:val="en-US" w:eastAsia="zh-CN"/>
        </w:rPr>
      </w:pPr>
      <w:r>
        <w:rPr>
          <w:rFonts w:hint="eastAsia" w:ascii="宋体" w:hAnsi="宋体" w:eastAsia="宋体" w:cs="宋体"/>
          <w:color w:val="000000"/>
          <w:szCs w:val="24"/>
        </w:rPr>
        <w:t>地址：</w:t>
      </w:r>
      <w:r>
        <w:rPr>
          <w:rFonts w:hint="eastAsia" w:eastAsia="宋体" w:cs="宋体"/>
          <w:color w:val="000000"/>
          <w:szCs w:val="24"/>
          <w:lang w:val="en-US" w:eastAsia="zh-CN"/>
        </w:rPr>
        <w:t>陕西省安康市宁陕县梅子镇子午社区</w:t>
      </w:r>
    </w:p>
    <w:p>
      <w:pPr>
        <w:pStyle w:val="4"/>
        <w:spacing w:before="0" w:beforeAutospacing="0" w:after="0" w:afterAutospacing="0" w:line="360" w:lineRule="auto"/>
        <w:ind w:firstLine="720" w:firstLineChars="300"/>
        <w:rPr>
          <w:rFonts w:hint="eastAsia" w:eastAsia="宋体" w:cs="宋体"/>
          <w:color w:val="auto"/>
          <w:szCs w:val="24"/>
          <w:lang w:eastAsia="zh-CN"/>
        </w:rPr>
      </w:pPr>
      <w:r>
        <w:rPr>
          <w:rFonts w:hint="eastAsia" w:ascii="宋体" w:hAnsi="宋体" w:eastAsia="宋体" w:cs="宋体"/>
          <w:color w:val="auto"/>
          <w:szCs w:val="24"/>
        </w:rPr>
        <w:t>联系</w:t>
      </w:r>
      <w:r>
        <w:rPr>
          <w:rFonts w:hint="eastAsia" w:ascii="宋体" w:hAnsi="宋体" w:eastAsia="宋体" w:cs="宋体"/>
          <w:color w:val="auto"/>
          <w:szCs w:val="24"/>
          <w:lang w:eastAsia="zh-CN"/>
        </w:rPr>
        <w:t>方式</w:t>
      </w:r>
      <w:r>
        <w:rPr>
          <w:rFonts w:hint="eastAsia" w:ascii="宋体" w:hAnsi="宋体" w:eastAsia="宋体" w:cs="宋体"/>
          <w:color w:val="auto"/>
          <w:szCs w:val="24"/>
        </w:rPr>
        <w:t>：</w:t>
      </w:r>
      <w:r>
        <w:rPr>
          <w:rFonts w:hint="eastAsia" w:cs="宋体"/>
          <w:color w:val="auto"/>
          <w:szCs w:val="24"/>
          <w:lang w:val="en-US" w:eastAsia="zh-CN"/>
        </w:rPr>
        <w:t>18891559418</w:t>
      </w:r>
    </w:p>
    <w:p>
      <w:pPr>
        <w:pStyle w:val="4"/>
        <w:spacing w:before="0" w:beforeAutospacing="0" w:after="0" w:afterAutospacing="0" w:line="360" w:lineRule="auto"/>
        <w:ind w:firstLine="420"/>
        <w:rPr>
          <w:rFonts w:hint="eastAsia" w:ascii="宋体" w:hAnsi="宋体" w:eastAsia="宋体" w:cs="宋体"/>
          <w:color w:val="000000"/>
          <w:szCs w:val="24"/>
        </w:rPr>
      </w:pPr>
      <w:r>
        <w:rPr>
          <w:rFonts w:hint="eastAsia" w:ascii="宋体" w:hAnsi="宋体" w:eastAsia="宋体" w:cs="宋体"/>
          <w:color w:val="000000"/>
          <w:szCs w:val="24"/>
          <w:lang w:val="en-US" w:eastAsia="zh-CN"/>
        </w:rPr>
        <w:t>2</w:t>
      </w:r>
      <w:r>
        <w:rPr>
          <w:rFonts w:hint="eastAsia" w:ascii="宋体" w:hAnsi="宋体" w:eastAsia="宋体" w:cs="宋体"/>
          <w:color w:val="000000"/>
          <w:szCs w:val="24"/>
        </w:rPr>
        <w:t>、采购代理机构信息</w:t>
      </w:r>
    </w:p>
    <w:p>
      <w:pPr>
        <w:pStyle w:val="4"/>
        <w:spacing w:before="0" w:beforeAutospacing="0" w:after="0" w:afterAutospacing="0" w:line="360" w:lineRule="auto"/>
        <w:ind w:firstLine="696" w:firstLineChars="290"/>
        <w:rPr>
          <w:rFonts w:hint="default" w:ascii="宋体" w:hAnsi="宋体" w:eastAsia="宋体" w:cs="宋体"/>
          <w:color w:val="000000"/>
          <w:szCs w:val="24"/>
          <w:lang w:val="en-US" w:eastAsia="zh-CN"/>
        </w:rPr>
      </w:pPr>
      <w:r>
        <w:rPr>
          <w:rFonts w:hint="eastAsia" w:ascii="宋体" w:hAnsi="宋体" w:eastAsia="宋体" w:cs="宋体"/>
          <w:color w:val="000000"/>
          <w:szCs w:val="24"/>
        </w:rPr>
        <w:t>名称：</w:t>
      </w:r>
      <w:r>
        <w:rPr>
          <w:rFonts w:hint="eastAsia" w:cs="宋体"/>
          <w:color w:val="000000"/>
          <w:szCs w:val="24"/>
          <w:lang w:val="en-US" w:eastAsia="zh-CN"/>
        </w:rPr>
        <w:t>中鼎誉润工程咨询有限公司</w:t>
      </w:r>
    </w:p>
    <w:p>
      <w:pPr>
        <w:pStyle w:val="4"/>
        <w:spacing w:before="0" w:beforeAutospacing="0" w:after="0" w:afterAutospacing="0" w:line="360" w:lineRule="auto"/>
        <w:ind w:firstLine="696" w:firstLineChars="29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地址：安康市汉滨区长兴金座一号楼二单元1405室</w:t>
      </w:r>
    </w:p>
    <w:p>
      <w:pPr>
        <w:pStyle w:val="4"/>
        <w:spacing w:before="0" w:beforeAutospacing="0" w:after="0" w:afterAutospacing="0" w:line="360" w:lineRule="auto"/>
        <w:ind w:firstLine="696" w:firstLineChars="290"/>
        <w:rPr>
          <w:rFonts w:hint="default"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联系方式</w:t>
      </w:r>
      <w:r>
        <w:rPr>
          <w:rFonts w:hint="eastAsia" w:ascii="宋体" w:hAnsi="宋体" w:eastAsia="宋体" w:cs="宋体"/>
          <w:color w:val="000000" w:themeColor="text1"/>
          <w:szCs w:val="24"/>
          <w14:textFill>
            <w14:solidFill>
              <w14:schemeClr w14:val="tx1"/>
            </w14:solidFill>
          </w14:textFill>
        </w:rPr>
        <w:t>：0915-8889996</w:t>
      </w:r>
    </w:p>
    <w:p>
      <w:pPr>
        <w:pStyle w:val="4"/>
        <w:spacing w:before="0" w:beforeAutospacing="0" w:after="0" w:afterAutospacing="0" w:line="360" w:lineRule="auto"/>
        <w:ind w:firstLine="42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3</w:t>
      </w:r>
      <w:r>
        <w:rPr>
          <w:rFonts w:hint="eastAsia" w:ascii="宋体" w:hAnsi="宋体" w:eastAsia="宋体" w:cs="宋体"/>
          <w:color w:val="000000" w:themeColor="text1"/>
          <w:szCs w:val="24"/>
          <w14:textFill>
            <w14:solidFill>
              <w14:schemeClr w14:val="tx1"/>
            </w14:solidFill>
          </w14:textFill>
        </w:rPr>
        <w:t>、项目联系方式</w:t>
      </w:r>
    </w:p>
    <w:p>
      <w:pPr>
        <w:pStyle w:val="4"/>
        <w:spacing w:before="0" w:beforeAutospacing="0" w:after="0" w:afterAutospacing="0" w:line="360" w:lineRule="auto"/>
        <w:ind w:firstLine="696" w:firstLineChars="29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项目联系人：成工</w:t>
      </w:r>
    </w:p>
    <w:p>
      <w:pPr>
        <w:pStyle w:val="4"/>
        <w:spacing w:before="0" w:beforeAutospacing="0" w:after="0" w:afterAutospacing="0" w:line="360" w:lineRule="auto"/>
        <w:ind w:firstLine="696" w:firstLineChars="290"/>
        <w:rPr>
          <w:rFonts w:hint="default"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电话：</w:t>
      </w:r>
      <w:r>
        <w:rPr>
          <w:rFonts w:hint="eastAsia" w:cs="宋体"/>
          <w:color w:val="000000" w:themeColor="text1"/>
          <w:szCs w:val="24"/>
          <w:lang w:val="en-US" w:eastAsia="zh-CN"/>
          <w14:textFill>
            <w14:solidFill>
              <w14:schemeClr w14:val="tx1"/>
            </w14:solidFill>
          </w14:textFill>
        </w:rPr>
        <w:t>15877634466</w:t>
      </w:r>
    </w:p>
    <w:p>
      <w:pPr>
        <w:spacing w:line="360" w:lineRule="auto"/>
        <w:ind w:firstLine="240" w:firstLineChars="100"/>
        <w:jc w:val="right"/>
        <w:rPr>
          <w:rFonts w:hint="eastAsia"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中鼎誉润工程咨询有限公司</w:t>
      </w:r>
    </w:p>
    <w:p>
      <w:pPr>
        <w:spacing w:line="360" w:lineRule="auto"/>
        <w:ind w:firstLine="240" w:firstLineChars="100"/>
        <w:jc w:val="right"/>
        <w:rPr>
          <w:rFonts w:hint="eastAsia" w:ascii="宋体" w:hAnsi="宋体" w:eastAsia="宋体" w:cs="宋体"/>
          <w:color w:val="000000"/>
          <w:sz w:val="24"/>
          <w:szCs w:val="24"/>
        </w:rPr>
      </w:pPr>
      <w:r>
        <w:rPr>
          <w:rFonts w:hint="eastAsia" w:ascii="宋体" w:hAnsi="宋体" w:eastAsia="宋体" w:cs="宋体"/>
          <w:color w:val="000000"/>
          <w:sz w:val="24"/>
          <w:szCs w:val="24"/>
        </w:rPr>
        <w:t>202</w:t>
      </w:r>
      <w:r>
        <w:rPr>
          <w:rFonts w:hint="eastAsia" w:hAnsi="宋体" w:cs="宋体"/>
          <w:color w:val="000000"/>
          <w:sz w:val="24"/>
          <w:szCs w:val="24"/>
          <w:lang w:val="en-US" w:eastAsia="zh-CN"/>
        </w:rPr>
        <w:t>3</w:t>
      </w:r>
      <w:r>
        <w:rPr>
          <w:rFonts w:hint="eastAsia" w:ascii="宋体" w:hAnsi="宋体" w:eastAsia="宋体" w:cs="宋体"/>
          <w:color w:val="000000"/>
          <w:sz w:val="24"/>
          <w:szCs w:val="24"/>
        </w:rPr>
        <w:t>年</w:t>
      </w:r>
      <w:r>
        <w:rPr>
          <w:rFonts w:hint="eastAsia" w:hAnsi="宋体" w:cs="宋体"/>
          <w:color w:val="000000"/>
          <w:sz w:val="24"/>
          <w:szCs w:val="24"/>
          <w:lang w:val="en-US" w:eastAsia="zh-CN"/>
        </w:rPr>
        <w:t>05</w:t>
      </w:r>
      <w:r>
        <w:rPr>
          <w:rFonts w:hint="eastAsia" w:ascii="宋体" w:hAnsi="宋体" w:eastAsia="宋体" w:cs="宋体"/>
          <w:color w:val="000000"/>
          <w:sz w:val="24"/>
          <w:szCs w:val="24"/>
        </w:rPr>
        <w:t>月</w:t>
      </w:r>
      <w:r>
        <w:rPr>
          <w:rFonts w:hint="eastAsia" w:hAnsi="宋体" w:cs="宋体"/>
          <w:color w:val="000000"/>
          <w:sz w:val="24"/>
          <w:szCs w:val="24"/>
          <w:lang w:val="en-US" w:eastAsia="zh-CN"/>
        </w:rPr>
        <w:t>24</w:t>
      </w:r>
      <w:bookmarkStart w:id="0" w:name="_GoBack"/>
      <w:bookmarkEnd w:id="0"/>
      <w:r>
        <w:rPr>
          <w:rFonts w:hint="eastAsia" w:ascii="宋体" w:hAnsi="宋体" w:eastAsia="宋体" w:cs="宋体"/>
          <w:color w:val="000000"/>
          <w:sz w:val="24"/>
          <w:szCs w:val="24"/>
        </w:rPr>
        <w:t>日</w:t>
      </w:r>
    </w:p>
    <w:p/>
    <w:sectPr>
      <w:pgSz w:w="11906" w:h="16838"/>
      <w:pgMar w:top="127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EFD1F6"/>
    <w:multiLevelType w:val="singleLevel"/>
    <w:tmpl w:val="7AEFD1F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ODI5YjQxNjE0ODhmMTFjMjhjYWNhY2JkZDExZmQifQ=="/>
  </w:docVars>
  <w:rsids>
    <w:rsidRoot w:val="799E3AE9"/>
    <w:rsid w:val="0A116B8A"/>
    <w:rsid w:val="0FF22EA1"/>
    <w:rsid w:val="10BF3842"/>
    <w:rsid w:val="118858BA"/>
    <w:rsid w:val="11B524F0"/>
    <w:rsid w:val="14DE1D5E"/>
    <w:rsid w:val="185A378E"/>
    <w:rsid w:val="19AE2B74"/>
    <w:rsid w:val="1A2472F4"/>
    <w:rsid w:val="238B1303"/>
    <w:rsid w:val="2610413F"/>
    <w:rsid w:val="2F7629E4"/>
    <w:rsid w:val="3013111B"/>
    <w:rsid w:val="33A82F36"/>
    <w:rsid w:val="34983880"/>
    <w:rsid w:val="35C245BF"/>
    <w:rsid w:val="40532D51"/>
    <w:rsid w:val="48F350D1"/>
    <w:rsid w:val="5268268C"/>
    <w:rsid w:val="57EC4D12"/>
    <w:rsid w:val="59C50B8F"/>
    <w:rsid w:val="5E121255"/>
    <w:rsid w:val="61994610"/>
    <w:rsid w:val="65515201"/>
    <w:rsid w:val="664A237C"/>
    <w:rsid w:val="682175FD"/>
    <w:rsid w:val="6B3929BF"/>
    <w:rsid w:val="71B66DDB"/>
    <w:rsid w:val="771E3A3C"/>
    <w:rsid w:val="787119EB"/>
    <w:rsid w:val="799E3AE9"/>
    <w:rsid w:val="7AA5257E"/>
    <w:rsid w:val="7CE44A9B"/>
    <w:rsid w:val="7F997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after="120" w:afterLines="0"/>
    </w:pPr>
    <w:rPr>
      <w:rFonts w:ascii="Times New Roman"/>
      <w:kern w:val="2"/>
      <w:sz w:val="21"/>
      <w:szCs w:val="24"/>
    </w:rPr>
  </w:style>
  <w:style w:type="paragraph" w:styleId="3">
    <w:name w:val="Body Text First Indent"/>
    <w:basedOn w:val="2"/>
    <w:next w:val="1"/>
    <w:uiPriority w:val="0"/>
    <w:pPr>
      <w:ind w:firstLine="420" w:firstLineChars="100"/>
    </w:pPr>
  </w:style>
  <w:style w:type="paragraph" w:styleId="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2347</Words>
  <Characters>2711</Characters>
  <Lines>0</Lines>
  <Paragraphs>0</Paragraphs>
  <TotalTime>20</TotalTime>
  <ScaleCrop>false</ScaleCrop>
  <LinksUpToDate>false</LinksUpToDate>
  <CharactersWithSpaces>2732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2023-05-04T02:15:00Z</dcterms:created>
  <dc:creator>甜甜圈</dc:creator>
  <cp:lastModifiedBy>甜甜圈</cp:lastModifiedBy>
  <dcterms:modified xsi:type="dcterms:W3CDTF">2023-05-24T05:59:58Z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0E96182FE2E645B786AD5B13AD703FD6_11</vt:lpwstr>
  </property>
</Properties>
</file>