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0"/>
          <w:szCs w:val="48"/>
        </w:rPr>
      </w:pPr>
      <w:r>
        <w:rPr>
          <w:rFonts w:hint="eastAsia"/>
          <w:sz w:val="40"/>
          <w:szCs w:val="48"/>
        </w:rPr>
        <w:t>采购需求</w:t>
      </w:r>
    </w:p>
    <w:p>
      <w:pPr>
        <w:pStyle w:val="2"/>
        <w:rPr>
          <w:rFonts w:hint="eastAsia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36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项目编号：SXZHZW-20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23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-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008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36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项目名称：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2023年白河县第一批农村公路养护工程项目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36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采购方式：竞争性磋商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36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预算金额：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3</w:t>
      </w:r>
      <w:r>
        <w:rPr>
          <w:rFonts w:hint="eastAsia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000</w:t>
      </w:r>
      <w:r>
        <w:rPr>
          <w:rFonts w:hint="eastAsia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000.00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元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36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</w:pPr>
      <w:r>
        <w:rPr>
          <w:rFonts w:hint="eastAsia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最高限价：</w:t>
      </w:r>
      <w:r>
        <w:rPr>
          <w:rFonts w:hint="eastAsia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2，706，311.82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元</w:t>
      </w:r>
    </w:p>
    <w:p>
      <w:pPr>
        <w:bidi w:val="0"/>
        <w:ind w:firstLine="480" w:firstLineChars="200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-SA"/>
        </w:rPr>
      </w:pPr>
      <w:bookmarkStart w:id="0" w:name="_Toc15222"/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-SA"/>
        </w:rPr>
        <w:t>项目概况</w:t>
      </w:r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-SA"/>
        </w:rPr>
        <w:t>：项目位于白河县，工程内容</w:t>
      </w:r>
      <w:bookmarkStart w:id="2" w:name="_GoBack"/>
      <w:bookmarkEnd w:id="2"/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-SA"/>
        </w:rPr>
        <w:t>包括对管辖的农村公路冷厚路、仓武路 、红顺路林场段路、麻虎至晏家路 、店子沟路、中环路 、宋大路、家扒村产业路的沥青灌缝、路基缺口、面板破损、安防缺失等进行修复。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360" w:lineRule="auto"/>
        <w:ind w:right="0" w:firstLine="480" w:firstLineChars="200"/>
        <w:jc w:val="left"/>
        <w:textAlignment w:val="auto"/>
        <w:rPr>
          <w:rFonts w:hint="eastAsia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采购需求：</w:t>
      </w:r>
    </w:p>
    <w:tbl>
      <w:tblPr>
        <w:tblStyle w:val="5"/>
        <w:tblpPr w:leftFromText="180" w:rightFromText="180" w:vertAnchor="text" w:horzAnchor="page" w:tblpX="1579" w:tblpY="310"/>
        <w:tblOverlap w:val="never"/>
        <w:tblW w:w="9124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7"/>
        <w:gridCol w:w="1101"/>
        <w:gridCol w:w="1452"/>
        <w:gridCol w:w="1077"/>
        <w:gridCol w:w="1017"/>
        <w:gridCol w:w="1670"/>
        <w:gridCol w:w="173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  <w:tblHeader/>
        </w:trPr>
        <w:tc>
          <w:tcPr>
            <w:tcW w:w="107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pStyle w:val="7"/>
              <w:bidi w:val="0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bookmarkStart w:id="1" w:name="OLE_LINK2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品目号</w:t>
            </w:r>
          </w:p>
        </w:tc>
        <w:tc>
          <w:tcPr>
            <w:tcW w:w="110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pStyle w:val="7"/>
              <w:bidi w:val="0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品目</w:t>
            </w:r>
          </w:p>
          <w:p>
            <w:pPr>
              <w:pStyle w:val="7"/>
              <w:bidi w:val="0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名称</w:t>
            </w:r>
          </w:p>
        </w:tc>
        <w:tc>
          <w:tcPr>
            <w:tcW w:w="145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pStyle w:val="7"/>
              <w:bidi w:val="0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采购</w:t>
            </w:r>
          </w:p>
          <w:p>
            <w:pPr>
              <w:pStyle w:val="7"/>
              <w:bidi w:val="0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标的</w:t>
            </w:r>
          </w:p>
        </w:tc>
        <w:tc>
          <w:tcPr>
            <w:tcW w:w="107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pStyle w:val="7"/>
              <w:bidi w:val="0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数量</w:t>
            </w:r>
          </w:p>
          <w:p>
            <w:pPr>
              <w:pStyle w:val="7"/>
              <w:bidi w:val="0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（单位）</w:t>
            </w:r>
          </w:p>
        </w:tc>
        <w:tc>
          <w:tcPr>
            <w:tcW w:w="101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pStyle w:val="7"/>
              <w:bidi w:val="0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技术规格、参数及要求</w:t>
            </w:r>
          </w:p>
        </w:tc>
        <w:tc>
          <w:tcPr>
            <w:tcW w:w="167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pStyle w:val="7"/>
              <w:bidi w:val="0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品目预算(元)</w:t>
            </w:r>
          </w:p>
        </w:tc>
        <w:tc>
          <w:tcPr>
            <w:tcW w:w="173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pStyle w:val="7"/>
              <w:bidi w:val="0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107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pStyle w:val="7"/>
              <w:bidi w:val="0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1-1</w:t>
            </w:r>
          </w:p>
        </w:tc>
        <w:tc>
          <w:tcPr>
            <w:tcW w:w="110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pStyle w:val="7"/>
              <w:bidi w:val="0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公路工程施工</w:t>
            </w:r>
          </w:p>
        </w:tc>
        <w:tc>
          <w:tcPr>
            <w:tcW w:w="145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pStyle w:val="7"/>
              <w:bidi w:val="0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2023年白河县第一批农村公路养护工程项目</w:t>
            </w:r>
          </w:p>
        </w:tc>
        <w:tc>
          <w:tcPr>
            <w:tcW w:w="107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pStyle w:val="7"/>
              <w:bidi w:val="0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1(项)</w:t>
            </w:r>
          </w:p>
        </w:tc>
        <w:tc>
          <w:tcPr>
            <w:tcW w:w="101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pStyle w:val="7"/>
              <w:bidi w:val="0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详见采购文件</w:t>
            </w:r>
          </w:p>
        </w:tc>
        <w:tc>
          <w:tcPr>
            <w:tcW w:w="167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pStyle w:val="7"/>
              <w:bidi w:val="0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3,000,000.00</w:t>
            </w:r>
          </w:p>
        </w:tc>
        <w:tc>
          <w:tcPr>
            <w:tcW w:w="173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pStyle w:val="7"/>
              <w:bidi w:val="0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2，706，311.82</w:t>
            </w:r>
          </w:p>
        </w:tc>
      </w:tr>
      <w:bookmarkEnd w:id="1"/>
    </w:tbl>
    <w:p>
      <w:pPr>
        <w:bidi w:val="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-SA"/>
        </w:rPr>
        <w:t>本合同包不接受联合体投标</w:t>
      </w:r>
    </w:p>
    <w:p>
      <w:pPr>
        <w:bidi w:val="0"/>
        <w:rPr>
          <w:rFonts w:hint="eastAsia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-SA"/>
        </w:rPr>
        <w:t>合同履行期限：120日历天（具体服务起止日期可随合同签订时间相应顺延）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1MWQxODMzN2QxYmY2YmIxYWE1ODQ5MGZkNjU2ZTMifQ=="/>
  </w:docVars>
  <w:rsids>
    <w:rsidRoot w:val="00000000"/>
    <w:rsid w:val="7E82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240" w:lineRule="atLeast"/>
      <w:outlineLvl w:val="2"/>
    </w:pPr>
    <w:rPr>
      <w:rFonts w:ascii="宋体" w:hAnsi="宋体" w:eastAsia="宋体"/>
      <w:b/>
      <w:sz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  <w:rPr>
      <w:rFonts w:ascii="Times New Roman"/>
      <w:kern w:val="2"/>
      <w:sz w:val="21"/>
      <w:szCs w:val="24"/>
    </w:rPr>
  </w:style>
  <w:style w:type="paragraph" w:styleId="4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  <w:style w:type="paragraph" w:customStyle="1" w:styleId="7">
    <w:name w:val="表格"/>
    <w:basedOn w:val="1"/>
    <w:qFormat/>
    <w:uiPriority w:val="0"/>
    <w:pPr>
      <w:spacing w:after="120" w:afterLines="0" w:line="240" w:lineRule="auto"/>
      <w:ind w:firstLine="0" w:firstLineChars="0"/>
      <w:jc w:val="center"/>
    </w:pPr>
    <w:rPr>
      <w:rFonts w:hint="eastAsia" w:ascii="Times New Roman" w:hAnsi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2023-06-25T08:41:27Z</dcterms:created>
  <dc:creator>Administrator</dc:creator>
  <cp:lastModifiedBy>Administrator</cp:lastModifiedBy>
  <cp:lastPrinted>2023-06-25T08:48:17Z</cp:lastPrinted>
  <dcterms:modified xsi:type="dcterms:W3CDTF">2023-06-25T08:49:18Z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233E2DCDEDD44C778B33F8FF5F13E0D6_12</vt:lpwstr>
  </property>
</Properties>
</file>