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373" w:firstLineChars="700"/>
        <w:jc w:val="both"/>
        <w:rPr>
          <w:rFonts w:hint="eastAsia"/>
          <w:b/>
          <w:bCs/>
          <w:sz w:val="48"/>
          <w:szCs w:val="48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采购清单</w:t>
      </w:r>
    </w:p>
    <w:p>
      <w:pPr>
        <w:spacing w:line="360" w:lineRule="auto"/>
        <w:rPr>
          <w:rFonts w:hint="eastAsia" w:hAnsi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hAnsi="宋体" w:cs="宋体"/>
          <w:b w:val="0"/>
          <w:bCs/>
          <w:sz w:val="28"/>
          <w:szCs w:val="28"/>
        </w:rPr>
        <w:t>采购</w:t>
      </w:r>
      <w:r>
        <w:rPr>
          <w:rFonts w:hint="eastAsia" w:hAnsi="宋体" w:cs="宋体"/>
          <w:b w:val="0"/>
          <w:bCs/>
          <w:sz w:val="28"/>
          <w:szCs w:val="28"/>
          <w:lang w:val="en-US" w:eastAsia="zh-CN"/>
        </w:rPr>
        <w:t>单位</w:t>
      </w:r>
      <w:r>
        <w:rPr>
          <w:rFonts w:hint="eastAsia" w:hAnsi="宋体" w:cs="宋体"/>
          <w:b w:val="0"/>
          <w:bCs/>
          <w:sz w:val="28"/>
          <w:szCs w:val="28"/>
        </w:rPr>
        <w:t>：白河县教育体育和科技局</w:t>
      </w:r>
      <w:r>
        <w:rPr>
          <w:rFonts w:hint="eastAsia" w:hAnsi="宋体" w:cs="宋体"/>
          <w:b w:val="0"/>
          <w:bCs/>
          <w:sz w:val="28"/>
          <w:szCs w:val="28"/>
          <w:lang w:val="en-US" w:eastAsia="zh-CN"/>
        </w:rPr>
        <w:t xml:space="preserve">      </w:t>
      </w:r>
    </w:p>
    <w:p>
      <w:pPr>
        <w:spacing w:line="360" w:lineRule="auto"/>
        <w:rPr>
          <w:rFonts w:hint="default" w:cs="宋体"/>
          <w:b w:val="0"/>
          <w:bCs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hAnsi="宋体" w:cs="宋体"/>
          <w:b w:val="0"/>
          <w:bCs/>
          <w:sz w:val="28"/>
          <w:szCs w:val="28"/>
          <w:lang w:val="en-US" w:eastAsia="zh-CN"/>
        </w:rPr>
        <w:t>采购项目：</w:t>
      </w:r>
      <w:r>
        <w:rPr>
          <w:rFonts w:hint="eastAsia" w:cs="宋体"/>
          <w:b w:val="0"/>
          <w:bCs/>
          <w:sz w:val="28"/>
          <w:szCs w:val="28"/>
          <w:shd w:val="clear" w:color="auto" w:fill="FFFFFF"/>
        </w:rPr>
        <w:t>白河县2023-2024学年度“学</w:t>
      </w:r>
      <w:r>
        <w:rPr>
          <w:rFonts w:hint="eastAsia" w:cs="宋体"/>
          <w:b w:val="0"/>
          <w:bCs/>
          <w:sz w:val="28"/>
          <w:szCs w:val="28"/>
          <w:shd w:val="clear" w:color="auto" w:fill="FFFFFF"/>
        </w:rPr>
        <w:t>生营养改善计划大米、小麦粉”采购</w:t>
      </w:r>
    </w:p>
    <w:tbl>
      <w:tblPr>
        <w:tblStyle w:val="4"/>
        <w:tblpPr w:leftFromText="180" w:rightFromText="180" w:vertAnchor="page" w:horzAnchor="page" w:tblpX="1681" w:tblpY="4134"/>
        <w:tblOverlap w:val="never"/>
        <w:tblW w:w="9081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5"/>
        <w:gridCol w:w="1050"/>
        <w:gridCol w:w="1083"/>
        <w:gridCol w:w="1679"/>
        <w:gridCol w:w="1533"/>
        <w:gridCol w:w="1438"/>
        <w:gridCol w:w="148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6" w:hRule="atLeast"/>
          <w:tblHeader/>
        </w:trPr>
        <w:tc>
          <w:tcPr>
            <w:tcW w:w="8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hint="eastAsia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/>
                <w:kern w:val="0"/>
                <w:sz w:val="24"/>
                <w:szCs w:val="24"/>
                <w:lang w:bidi="ar"/>
              </w:rPr>
              <w:t>品目号</w:t>
            </w:r>
          </w:p>
        </w:tc>
        <w:tc>
          <w:tcPr>
            <w:tcW w:w="10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hint="eastAsia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/>
                <w:kern w:val="0"/>
                <w:sz w:val="24"/>
                <w:szCs w:val="24"/>
                <w:lang w:bidi="ar"/>
              </w:rPr>
              <w:t>品目名称</w:t>
            </w:r>
          </w:p>
        </w:tc>
        <w:tc>
          <w:tcPr>
            <w:tcW w:w="10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hint="eastAsia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/>
                <w:kern w:val="0"/>
                <w:sz w:val="24"/>
                <w:szCs w:val="24"/>
                <w:lang w:bidi="ar"/>
              </w:rPr>
              <w:t>采购标的</w:t>
            </w:r>
          </w:p>
        </w:tc>
        <w:tc>
          <w:tcPr>
            <w:tcW w:w="167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hint="eastAsia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/>
                <w:kern w:val="0"/>
                <w:sz w:val="24"/>
                <w:szCs w:val="24"/>
                <w:lang w:bidi="ar"/>
              </w:rPr>
              <w:t>数量（单位）</w:t>
            </w:r>
          </w:p>
        </w:tc>
        <w:tc>
          <w:tcPr>
            <w:tcW w:w="153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hint="eastAsia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/>
                <w:kern w:val="0"/>
                <w:sz w:val="24"/>
                <w:szCs w:val="24"/>
                <w:lang w:bidi="ar"/>
              </w:rPr>
              <w:t>技术规格、参数及要求</w:t>
            </w:r>
          </w:p>
        </w:tc>
        <w:tc>
          <w:tcPr>
            <w:tcW w:w="143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hint="eastAsia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/>
                <w:kern w:val="0"/>
                <w:sz w:val="24"/>
                <w:szCs w:val="24"/>
                <w:lang w:bidi="ar"/>
              </w:rPr>
              <w:t>品目预算(元)</w:t>
            </w:r>
          </w:p>
        </w:tc>
        <w:tc>
          <w:tcPr>
            <w:tcW w:w="14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hint="eastAsia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/>
                <w:kern w:val="0"/>
                <w:sz w:val="24"/>
                <w:szCs w:val="24"/>
                <w:lang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8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  <w:lang w:bidi="ar"/>
              </w:rPr>
              <w:t>1-1</w:t>
            </w:r>
          </w:p>
        </w:tc>
        <w:tc>
          <w:tcPr>
            <w:tcW w:w="10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  <w:lang w:bidi="ar"/>
              </w:rPr>
              <w:t>谷物细粉</w:t>
            </w:r>
          </w:p>
        </w:tc>
        <w:tc>
          <w:tcPr>
            <w:tcW w:w="10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  <w:lang w:bidi="ar"/>
              </w:rPr>
              <w:t>大米</w:t>
            </w:r>
          </w:p>
        </w:tc>
        <w:tc>
          <w:tcPr>
            <w:tcW w:w="167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hint="eastAsia" w:hAnsi="宋体" w:cs="宋体"/>
                <w:kern w:val="0"/>
                <w:sz w:val="24"/>
                <w:szCs w:val="24"/>
                <w:lang w:eastAsia="zh-CN" w:bidi="ar"/>
              </w:rPr>
            </w:pPr>
          </w:p>
          <w:p>
            <w:pPr>
              <w:widowControl/>
              <w:wordWrap w:val="0"/>
              <w:spacing w:line="360" w:lineRule="atLeast"/>
              <w:jc w:val="center"/>
              <w:rPr>
                <w:rFonts w:hint="eastAsia" w:hAnsi="宋体" w:cs="宋体"/>
                <w:kern w:val="0"/>
                <w:sz w:val="24"/>
                <w:szCs w:val="24"/>
                <w:lang w:eastAsia="zh-CN" w:bidi="ar"/>
              </w:rPr>
            </w:pPr>
          </w:p>
          <w:p>
            <w:pPr>
              <w:widowControl/>
              <w:wordWrap w:val="0"/>
              <w:spacing w:line="360" w:lineRule="atLeast"/>
              <w:jc w:val="center"/>
              <w:rPr>
                <w:rFonts w:hint="eastAsia" w:hAnsi="宋体" w:cs="宋体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  <w:lang w:eastAsia="zh-CN" w:bidi="ar"/>
              </w:rPr>
              <w:t>约50万市斤</w:t>
            </w:r>
          </w:p>
          <w:p>
            <w:pPr>
              <w:widowControl/>
              <w:wordWrap w:val="0"/>
              <w:spacing w:line="360" w:lineRule="atLeast"/>
              <w:jc w:val="center"/>
              <w:rPr>
                <w:rFonts w:hint="eastAsia" w:hAnsi="宋体" w:cs="宋体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53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hint="eastAsia" w:hAnsi="宋体" w:cs="宋体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  <w:lang w:eastAsia="zh-CN" w:bidi="ar"/>
              </w:rPr>
              <w:t>一级籼米</w:t>
            </w:r>
          </w:p>
          <w:p>
            <w:pPr>
              <w:widowControl/>
              <w:wordWrap w:val="0"/>
              <w:spacing w:line="360" w:lineRule="atLeast"/>
              <w:jc w:val="center"/>
              <w:rPr>
                <w:rFonts w:hint="eastAsia" w:hAnsi="宋体" w:cs="宋体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  <w:lang w:eastAsia="zh-CN" w:bidi="ar"/>
              </w:rPr>
              <w:t>，具体详见采购文件</w:t>
            </w:r>
          </w:p>
        </w:tc>
        <w:tc>
          <w:tcPr>
            <w:tcW w:w="143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spacing w:line="360" w:lineRule="atLeast"/>
              <w:rPr>
                <w:rFonts w:hint="eastAsia" w:hAnsi="宋体" w:cs="宋体"/>
                <w:color w:val="00B0F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  <w:lang w:bidi="ar"/>
              </w:rPr>
              <w:t>1390000.00</w:t>
            </w:r>
          </w:p>
        </w:tc>
        <w:tc>
          <w:tcPr>
            <w:tcW w:w="14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spacing w:line="360" w:lineRule="atLeast"/>
              <w:jc w:val="right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  <w:lang w:val="en-US" w:eastAsia="zh-CN" w:bidi="ar"/>
              </w:rPr>
              <w:t>1390000.00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8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  <w:lang w:bidi="ar"/>
              </w:rPr>
              <w:t>1-2</w:t>
            </w:r>
          </w:p>
        </w:tc>
        <w:tc>
          <w:tcPr>
            <w:tcW w:w="10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  <w:lang w:bidi="ar"/>
              </w:rPr>
              <w:t>谷物细粉</w:t>
            </w:r>
          </w:p>
        </w:tc>
        <w:tc>
          <w:tcPr>
            <w:tcW w:w="10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  <w:lang w:bidi="ar"/>
              </w:rPr>
              <w:t>小麦粉</w:t>
            </w:r>
          </w:p>
        </w:tc>
        <w:tc>
          <w:tcPr>
            <w:tcW w:w="167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hint="eastAsia" w:hAnsi="宋体" w:cs="宋体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  <w:lang w:eastAsia="zh-CN" w:bidi="ar"/>
              </w:rPr>
              <w:t>约20万市斤</w:t>
            </w:r>
          </w:p>
        </w:tc>
        <w:tc>
          <w:tcPr>
            <w:tcW w:w="153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hint="eastAsia" w:hAnsi="宋体" w:cs="宋体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  <w:lang w:eastAsia="zh-CN" w:bidi="ar"/>
              </w:rPr>
              <w:t>精制粉</w:t>
            </w:r>
            <w:r>
              <w:rPr>
                <w:rFonts w:hint="eastAsia" w:hAnsi="宋体" w:cs="宋体"/>
                <w:kern w:val="0"/>
                <w:sz w:val="24"/>
                <w:szCs w:val="24"/>
                <w:lang w:eastAsia="zh-CN" w:bidi="ar"/>
              </w:rPr>
              <w:t>，具体详见采购文件</w:t>
            </w:r>
          </w:p>
        </w:tc>
        <w:tc>
          <w:tcPr>
            <w:tcW w:w="143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spacing w:line="360" w:lineRule="atLeast"/>
              <w:ind w:right="240"/>
              <w:jc w:val="right"/>
              <w:rPr>
                <w:rFonts w:hint="eastAsia" w:hAnsi="宋体" w:cs="宋体"/>
                <w:color w:val="00B0F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  <w:lang w:bidi="ar"/>
              </w:rPr>
              <w:t>470000.00</w:t>
            </w:r>
          </w:p>
        </w:tc>
        <w:tc>
          <w:tcPr>
            <w:tcW w:w="14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spacing w:line="360" w:lineRule="atLeast"/>
              <w:jc w:val="right"/>
              <w:rPr>
                <w:rFonts w:hint="default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470000.00</w:t>
            </w:r>
          </w:p>
        </w:tc>
      </w:tr>
    </w:tbl>
    <w:p>
      <w:pPr>
        <w:snapToGrid w:val="0"/>
        <w:spacing w:line="500" w:lineRule="exact"/>
        <w:ind w:firstLine="480" w:firstLineChars="200"/>
        <w:rPr>
          <w:rFonts w:hint="eastAsia" w:hAnsi="宋体" w:cs="宋体"/>
          <w:sz w:val="24"/>
          <w:szCs w:val="24"/>
        </w:rPr>
      </w:pPr>
      <w:r>
        <w:rPr>
          <w:rFonts w:hint="eastAsia" w:hAnsi="宋体" w:cs="宋体"/>
          <w:bCs/>
          <w:sz w:val="24"/>
          <w:szCs w:val="24"/>
          <w:lang w:val="en-US" w:eastAsia="zh-CN"/>
        </w:rPr>
        <w:t>注：</w:t>
      </w:r>
      <w:r>
        <w:rPr>
          <w:rFonts w:hint="eastAsia" w:hAnsi="宋体" w:cs="宋体"/>
          <w:bCs/>
          <w:sz w:val="24"/>
          <w:szCs w:val="24"/>
        </w:rPr>
        <w:t>预计采购大米数量50万市斤，预算资</w:t>
      </w:r>
      <w:r>
        <w:rPr>
          <w:rFonts w:hint="eastAsia" w:hAnsi="宋体" w:cs="宋体"/>
          <w:bCs/>
          <w:color w:val="auto"/>
          <w:sz w:val="24"/>
          <w:szCs w:val="24"/>
        </w:rPr>
        <w:t>金139万元 预算单价：2.78元/</w:t>
      </w:r>
      <w:bookmarkStart w:id="0" w:name="_GoBack"/>
      <w:bookmarkEnd w:id="0"/>
      <w:r>
        <w:rPr>
          <w:rFonts w:hint="eastAsia" w:hAnsi="宋体" w:cs="宋体"/>
          <w:bCs/>
          <w:color w:val="auto"/>
          <w:sz w:val="24"/>
          <w:szCs w:val="24"/>
        </w:rPr>
        <w:t>市斤；预计采购小麦粉数量20万斤，预算资金47万元，预算单价2.35元/市斤。</w:t>
      </w:r>
      <w:r>
        <w:rPr>
          <w:rFonts w:hint="eastAsia" w:hAnsi="宋体" w:cs="宋体"/>
          <w:sz w:val="24"/>
          <w:szCs w:val="24"/>
        </w:rPr>
        <w:t>最终结算采购数量以实际供应量为准，据实结算。</w:t>
      </w: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wOGEyNzFmMDkzMjM4NThlMWVjY2MwNDc4ZGNiY2IifQ=="/>
  </w:docVars>
  <w:rsids>
    <w:rsidRoot w:val="00000000"/>
    <w:rsid w:val="0DC45C51"/>
    <w:rsid w:val="2BD24103"/>
    <w:rsid w:val="2C331FDF"/>
    <w:rsid w:val="5F4722F5"/>
    <w:rsid w:val="6B2F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Calibri" w:eastAsia="宋体" w:cs="Times New Roman"/>
      <w:sz w:val="34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after="120"/>
      <w:ind w:left="420" w:leftChars="200" w:firstLine="420" w:firstLineChars="200"/>
    </w:pPr>
    <w:rPr>
      <w:rFonts w:ascii="Times New Roman"/>
      <w:kern w:val="0"/>
      <w:sz w:val="20"/>
    </w:rPr>
  </w:style>
  <w:style w:type="paragraph" w:styleId="3">
    <w:name w:val="Body Text Indent"/>
    <w:basedOn w:val="1"/>
    <w:qFormat/>
    <w:uiPriority w:val="99"/>
    <w:pPr>
      <w:spacing w:line="640" w:lineRule="exact"/>
      <w:ind w:firstLine="585"/>
    </w:pPr>
    <w:rPr>
      <w:rFonts w:ascii="楷体_GB2312" w:eastAsia="楷体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11</dc:creator>
  <cp:lastModifiedBy>11</cp:lastModifiedBy>
  <dcterms:modified xsi:type="dcterms:W3CDTF">2023-07-27T02:27:13Z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6E99B762C5C347698600EC7065C9B0F8_12</vt:lpwstr>
  </property>
</Properties>
</file>